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CAC" w:rsidRDefault="00D33CAC" w:rsidP="00D33CAC">
      <w:pPr>
        <w:pStyle w:val="a7"/>
        <w:widowControl w:val="0"/>
        <w:spacing w:before="0" w:after="0"/>
        <w:jc w:val="center"/>
      </w:pPr>
      <w:bookmarkStart w:id="0" w:name="_Toc157681370"/>
      <w:r>
        <w:t>ИНФОРМАЦИЯ</w:t>
      </w:r>
      <w:r w:rsidRPr="009D7904">
        <w:t xml:space="preserve"> </w:t>
      </w:r>
    </w:p>
    <w:p w:rsidR="00D33CAC" w:rsidRDefault="00D33CAC" w:rsidP="00D33CAC">
      <w:pPr>
        <w:pStyle w:val="a7"/>
        <w:widowControl w:val="0"/>
        <w:spacing w:before="0" w:after="0"/>
        <w:jc w:val="center"/>
      </w:pPr>
      <w:proofErr w:type="gramStart"/>
      <w:r>
        <w:t>об</w:t>
      </w:r>
      <w:proofErr w:type="gramEnd"/>
      <w:r>
        <w:t xml:space="preserve"> основных итогах в сферах культуры и туризма за 2024 год </w:t>
      </w:r>
    </w:p>
    <w:p w:rsidR="00D33CAC" w:rsidRDefault="00D33CAC" w:rsidP="00D33CAC">
      <w:pPr>
        <w:pStyle w:val="a7"/>
        <w:widowControl w:val="0"/>
        <w:spacing w:before="0" w:after="0"/>
        <w:jc w:val="center"/>
        <w:rPr>
          <w:color w:val="auto"/>
        </w:rPr>
      </w:pPr>
    </w:p>
    <w:p w:rsidR="00CC0B7F" w:rsidRPr="00CF174B" w:rsidRDefault="00CC0B7F" w:rsidP="00D33CAC">
      <w:pPr>
        <w:pStyle w:val="a7"/>
        <w:widowControl w:val="0"/>
        <w:spacing w:before="0" w:after="0"/>
        <w:ind w:firstLine="708"/>
        <w:rPr>
          <w:color w:val="auto"/>
          <w:sz w:val="24"/>
        </w:rPr>
      </w:pPr>
      <w:r w:rsidRPr="00CF174B">
        <w:rPr>
          <w:color w:val="auto"/>
        </w:rPr>
        <w:t>Культура</w:t>
      </w:r>
      <w:bookmarkEnd w:id="0"/>
      <w:r w:rsidRPr="00CF174B">
        <w:rPr>
          <w:color w:val="auto"/>
          <w:sz w:val="24"/>
        </w:rPr>
        <w:t xml:space="preserve"> </w:t>
      </w:r>
    </w:p>
    <w:p w:rsidR="00725B31" w:rsidRPr="00E90B07" w:rsidRDefault="00725B31" w:rsidP="00725B31">
      <w:pPr>
        <w:pStyle w:val="a5"/>
        <w:ind w:firstLine="709"/>
        <w:jc w:val="both"/>
        <w:rPr>
          <w:rFonts w:ascii="PT Astra Serif" w:hAnsi="PT Astra Serif"/>
          <w:b w:val="0"/>
          <w:sz w:val="28"/>
          <w:szCs w:val="28"/>
        </w:rPr>
      </w:pPr>
      <w:r w:rsidRPr="00E90B07">
        <w:rPr>
          <w:rFonts w:ascii="PT Astra Serif" w:hAnsi="PT Astra Serif"/>
          <w:b w:val="0"/>
          <w:sz w:val="28"/>
          <w:szCs w:val="28"/>
        </w:rPr>
        <w:t>В рамках Года семьи</w:t>
      </w:r>
      <w:r w:rsidR="00C74767">
        <w:rPr>
          <w:rFonts w:ascii="PT Astra Serif" w:hAnsi="PT Astra Serif"/>
          <w:b w:val="0"/>
          <w:sz w:val="28"/>
          <w:szCs w:val="28"/>
        </w:rPr>
        <w:t xml:space="preserve"> проведено</w:t>
      </w:r>
      <w:r w:rsidRPr="00E90B07">
        <w:rPr>
          <w:rFonts w:ascii="PT Astra Serif" w:hAnsi="PT Astra Serif"/>
          <w:b w:val="0"/>
          <w:sz w:val="28"/>
          <w:szCs w:val="28"/>
        </w:rPr>
        <w:t xml:space="preserve"> </w:t>
      </w:r>
      <w:r w:rsidR="00C74767" w:rsidRPr="00E90B07">
        <w:rPr>
          <w:rFonts w:ascii="PT Astra Serif" w:hAnsi="PT Astra Serif"/>
          <w:b w:val="0"/>
          <w:sz w:val="28"/>
          <w:szCs w:val="28"/>
        </w:rPr>
        <w:t xml:space="preserve">более 3,5 тысяч мероприятий, </w:t>
      </w:r>
      <w:r w:rsidR="00C74767">
        <w:rPr>
          <w:rFonts w:ascii="PT Astra Serif" w:hAnsi="PT Astra Serif"/>
          <w:b w:val="0"/>
          <w:sz w:val="28"/>
          <w:szCs w:val="28"/>
        </w:rPr>
        <w:t>направленных на</w:t>
      </w:r>
      <w:r w:rsidRPr="00E90B07">
        <w:rPr>
          <w:rFonts w:ascii="PT Astra Serif" w:hAnsi="PT Astra Serif"/>
          <w:b w:val="0"/>
          <w:sz w:val="28"/>
          <w:szCs w:val="28"/>
        </w:rPr>
        <w:t xml:space="preserve"> организаци</w:t>
      </w:r>
      <w:r w:rsidR="00C74767">
        <w:rPr>
          <w:rFonts w:ascii="PT Astra Serif" w:hAnsi="PT Astra Serif"/>
          <w:b w:val="0"/>
          <w:sz w:val="28"/>
          <w:szCs w:val="28"/>
        </w:rPr>
        <w:t>ю</w:t>
      </w:r>
      <w:r w:rsidRPr="00E90B07">
        <w:rPr>
          <w:rFonts w:ascii="PT Astra Serif" w:hAnsi="PT Astra Serif"/>
          <w:b w:val="0"/>
          <w:sz w:val="28"/>
          <w:szCs w:val="28"/>
        </w:rPr>
        <w:t xml:space="preserve"> совмес</w:t>
      </w:r>
      <w:r w:rsidR="00C74767">
        <w:rPr>
          <w:rFonts w:ascii="PT Astra Serif" w:hAnsi="PT Astra Serif"/>
          <w:b w:val="0"/>
          <w:sz w:val="28"/>
          <w:szCs w:val="28"/>
        </w:rPr>
        <w:t xml:space="preserve">тного досуга детей и родителей, </w:t>
      </w:r>
      <w:r w:rsidRPr="00E90B07">
        <w:rPr>
          <w:rFonts w:ascii="PT Astra Serif" w:hAnsi="PT Astra Serif"/>
          <w:b w:val="0"/>
          <w:sz w:val="28"/>
          <w:szCs w:val="28"/>
        </w:rPr>
        <w:t>участниками которых стал</w:t>
      </w:r>
      <w:r w:rsidR="00CF174B">
        <w:rPr>
          <w:rFonts w:ascii="PT Astra Serif" w:hAnsi="PT Astra Serif"/>
          <w:b w:val="0"/>
          <w:sz w:val="28"/>
          <w:szCs w:val="28"/>
        </w:rPr>
        <w:t>и</w:t>
      </w:r>
      <w:r w:rsidRPr="00E90B07">
        <w:rPr>
          <w:rFonts w:ascii="PT Astra Serif" w:hAnsi="PT Astra Serif"/>
          <w:b w:val="0"/>
          <w:sz w:val="28"/>
          <w:szCs w:val="28"/>
        </w:rPr>
        <w:t xml:space="preserve"> </w:t>
      </w:r>
      <w:r w:rsidR="00C74767">
        <w:rPr>
          <w:rFonts w:ascii="PT Astra Serif" w:hAnsi="PT Astra Serif"/>
          <w:b w:val="0"/>
          <w:sz w:val="28"/>
          <w:szCs w:val="28"/>
        </w:rPr>
        <w:t>около</w:t>
      </w:r>
      <w:r w:rsidRPr="00E90B07">
        <w:rPr>
          <w:rFonts w:ascii="PT Astra Serif" w:hAnsi="PT Astra Serif"/>
          <w:b w:val="0"/>
          <w:sz w:val="28"/>
          <w:szCs w:val="28"/>
        </w:rPr>
        <w:t xml:space="preserve"> 700 тысяч человек. </w:t>
      </w:r>
    </w:p>
    <w:p w:rsidR="00EF6787" w:rsidRPr="00E90B07" w:rsidRDefault="00CC0B7F" w:rsidP="00EF6787">
      <w:pPr>
        <w:ind w:firstLine="709"/>
        <w:rPr>
          <w:rFonts w:ascii="PT Astra Serif" w:hAnsi="PT Astra Serif"/>
          <w:sz w:val="28"/>
          <w:szCs w:val="28"/>
        </w:rPr>
      </w:pPr>
      <w:r w:rsidRPr="00E90B07">
        <w:rPr>
          <w:rFonts w:ascii="PT Astra Serif" w:hAnsi="PT Astra Serif"/>
          <w:sz w:val="28"/>
          <w:szCs w:val="28"/>
        </w:rPr>
        <w:t>С целью поддержки и стимулирования профессионального искусства</w:t>
      </w:r>
      <w:r w:rsidRPr="00E90B07">
        <w:rPr>
          <w:rFonts w:ascii="PT Astra Serif" w:hAnsi="PT Astra Serif"/>
          <w:b/>
          <w:sz w:val="28"/>
          <w:szCs w:val="28"/>
        </w:rPr>
        <w:t xml:space="preserve"> </w:t>
      </w:r>
      <w:r w:rsidRPr="00E90B07">
        <w:rPr>
          <w:rFonts w:ascii="PT Astra Serif" w:hAnsi="PT Astra Serif"/>
          <w:sz w:val="28"/>
          <w:szCs w:val="28"/>
        </w:rPr>
        <w:t xml:space="preserve">состоялись </w:t>
      </w:r>
      <w:r w:rsidR="00EF6787" w:rsidRPr="00E90B07">
        <w:rPr>
          <w:rFonts w:ascii="PT Astra Serif" w:hAnsi="PT Astra Serif"/>
          <w:sz w:val="28"/>
          <w:szCs w:val="28"/>
          <w:lang w:val="en-US"/>
        </w:rPr>
        <w:t>XXXVII</w:t>
      </w:r>
      <w:r w:rsidR="00EF6787" w:rsidRPr="00E90B07">
        <w:rPr>
          <w:rFonts w:ascii="PT Astra Serif" w:hAnsi="PT Astra Serif"/>
          <w:sz w:val="28"/>
          <w:szCs w:val="28"/>
        </w:rPr>
        <w:t xml:space="preserve"> Международный </w:t>
      </w:r>
      <w:proofErr w:type="spellStart"/>
      <w:r w:rsidR="00EF6787" w:rsidRPr="00E90B07">
        <w:rPr>
          <w:rFonts w:ascii="PT Astra Serif" w:hAnsi="PT Astra Serif"/>
          <w:sz w:val="28"/>
          <w:szCs w:val="28"/>
        </w:rPr>
        <w:t>Собиновский</w:t>
      </w:r>
      <w:proofErr w:type="spellEnd"/>
      <w:r w:rsidR="00EF6787" w:rsidRPr="00E90B07">
        <w:rPr>
          <w:rFonts w:ascii="PT Astra Serif" w:hAnsi="PT Astra Serif"/>
          <w:sz w:val="28"/>
          <w:szCs w:val="28"/>
        </w:rPr>
        <w:t xml:space="preserve"> музыкальный фестиваль, </w:t>
      </w:r>
      <w:r w:rsidR="00EF6787" w:rsidRPr="00E90B07">
        <w:rPr>
          <w:rFonts w:ascii="PT Astra Serif" w:hAnsi="PT Astra Serif"/>
          <w:sz w:val="28"/>
          <w:szCs w:val="28"/>
          <w:lang w:val="en-US"/>
        </w:rPr>
        <w:t>VI</w:t>
      </w:r>
      <w:r w:rsidR="00EF6787" w:rsidRPr="00E90B07">
        <w:rPr>
          <w:rFonts w:ascii="PT Astra Serif" w:hAnsi="PT Astra Serif"/>
          <w:sz w:val="28"/>
          <w:szCs w:val="28"/>
        </w:rPr>
        <w:t xml:space="preserve"> Всероссийский фестиваль имени Олега Янковского, </w:t>
      </w:r>
      <w:r w:rsidR="00EF6787" w:rsidRPr="00E90B07">
        <w:rPr>
          <w:rFonts w:ascii="PT Astra Serif" w:hAnsi="PT Astra Serif"/>
          <w:sz w:val="28"/>
          <w:szCs w:val="28"/>
          <w:lang w:val="en-US"/>
        </w:rPr>
        <w:t>VIII</w:t>
      </w:r>
      <w:r w:rsidR="00EF6787" w:rsidRPr="00E90B07">
        <w:rPr>
          <w:rFonts w:ascii="PT Astra Serif" w:hAnsi="PT Astra Serif"/>
          <w:sz w:val="28"/>
          <w:szCs w:val="28"/>
        </w:rPr>
        <w:t xml:space="preserve"> Всероссийский фестиваль «Театральное </w:t>
      </w:r>
      <w:proofErr w:type="spellStart"/>
      <w:r w:rsidR="00EF6787" w:rsidRPr="00E90B07">
        <w:rPr>
          <w:rFonts w:ascii="PT Astra Serif" w:hAnsi="PT Astra Serif"/>
          <w:sz w:val="28"/>
          <w:szCs w:val="28"/>
        </w:rPr>
        <w:t>Прихоперье</w:t>
      </w:r>
      <w:proofErr w:type="spellEnd"/>
      <w:r w:rsidR="00EF6787" w:rsidRPr="00E90B07">
        <w:rPr>
          <w:rFonts w:ascii="PT Astra Serif" w:hAnsi="PT Astra Serif"/>
          <w:sz w:val="28"/>
          <w:szCs w:val="28"/>
        </w:rPr>
        <w:t xml:space="preserve">», </w:t>
      </w:r>
      <w:r w:rsidR="00EF6787" w:rsidRPr="00E90B07">
        <w:rPr>
          <w:rFonts w:ascii="PT Astra Serif" w:hAnsi="PT Astra Serif"/>
          <w:sz w:val="28"/>
          <w:szCs w:val="28"/>
          <w:lang w:val="en-US"/>
        </w:rPr>
        <w:t>XVII</w:t>
      </w:r>
      <w:r w:rsidR="00EF6787" w:rsidRPr="00E90B07">
        <w:rPr>
          <w:rFonts w:ascii="PT Astra Serif" w:hAnsi="PT Astra Serif"/>
          <w:sz w:val="28"/>
          <w:szCs w:val="28"/>
        </w:rPr>
        <w:t xml:space="preserve"> фестиваль имени </w:t>
      </w:r>
      <w:proofErr w:type="spellStart"/>
      <w:r w:rsidR="00EF6787" w:rsidRPr="00E90B07">
        <w:rPr>
          <w:rFonts w:ascii="PT Astra Serif" w:hAnsi="PT Astra Serif"/>
          <w:sz w:val="28"/>
          <w:szCs w:val="28"/>
        </w:rPr>
        <w:t>Г.Г.Нейгауза</w:t>
      </w:r>
      <w:proofErr w:type="spellEnd"/>
      <w:r w:rsidR="00FC6C56" w:rsidRPr="00E90B07">
        <w:rPr>
          <w:rFonts w:ascii="PT Astra Serif" w:hAnsi="PT Astra Serif"/>
          <w:sz w:val="28"/>
          <w:szCs w:val="28"/>
        </w:rPr>
        <w:t>,</w:t>
      </w:r>
      <w:r w:rsidR="00EF6787" w:rsidRPr="00E90B07">
        <w:rPr>
          <w:rFonts w:ascii="PT Astra Serif" w:hAnsi="PT Astra Serif"/>
          <w:sz w:val="28"/>
          <w:szCs w:val="28"/>
        </w:rPr>
        <w:t xml:space="preserve"> </w:t>
      </w:r>
      <w:r w:rsidR="00EF6787" w:rsidRPr="00E90B07">
        <w:rPr>
          <w:rFonts w:ascii="PT Astra Serif" w:hAnsi="PT Astra Serif"/>
          <w:sz w:val="28"/>
          <w:szCs w:val="28"/>
          <w:lang w:val="en-US"/>
        </w:rPr>
        <w:t>II</w:t>
      </w:r>
      <w:r w:rsidR="00270C9B">
        <w:rPr>
          <w:rFonts w:ascii="PT Astra Serif" w:hAnsi="PT Astra Serif"/>
          <w:sz w:val="28"/>
          <w:szCs w:val="28"/>
        </w:rPr>
        <w:t xml:space="preserve"> Международный </w:t>
      </w:r>
      <w:r w:rsidR="00EF6787" w:rsidRPr="00E90B07">
        <w:rPr>
          <w:rFonts w:ascii="PT Astra Serif" w:hAnsi="PT Astra Serif"/>
          <w:sz w:val="28"/>
          <w:szCs w:val="28"/>
        </w:rPr>
        <w:t xml:space="preserve">фестиваль виолончелистов имени Святослава </w:t>
      </w:r>
      <w:proofErr w:type="spellStart"/>
      <w:r w:rsidR="00EF6787" w:rsidRPr="00E90B07">
        <w:rPr>
          <w:rFonts w:ascii="PT Astra Serif" w:hAnsi="PT Astra Serif"/>
          <w:sz w:val="28"/>
          <w:szCs w:val="28"/>
        </w:rPr>
        <w:t>Кнушевицкого</w:t>
      </w:r>
      <w:proofErr w:type="spellEnd"/>
      <w:r w:rsidR="00332217" w:rsidRPr="00E90B07">
        <w:rPr>
          <w:rFonts w:ascii="PT Astra Serif" w:hAnsi="PT Astra Serif"/>
          <w:sz w:val="28"/>
          <w:szCs w:val="28"/>
        </w:rPr>
        <w:t>,</w:t>
      </w:r>
      <w:r w:rsidR="00EF6787" w:rsidRPr="00E90B07">
        <w:rPr>
          <w:rFonts w:ascii="PT Astra Serif" w:hAnsi="PT Astra Serif"/>
          <w:sz w:val="28"/>
          <w:szCs w:val="28"/>
        </w:rPr>
        <w:t xml:space="preserve"> </w:t>
      </w:r>
      <w:r w:rsidR="00EF6787" w:rsidRPr="00E90B07">
        <w:rPr>
          <w:rFonts w:ascii="PT Astra Serif" w:hAnsi="PT Astra Serif"/>
          <w:sz w:val="28"/>
          <w:szCs w:val="28"/>
          <w:lang w:val="en-US"/>
        </w:rPr>
        <w:t>II</w:t>
      </w:r>
      <w:r w:rsidR="00EF6787" w:rsidRPr="00E90B07">
        <w:rPr>
          <w:rFonts w:ascii="PT Astra Serif" w:hAnsi="PT Astra Serif"/>
          <w:sz w:val="28"/>
          <w:szCs w:val="28"/>
        </w:rPr>
        <w:t xml:space="preserve"> Всероссийский фестиваль патриотических спектаклей «</w:t>
      </w:r>
      <w:r w:rsidR="00EF6787" w:rsidRPr="00E90B07">
        <w:rPr>
          <w:rFonts w:ascii="PT Astra Serif" w:hAnsi="PT Astra Serif"/>
          <w:sz w:val="28"/>
          <w:szCs w:val="28"/>
          <w:lang w:val="en-US"/>
        </w:rPr>
        <w:t>Z</w:t>
      </w:r>
      <w:r w:rsidR="00EF6787" w:rsidRPr="00E90B07">
        <w:rPr>
          <w:rFonts w:ascii="PT Astra Serif" w:hAnsi="PT Astra Serif"/>
          <w:sz w:val="28"/>
          <w:szCs w:val="28"/>
        </w:rPr>
        <w:t xml:space="preserve">а жизнь!», </w:t>
      </w:r>
      <w:r w:rsidR="00EF6787" w:rsidRPr="00E90B07">
        <w:rPr>
          <w:rFonts w:ascii="PT Astra Serif" w:hAnsi="PT Astra Serif"/>
          <w:sz w:val="28"/>
          <w:szCs w:val="28"/>
          <w:lang w:val="en-US"/>
        </w:rPr>
        <w:t>III</w:t>
      </w:r>
      <w:r w:rsidR="00EF6787" w:rsidRPr="00E90B07">
        <w:rPr>
          <w:rFonts w:ascii="PT Astra Serif" w:hAnsi="PT Astra Serif"/>
          <w:sz w:val="28"/>
          <w:szCs w:val="28"/>
        </w:rPr>
        <w:t xml:space="preserve"> Всероссийский фестиваль новогодних театральных практик «СНЕГ».</w:t>
      </w:r>
    </w:p>
    <w:p w:rsidR="00CF174B" w:rsidRDefault="00EF6787" w:rsidP="00EF6787">
      <w:pPr>
        <w:ind w:firstLine="709"/>
        <w:rPr>
          <w:rFonts w:ascii="PT Astra Serif" w:hAnsi="PT Astra Serif"/>
          <w:sz w:val="28"/>
          <w:szCs w:val="28"/>
        </w:rPr>
      </w:pPr>
      <w:r w:rsidRPr="00E90B07">
        <w:rPr>
          <w:rFonts w:ascii="PT Astra Serif" w:hAnsi="PT Astra Serif"/>
          <w:sz w:val="28"/>
          <w:szCs w:val="28"/>
        </w:rPr>
        <w:t>В федеральной программе «Большие гастроли» приняли</w:t>
      </w:r>
      <w:r w:rsidR="000673D5">
        <w:rPr>
          <w:rFonts w:ascii="PT Astra Serif" w:hAnsi="PT Astra Serif"/>
          <w:sz w:val="28"/>
          <w:szCs w:val="28"/>
        </w:rPr>
        <w:t xml:space="preserve"> участие семь театральны</w:t>
      </w:r>
      <w:r w:rsidR="00C74767">
        <w:rPr>
          <w:rFonts w:ascii="PT Astra Serif" w:hAnsi="PT Astra Serif"/>
          <w:sz w:val="28"/>
          <w:szCs w:val="28"/>
        </w:rPr>
        <w:t>х</w:t>
      </w:r>
      <w:r w:rsidR="000673D5">
        <w:rPr>
          <w:rFonts w:ascii="PT Astra Serif" w:hAnsi="PT Astra Serif"/>
          <w:sz w:val="28"/>
          <w:szCs w:val="28"/>
        </w:rPr>
        <w:t xml:space="preserve"> коллективов</w:t>
      </w:r>
      <w:r w:rsidR="006A6871">
        <w:rPr>
          <w:rFonts w:ascii="PT Astra Serif" w:hAnsi="PT Astra Serif"/>
          <w:sz w:val="28"/>
          <w:szCs w:val="28"/>
        </w:rPr>
        <w:t xml:space="preserve"> </w:t>
      </w:r>
      <w:r w:rsidR="00C74767">
        <w:rPr>
          <w:rFonts w:ascii="PT Astra Serif" w:hAnsi="PT Astra Serif"/>
          <w:sz w:val="28"/>
          <w:szCs w:val="28"/>
        </w:rPr>
        <w:t>области</w:t>
      </w:r>
      <w:r w:rsidR="006A6871">
        <w:rPr>
          <w:rFonts w:ascii="PT Astra Serif" w:hAnsi="PT Astra Serif"/>
          <w:sz w:val="28"/>
          <w:szCs w:val="28"/>
        </w:rPr>
        <w:t>.</w:t>
      </w:r>
      <w:r w:rsidRPr="00E90B07">
        <w:rPr>
          <w:rFonts w:ascii="PT Astra Serif" w:hAnsi="PT Astra Serif"/>
          <w:sz w:val="28"/>
          <w:szCs w:val="28"/>
        </w:rPr>
        <w:t xml:space="preserve"> </w:t>
      </w:r>
      <w:r w:rsidR="00FC6C56" w:rsidRPr="00E90B07">
        <w:rPr>
          <w:rFonts w:ascii="PT Astra Serif" w:hAnsi="PT Astra Serif"/>
          <w:sz w:val="28"/>
          <w:szCs w:val="28"/>
        </w:rPr>
        <w:t>На сценах саратовских театров</w:t>
      </w:r>
      <w:r w:rsidR="00704532" w:rsidRPr="00E90B07">
        <w:rPr>
          <w:rFonts w:ascii="PT Astra Serif" w:hAnsi="PT Astra Serif"/>
          <w:sz w:val="28"/>
          <w:szCs w:val="28"/>
        </w:rPr>
        <w:t xml:space="preserve"> выступали коллективы Царицынской оперы, Смоленского драматического театра, </w:t>
      </w:r>
      <w:proofErr w:type="spellStart"/>
      <w:r w:rsidR="00704532" w:rsidRPr="00E90B07">
        <w:rPr>
          <w:rFonts w:ascii="PT Astra Serif" w:hAnsi="PT Astra Serif"/>
          <w:sz w:val="28"/>
          <w:szCs w:val="28"/>
        </w:rPr>
        <w:t>Рубцовского</w:t>
      </w:r>
      <w:proofErr w:type="spellEnd"/>
      <w:r w:rsidR="00704532" w:rsidRPr="00E90B07">
        <w:rPr>
          <w:rFonts w:ascii="PT Astra Serif" w:hAnsi="PT Astra Serif"/>
          <w:sz w:val="28"/>
          <w:szCs w:val="28"/>
        </w:rPr>
        <w:t xml:space="preserve"> драмтеатра (Алтайский край), Борисоглебского казачьего театра (Воронежска</w:t>
      </w:r>
      <w:r w:rsidR="00FC6C56" w:rsidRPr="00E90B07">
        <w:rPr>
          <w:rFonts w:ascii="PT Astra Serif" w:hAnsi="PT Astra Serif"/>
          <w:sz w:val="28"/>
          <w:szCs w:val="28"/>
        </w:rPr>
        <w:t>я</w:t>
      </w:r>
      <w:r w:rsidR="00704532" w:rsidRPr="00E90B07">
        <w:rPr>
          <w:rFonts w:ascii="PT Astra Serif" w:hAnsi="PT Astra Serif"/>
          <w:sz w:val="28"/>
          <w:szCs w:val="28"/>
        </w:rPr>
        <w:t xml:space="preserve"> область), Орловского </w:t>
      </w:r>
      <w:proofErr w:type="spellStart"/>
      <w:r w:rsidR="00704532" w:rsidRPr="00E90B07">
        <w:rPr>
          <w:rFonts w:ascii="PT Astra Serif" w:hAnsi="PT Astra Serif"/>
          <w:sz w:val="28"/>
          <w:szCs w:val="28"/>
        </w:rPr>
        <w:t>ТЮЗа</w:t>
      </w:r>
      <w:proofErr w:type="spellEnd"/>
      <w:r w:rsidR="00704532" w:rsidRPr="00E90B07">
        <w:rPr>
          <w:rFonts w:ascii="PT Astra Serif" w:hAnsi="PT Astra Serif"/>
          <w:sz w:val="28"/>
          <w:szCs w:val="28"/>
        </w:rPr>
        <w:t>.</w:t>
      </w:r>
      <w:r w:rsidR="00CF174B">
        <w:rPr>
          <w:rFonts w:ascii="PT Astra Serif" w:hAnsi="PT Astra Serif"/>
          <w:sz w:val="28"/>
          <w:szCs w:val="28"/>
        </w:rPr>
        <w:t xml:space="preserve"> </w:t>
      </w:r>
      <w:r w:rsidR="00CF174B" w:rsidRPr="00CF174B">
        <w:rPr>
          <w:rFonts w:ascii="PT Astra Serif" w:hAnsi="PT Astra Serif"/>
          <w:sz w:val="28"/>
          <w:szCs w:val="30"/>
        </w:rPr>
        <w:t>Областной театр оперетты провел успешные гастроли в Луганске.</w:t>
      </w:r>
    </w:p>
    <w:p w:rsidR="00CF174B" w:rsidRDefault="00CF174B" w:rsidP="00EF6787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Театры области приняли участие во всероссийских и международных фестивалях в Москве, Самаре, Махачкале, Оренбурге и Челябинске.</w:t>
      </w:r>
    </w:p>
    <w:p w:rsidR="00EF6787" w:rsidRPr="00E90B07" w:rsidRDefault="00FC6C56" w:rsidP="00FC6C56">
      <w:pPr>
        <w:ind w:firstLine="709"/>
        <w:rPr>
          <w:rFonts w:ascii="PT Astra Serif" w:hAnsi="PT Astra Serif"/>
          <w:sz w:val="28"/>
          <w:szCs w:val="28"/>
        </w:rPr>
      </w:pPr>
      <w:r w:rsidRPr="00E90B07">
        <w:rPr>
          <w:rFonts w:ascii="PT Astra Serif" w:hAnsi="PT Astra Serif"/>
          <w:sz w:val="28"/>
          <w:szCs w:val="28"/>
        </w:rPr>
        <w:t xml:space="preserve">В 2024 году </w:t>
      </w:r>
      <w:r w:rsidR="00EF6787" w:rsidRPr="00E90B07">
        <w:rPr>
          <w:rFonts w:ascii="PT Astra Serif" w:hAnsi="PT Astra Serif"/>
          <w:sz w:val="28"/>
          <w:szCs w:val="28"/>
        </w:rPr>
        <w:t xml:space="preserve">учреждена театральная премия имени народной артистки СССР Валентины Ермаковой. </w:t>
      </w:r>
      <w:r w:rsidR="00117DE1">
        <w:rPr>
          <w:rFonts w:ascii="PT Astra Serif" w:hAnsi="PT Astra Serif"/>
          <w:sz w:val="28"/>
          <w:szCs w:val="28"/>
        </w:rPr>
        <w:t>В</w:t>
      </w:r>
      <w:r w:rsidR="00EF6787" w:rsidRPr="00E90B07">
        <w:rPr>
          <w:rFonts w:ascii="PT Astra Serif" w:hAnsi="PT Astra Serif"/>
          <w:sz w:val="28"/>
          <w:szCs w:val="28"/>
        </w:rPr>
        <w:t xml:space="preserve"> день столетия актрисы</w:t>
      </w:r>
      <w:r w:rsidR="00117DE1">
        <w:rPr>
          <w:rFonts w:ascii="PT Astra Serif" w:hAnsi="PT Astra Serif"/>
          <w:sz w:val="28"/>
          <w:szCs w:val="28"/>
        </w:rPr>
        <w:t>,</w:t>
      </w:r>
      <w:r w:rsidR="00EF6787" w:rsidRPr="00E90B07">
        <w:rPr>
          <w:rFonts w:ascii="PT Astra Serif" w:hAnsi="PT Astra Serif"/>
          <w:sz w:val="28"/>
          <w:szCs w:val="28"/>
        </w:rPr>
        <w:t xml:space="preserve"> </w:t>
      </w:r>
      <w:r w:rsidR="00117DE1" w:rsidRPr="00E90B07">
        <w:rPr>
          <w:rFonts w:ascii="PT Astra Serif" w:hAnsi="PT Astra Serif"/>
          <w:sz w:val="28"/>
          <w:szCs w:val="28"/>
        </w:rPr>
        <w:t>29 ноября</w:t>
      </w:r>
      <w:r w:rsidR="00117DE1">
        <w:rPr>
          <w:rFonts w:ascii="PT Astra Serif" w:hAnsi="PT Astra Serif"/>
          <w:sz w:val="28"/>
          <w:szCs w:val="28"/>
        </w:rPr>
        <w:t>,</w:t>
      </w:r>
      <w:r w:rsidR="00117DE1" w:rsidRPr="00E90B07">
        <w:rPr>
          <w:rFonts w:ascii="PT Astra Serif" w:hAnsi="PT Astra Serif"/>
          <w:sz w:val="28"/>
          <w:szCs w:val="28"/>
        </w:rPr>
        <w:t xml:space="preserve"> </w:t>
      </w:r>
      <w:r w:rsidR="00EF6787" w:rsidRPr="00E90B07">
        <w:rPr>
          <w:rFonts w:ascii="PT Astra Serif" w:hAnsi="PT Astra Serif"/>
          <w:sz w:val="28"/>
          <w:szCs w:val="28"/>
        </w:rPr>
        <w:t>были объявлены</w:t>
      </w:r>
      <w:r w:rsidRPr="00E90B07">
        <w:rPr>
          <w:rFonts w:ascii="PT Astra Serif" w:hAnsi="PT Astra Serif"/>
          <w:sz w:val="28"/>
          <w:szCs w:val="28"/>
        </w:rPr>
        <w:t xml:space="preserve"> первые</w:t>
      </w:r>
      <w:r w:rsidR="00EF6787" w:rsidRPr="00E90B07">
        <w:rPr>
          <w:rFonts w:ascii="PT Astra Serif" w:hAnsi="PT Astra Serif"/>
          <w:sz w:val="28"/>
          <w:szCs w:val="28"/>
        </w:rPr>
        <w:t xml:space="preserve"> лауреаты премии. </w:t>
      </w:r>
    </w:p>
    <w:p w:rsidR="00332217" w:rsidRPr="00E90B07" w:rsidRDefault="00332217" w:rsidP="00332217">
      <w:pPr>
        <w:ind w:firstLine="709"/>
        <w:rPr>
          <w:rFonts w:ascii="PT Astra Serif" w:hAnsi="PT Astra Serif"/>
          <w:sz w:val="28"/>
          <w:szCs w:val="28"/>
        </w:rPr>
      </w:pPr>
      <w:r w:rsidRPr="00E90B07">
        <w:rPr>
          <w:rFonts w:ascii="PT Astra Serif" w:hAnsi="PT Astra Serif"/>
          <w:sz w:val="28"/>
          <w:szCs w:val="28"/>
        </w:rPr>
        <w:t xml:space="preserve">Состоялись циклы мероприятий, посвященных 90-летию со дня рождения А.Г. </w:t>
      </w:r>
      <w:proofErr w:type="spellStart"/>
      <w:r w:rsidRPr="00E90B07">
        <w:rPr>
          <w:rFonts w:ascii="PT Astra Serif" w:hAnsi="PT Astra Serif"/>
          <w:sz w:val="28"/>
          <w:szCs w:val="28"/>
        </w:rPr>
        <w:t>Шнитке</w:t>
      </w:r>
      <w:proofErr w:type="spellEnd"/>
      <w:r w:rsidRPr="00E90B07">
        <w:rPr>
          <w:rFonts w:ascii="PT Astra Serif" w:hAnsi="PT Astra Serif"/>
          <w:sz w:val="28"/>
          <w:szCs w:val="28"/>
        </w:rPr>
        <w:t xml:space="preserve"> и 200-летию </w:t>
      </w:r>
      <w:proofErr w:type="spellStart"/>
      <w:r w:rsidRPr="00E90B07">
        <w:rPr>
          <w:rFonts w:ascii="PT Astra Serif" w:hAnsi="PT Astra Serif"/>
          <w:sz w:val="28"/>
          <w:szCs w:val="28"/>
        </w:rPr>
        <w:t>А.П.Боголюбова</w:t>
      </w:r>
      <w:proofErr w:type="spellEnd"/>
      <w:r w:rsidRPr="00E90B07">
        <w:rPr>
          <w:rFonts w:ascii="PT Astra Serif" w:hAnsi="PT Astra Serif"/>
          <w:sz w:val="28"/>
          <w:szCs w:val="28"/>
        </w:rPr>
        <w:t>.</w:t>
      </w:r>
    </w:p>
    <w:p w:rsidR="00B37B05" w:rsidRDefault="00B37B05" w:rsidP="00CC0B7F">
      <w:pPr>
        <w:ind w:firstLine="709"/>
        <w:rPr>
          <w:rFonts w:ascii="PT Astra Serif" w:hAnsi="PT Astra Serif"/>
          <w:b/>
          <w:sz w:val="28"/>
          <w:szCs w:val="30"/>
        </w:rPr>
      </w:pPr>
      <w:r>
        <w:rPr>
          <w:rFonts w:ascii="PT Astra Serif" w:hAnsi="PT Astra Serif"/>
          <w:sz w:val="28"/>
          <w:szCs w:val="30"/>
        </w:rPr>
        <w:t>М</w:t>
      </w:r>
      <w:r w:rsidRPr="00B37B05">
        <w:rPr>
          <w:rFonts w:ascii="PT Astra Serif" w:hAnsi="PT Astra Serif"/>
          <w:sz w:val="28"/>
          <w:szCs w:val="30"/>
        </w:rPr>
        <w:t>узеи области реализовывали просветительские и культурно-образовательные программы. Партнерами музеев были: Третьяковская галерея, Московский Музей космонавтики, Московский художественный академический театр, Российский институт театрального искусства, Национальный музей Республики Дагестан, Государственный центральный музей современной истории России, Музей-заповедник «Сталинградская битва» и другие.</w:t>
      </w:r>
      <w:r w:rsidRPr="00B37B05">
        <w:rPr>
          <w:rFonts w:ascii="PT Astra Serif" w:hAnsi="PT Astra Serif"/>
          <w:b/>
          <w:sz w:val="28"/>
          <w:szCs w:val="30"/>
        </w:rPr>
        <w:t xml:space="preserve"> </w:t>
      </w:r>
    </w:p>
    <w:p w:rsidR="0025252D" w:rsidRPr="00E90B07" w:rsidRDefault="00BE2888" w:rsidP="00CC0B7F">
      <w:pPr>
        <w:ind w:firstLine="709"/>
        <w:rPr>
          <w:rFonts w:ascii="PT Astra Serif" w:hAnsi="PT Astra Serif"/>
          <w:sz w:val="28"/>
          <w:szCs w:val="28"/>
        </w:rPr>
      </w:pPr>
      <w:r w:rsidRPr="00E90B07">
        <w:rPr>
          <w:rFonts w:ascii="PT Astra Serif" w:hAnsi="PT Astra Serif"/>
          <w:sz w:val="28"/>
          <w:szCs w:val="28"/>
        </w:rPr>
        <w:t xml:space="preserve">В 2024 году 4 музея в </w:t>
      </w:r>
      <w:proofErr w:type="spellStart"/>
      <w:r w:rsidRPr="00E90B07">
        <w:rPr>
          <w:rFonts w:ascii="PT Astra Serif" w:hAnsi="PT Astra Serif"/>
          <w:sz w:val="28"/>
          <w:szCs w:val="28"/>
        </w:rPr>
        <w:t>Александрово</w:t>
      </w:r>
      <w:proofErr w:type="spellEnd"/>
      <w:r w:rsidRPr="00E90B07">
        <w:rPr>
          <w:rFonts w:ascii="PT Astra Serif" w:hAnsi="PT Astra Serif"/>
          <w:sz w:val="28"/>
          <w:szCs w:val="28"/>
        </w:rPr>
        <w:t>-Гайском, Духовницком, Базарно-</w:t>
      </w:r>
      <w:proofErr w:type="spellStart"/>
      <w:r w:rsidRPr="00E90B07">
        <w:rPr>
          <w:rFonts w:ascii="PT Astra Serif" w:hAnsi="PT Astra Serif"/>
          <w:sz w:val="28"/>
          <w:szCs w:val="28"/>
        </w:rPr>
        <w:t>Карабулакском</w:t>
      </w:r>
      <w:proofErr w:type="spellEnd"/>
      <w:r w:rsidRPr="00E90B07">
        <w:rPr>
          <w:rFonts w:ascii="PT Astra Serif" w:hAnsi="PT Astra Serif"/>
          <w:sz w:val="28"/>
          <w:szCs w:val="28"/>
        </w:rPr>
        <w:t xml:space="preserve"> и Краснокутском районах получили статус юридического лица и стали муниципальными учреждениями культуры. Также самостоятельным юридическим лицом стал Музей истории </w:t>
      </w:r>
      <w:r w:rsidR="00E90B07">
        <w:rPr>
          <w:rFonts w:ascii="PT Astra Serif" w:hAnsi="PT Astra Serif"/>
          <w:sz w:val="28"/>
          <w:szCs w:val="28"/>
        </w:rPr>
        <w:t>СВО</w:t>
      </w:r>
      <w:r w:rsidRPr="00E90B07">
        <w:rPr>
          <w:rFonts w:ascii="PT Astra Serif" w:hAnsi="PT Astra Serif"/>
          <w:sz w:val="28"/>
          <w:szCs w:val="28"/>
        </w:rPr>
        <w:t xml:space="preserve">. </w:t>
      </w:r>
    </w:p>
    <w:p w:rsidR="001D135D" w:rsidRDefault="001D135D" w:rsidP="001D135D">
      <w:pPr>
        <w:ind w:firstLine="709"/>
        <w:rPr>
          <w:rFonts w:ascii="PT Astra Serif" w:hAnsi="PT Astra Serif"/>
          <w:sz w:val="28"/>
          <w:szCs w:val="28"/>
        </w:rPr>
      </w:pPr>
      <w:r w:rsidRPr="00E90B07">
        <w:rPr>
          <w:rFonts w:ascii="PT Astra Serif" w:hAnsi="PT Astra Serif"/>
          <w:sz w:val="28"/>
          <w:szCs w:val="28"/>
        </w:rPr>
        <w:t xml:space="preserve">Среди значимых мероприятий в библиотечной сфере – XXII Форум библиотек России «Библиокараван-2024», </w:t>
      </w:r>
      <w:r w:rsidRPr="00E90B07">
        <w:rPr>
          <w:rFonts w:ascii="PT Astra Serif" w:hAnsi="PT Astra Serif"/>
          <w:sz w:val="28"/>
          <w:szCs w:val="28"/>
          <w:highlight w:val="white"/>
        </w:rPr>
        <w:t xml:space="preserve">литературный фестиваль «Саратов книжный», II литературный фестиваль «Книжные зори на Волге», </w:t>
      </w:r>
      <w:r w:rsidR="00596BF1" w:rsidRPr="00F51388">
        <w:rPr>
          <w:rFonts w:ascii="PT Astra Serif" w:hAnsi="PT Astra Serif"/>
          <w:sz w:val="30"/>
          <w:szCs w:val="30"/>
          <w:highlight w:val="white"/>
        </w:rPr>
        <w:t xml:space="preserve">очередная </w:t>
      </w:r>
      <w:r w:rsidRPr="00E90B07">
        <w:rPr>
          <w:rFonts w:ascii="PT Astra Serif" w:hAnsi="PT Astra Serif"/>
          <w:sz w:val="28"/>
          <w:szCs w:val="28"/>
          <w:highlight w:val="white"/>
        </w:rPr>
        <w:t>сессия проекта «Большо</w:t>
      </w:r>
      <w:r w:rsidR="0082255E" w:rsidRPr="00E90B07">
        <w:rPr>
          <w:rFonts w:ascii="PT Astra Serif" w:hAnsi="PT Astra Serif"/>
          <w:sz w:val="28"/>
          <w:szCs w:val="28"/>
          <w:highlight w:val="white"/>
        </w:rPr>
        <w:t>е</w:t>
      </w:r>
      <w:r w:rsidR="004E296D">
        <w:rPr>
          <w:rFonts w:ascii="PT Astra Serif" w:hAnsi="PT Astra Serif"/>
          <w:sz w:val="28"/>
          <w:szCs w:val="28"/>
          <w:highlight w:val="white"/>
        </w:rPr>
        <w:t xml:space="preserve"> чтение в Саратовской области».</w:t>
      </w:r>
    </w:p>
    <w:p w:rsidR="00B50BB4" w:rsidRDefault="00036473" w:rsidP="00B50BB4">
      <w:pPr>
        <w:ind w:firstLine="709"/>
        <w:rPr>
          <w:rFonts w:ascii="PT Astra Serif" w:hAnsi="PT Astra Serif"/>
          <w:sz w:val="28"/>
          <w:szCs w:val="28"/>
        </w:rPr>
      </w:pPr>
      <w:r w:rsidRPr="00E90B07">
        <w:rPr>
          <w:rFonts w:ascii="PT Astra Serif" w:hAnsi="PT Astra Serif"/>
          <w:sz w:val="28"/>
          <w:szCs w:val="28"/>
        </w:rPr>
        <w:t>Состоялся</w:t>
      </w:r>
      <w:r w:rsidR="00CC0B7F" w:rsidRPr="00E90B07">
        <w:rPr>
          <w:rFonts w:ascii="PT Astra Serif" w:hAnsi="PT Astra Serif"/>
          <w:sz w:val="28"/>
          <w:szCs w:val="28"/>
        </w:rPr>
        <w:t xml:space="preserve"> </w:t>
      </w:r>
      <w:r w:rsidR="00B50BB4" w:rsidRPr="00E90B07">
        <w:rPr>
          <w:rFonts w:ascii="PT Astra Serif" w:hAnsi="PT Astra Serif"/>
          <w:sz w:val="28"/>
          <w:szCs w:val="28"/>
        </w:rPr>
        <w:t xml:space="preserve">цикл мероприятий, посвященных 95-летию областного центра народного творчества имени </w:t>
      </w:r>
      <w:proofErr w:type="spellStart"/>
      <w:r w:rsidR="00B50BB4" w:rsidRPr="00E90B07">
        <w:rPr>
          <w:rFonts w:ascii="PT Astra Serif" w:hAnsi="PT Astra Serif"/>
          <w:sz w:val="28"/>
          <w:szCs w:val="28"/>
        </w:rPr>
        <w:t>Л.А.Руслановой</w:t>
      </w:r>
      <w:proofErr w:type="spellEnd"/>
      <w:r w:rsidR="00B50BB4" w:rsidRPr="00E90B07">
        <w:rPr>
          <w:rFonts w:ascii="PT Astra Serif" w:hAnsi="PT Astra Serif"/>
          <w:sz w:val="28"/>
          <w:szCs w:val="28"/>
        </w:rPr>
        <w:t>. В рамках проекта «Золотой фонд народного творчества» прошли фестивали, конкурсы, выставки, охвативши</w:t>
      </w:r>
      <w:r w:rsidR="009A610A">
        <w:rPr>
          <w:rFonts w:ascii="PT Astra Serif" w:hAnsi="PT Astra Serif"/>
          <w:sz w:val="28"/>
          <w:szCs w:val="28"/>
        </w:rPr>
        <w:t>е</w:t>
      </w:r>
      <w:r w:rsidR="00B50BB4" w:rsidRPr="00E90B07">
        <w:rPr>
          <w:rFonts w:ascii="PT Astra Serif" w:hAnsi="PT Astra Serif"/>
          <w:sz w:val="28"/>
          <w:szCs w:val="28"/>
        </w:rPr>
        <w:t xml:space="preserve"> все муниципальные районы области.</w:t>
      </w:r>
    </w:p>
    <w:p w:rsidR="00E90B07" w:rsidRPr="00E90B07" w:rsidRDefault="00E90B07" w:rsidP="00B50BB4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2024 году исполнилось 30 лет </w:t>
      </w:r>
      <w:r w:rsidR="00BC5827" w:rsidRPr="00BD0624">
        <w:rPr>
          <w:rFonts w:ascii="PT Astra Serif" w:hAnsi="PT Astra Serif"/>
          <w:color w:val="444444"/>
          <w:sz w:val="28"/>
          <w:shd w:val="clear" w:color="auto" w:fill="FFFFFF"/>
        </w:rPr>
        <w:t>Центр</w:t>
      </w:r>
      <w:r w:rsidR="00BD0624" w:rsidRPr="00BD0624">
        <w:rPr>
          <w:rFonts w:ascii="PT Astra Serif" w:hAnsi="PT Astra Serif"/>
          <w:color w:val="444444"/>
          <w:sz w:val="28"/>
          <w:shd w:val="clear" w:color="auto" w:fill="FFFFFF"/>
        </w:rPr>
        <w:t>у</w:t>
      </w:r>
      <w:r w:rsidR="00BC5827" w:rsidRPr="00BD0624">
        <w:rPr>
          <w:rFonts w:ascii="PT Astra Serif" w:hAnsi="PT Astra Serif"/>
          <w:color w:val="444444"/>
          <w:sz w:val="28"/>
          <w:shd w:val="clear" w:color="auto" w:fill="FFFFFF"/>
        </w:rPr>
        <w:t xml:space="preserve"> циркового искусства «Цирк Арт-Алле</w:t>
      </w:r>
      <w:r w:rsidR="00BD0624" w:rsidRPr="00BD0624">
        <w:rPr>
          <w:rFonts w:ascii="PT Astra Serif" w:hAnsi="PT Astra Serif"/>
          <w:color w:val="444444"/>
          <w:sz w:val="28"/>
          <w:shd w:val="clear" w:color="auto" w:fill="FFFFFF"/>
        </w:rPr>
        <w:t>», учрежд</w:t>
      </w:r>
      <w:r w:rsidR="00E21DA6">
        <w:rPr>
          <w:rFonts w:ascii="PT Astra Serif" w:hAnsi="PT Astra Serif"/>
          <w:color w:val="444444"/>
          <w:sz w:val="28"/>
          <w:shd w:val="clear" w:color="auto" w:fill="FFFFFF"/>
        </w:rPr>
        <w:t>ению присвоено имя его создателя</w:t>
      </w:r>
      <w:r w:rsidR="00BD0624" w:rsidRPr="00BD0624">
        <w:rPr>
          <w:rFonts w:ascii="PT Astra Serif" w:hAnsi="PT Astra Serif"/>
          <w:color w:val="444444"/>
          <w:sz w:val="28"/>
          <w:shd w:val="clear" w:color="auto" w:fill="FFFFFF"/>
        </w:rPr>
        <w:t xml:space="preserve"> </w:t>
      </w:r>
      <w:proofErr w:type="spellStart"/>
      <w:r w:rsidR="00BD0624" w:rsidRPr="00BD0624">
        <w:rPr>
          <w:rFonts w:ascii="PT Astra Serif" w:hAnsi="PT Astra Serif"/>
          <w:color w:val="444444"/>
          <w:sz w:val="28"/>
          <w:shd w:val="clear" w:color="auto" w:fill="FFFFFF"/>
        </w:rPr>
        <w:t>С.И.Соловьева</w:t>
      </w:r>
      <w:proofErr w:type="spellEnd"/>
      <w:r w:rsidR="00BD0624" w:rsidRPr="00BD0624">
        <w:rPr>
          <w:rFonts w:ascii="PT Astra Serif" w:hAnsi="PT Astra Serif"/>
          <w:color w:val="444444"/>
          <w:sz w:val="28"/>
          <w:shd w:val="clear" w:color="auto" w:fill="FFFFFF"/>
        </w:rPr>
        <w:t>.</w:t>
      </w:r>
    </w:p>
    <w:p w:rsidR="000673D5" w:rsidRDefault="0082255E" w:rsidP="0082255E">
      <w:pPr>
        <w:ind w:firstLine="709"/>
        <w:rPr>
          <w:rFonts w:ascii="PT Astra Serif" w:hAnsi="PT Astra Serif"/>
          <w:sz w:val="28"/>
          <w:szCs w:val="28"/>
          <w:shd w:val="clear" w:color="auto" w:fill="FFFFFF"/>
        </w:rPr>
      </w:pPr>
      <w:r w:rsidRPr="00E90B07">
        <w:rPr>
          <w:rFonts w:ascii="PT Astra Serif" w:hAnsi="PT Astra Serif"/>
          <w:sz w:val="28"/>
          <w:szCs w:val="28"/>
        </w:rPr>
        <w:lastRenderedPageBreak/>
        <w:t xml:space="preserve">На </w:t>
      </w:r>
      <w:r w:rsidRPr="00E90B07">
        <w:rPr>
          <w:rFonts w:ascii="PT Astra Serif" w:hAnsi="PT Astra Serif"/>
          <w:sz w:val="28"/>
          <w:szCs w:val="28"/>
          <w:lang w:val="en-US"/>
        </w:rPr>
        <w:t>XI</w:t>
      </w:r>
      <w:r w:rsidRPr="00E90B07">
        <w:rPr>
          <w:rFonts w:ascii="PT Astra Serif" w:hAnsi="PT Astra Serif"/>
          <w:sz w:val="28"/>
          <w:szCs w:val="28"/>
        </w:rPr>
        <w:t xml:space="preserve"> Международный фестиваль-конкурс детского и юношеского кино «</w:t>
      </w:r>
      <w:proofErr w:type="spellStart"/>
      <w:r w:rsidRPr="00E90B07">
        <w:rPr>
          <w:rFonts w:ascii="PT Astra Serif" w:hAnsi="PT Astra Serif"/>
          <w:sz w:val="28"/>
          <w:szCs w:val="28"/>
        </w:rPr>
        <w:t>Киновертикаль</w:t>
      </w:r>
      <w:proofErr w:type="spellEnd"/>
      <w:r w:rsidRPr="00E90B07">
        <w:rPr>
          <w:rFonts w:ascii="PT Astra Serif" w:hAnsi="PT Astra Serif"/>
          <w:sz w:val="28"/>
          <w:szCs w:val="28"/>
        </w:rPr>
        <w:t>»</w:t>
      </w:r>
      <w:r w:rsidR="000673D5">
        <w:rPr>
          <w:rFonts w:ascii="PT Astra Serif" w:hAnsi="PT Astra Serif"/>
          <w:sz w:val="28"/>
          <w:szCs w:val="28"/>
        </w:rPr>
        <w:t xml:space="preserve"> и </w:t>
      </w:r>
      <w:r w:rsidR="000673D5" w:rsidRPr="00E90B07">
        <w:rPr>
          <w:rFonts w:ascii="PT Astra Serif" w:hAnsi="PT Astra Serif"/>
          <w:sz w:val="28"/>
          <w:szCs w:val="28"/>
          <w:shd w:val="clear" w:color="auto" w:fill="FFFFFF"/>
        </w:rPr>
        <w:t>XX</w:t>
      </w:r>
      <w:r w:rsidR="000673D5" w:rsidRPr="00E90B07">
        <w:rPr>
          <w:rFonts w:ascii="PT Astra Serif" w:hAnsi="PT Astra Serif"/>
          <w:sz w:val="28"/>
          <w:szCs w:val="28"/>
          <w:shd w:val="clear" w:color="auto" w:fill="FFFFFF"/>
          <w:lang w:val="en-US"/>
        </w:rPr>
        <w:t>I</w:t>
      </w:r>
      <w:r w:rsidR="000673D5" w:rsidRPr="00E90B07">
        <w:rPr>
          <w:rFonts w:ascii="PT Astra Serif" w:hAnsi="PT Astra Serif"/>
          <w:sz w:val="28"/>
          <w:szCs w:val="28"/>
          <w:shd w:val="clear" w:color="auto" w:fill="FFFFFF"/>
        </w:rPr>
        <w:t xml:space="preserve"> Международный кинофестиваль документальной мелодрамы «Саратовские страдания» </w:t>
      </w:r>
      <w:r w:rsidR="000673D5">
        <w:rPr>
          <w:rFonts w:ascii="PT Astra Serif" w:hAnsi="PT Astra Serif"/>
          <w:sz w:val="28"/>
          <w:szCs w:val="28"/>
          <w:shd w:val="clear" w:color="auto" w:fill="FFFFFF"/>
        </w:rPr>
        <w:t xml:space="preserve">были направлены </w:t>
      </w:r>
      <w:r w:rsidR="009A610A">
        <w:rPr>
          <w:rFonts w:ascii="PT Astra Serif" w:hAnsi="PT Astra Serif"/>
          <w:sz w:val="28"/>
          <w:szCs w:val="28"/>
          <w:shd w:val="clear" w:color="auto" w:fill="FFFFFF"/>
        </w:rPr>
        <w:t xml:space="preserve">заявки </w:t>
      </w:r>
      <w:r w:rsidR="000673D5">
        <w:rPr>
          <w:rFonts w:ascii="PT Astra Serif" w:hAnsi="PT Astra Serif"/>
          <w:sz w:val="28"/>
          <w:szCs w:val="28"/>
          <w:shd w:val="clear" w:color="auto" w:fill="FFFFFF"/>
        </w:rPr>
        <w:t>из 114 зарубежных стран.</w:t>
      </w:r>
    </w:p>
    <w:p w:rsidR="00FE0888" w:rsidRPr="00F35723" w:rsidRDefault="00B07C1F" w:rsidP="00FE0888">
      <w:pPr>
        <w:ind w:firstLine="709"/>
        <w:rPr>
          <w:rFonts w:ascii="PT Astra Serif" w:hAnsi="PT Astra Serif"/>
          <w:sz w:val="28"/>
          <w:szCs w:val="28"/>
        </w:rPr>
      </w:pPr>
      <w:r w:rsidRPr="00E90B07">
        <w:rPr>
          <w:rFonts w:ascii="PT Astra Serif" w:hAnsi="PT Astra Serif"/>
          <w:bCs/>
          <w:sz w:val="28"/>
          <w:szCs w:val="28"/>
        </w:rPr>
        <w:t>С целью поддержки одаренных детей и молодежи</w:t>
      </w:r>
      <w:r w:rsidRPr="00E90B07">
        <w:rPr>
          <w:rFonts w:ascii="PT Astra Serif" w:hAnsi="PT Astra Serif"/>
          <w:sz w:val="28"/>
          <w:szCs w:val="28"/>
        </w:rPr>
        <w:t xml:space="preserve"> </w:t>
      </w:r>
      <w:r w:rsidR="004E296D" w:rsidRPr="00F35723">
        <w:rPr>
          <w:rFonts w:ascii="PT Astra Serif" w:hAnsi="PT Astra Serif"/>
          <w:sz w:val="28"/>
          <w:szCs w:val="28"/>
        </w:rPr>
        <w:t>проведены</w:t>
      </w:r>
      <w:r w:rsidR="004E296D" w:rsidRPr="00E90B07">
        <w:rPr>
          <w:rFonts w:ascii="PT Astra Serif" w:hAnsi="PT Astra Serif"/>
          <w:sz w:val="28"/>
          <w:szCs w:val="28"/>
        </w:rPr>
        <w:t xml:space="preserve"> </w:t>
      </w:r>
      <w:bookmarkStart w:id="1" w:name="_Hlk65667135"/>
      <w:r w:rsidR="00FE0888">
        <w:rPr>
          <w:rFonts w:ascii="PT Astra Serif" w:hAnsi="PT Astra Serif"/>
          <w:sz w:val="28"/>
          <w:szCs w:val="28"/>
        </w:rPr>
        <w:t xml:space="preserve">свыше 60 творческих мероприятий, в которых приняли участие </w:t>
      </w:r>
      <w:r w:rsidR="00FE0888" w:rsidRPr="00D63306">
        <w:rPr>
          <w:rFonts w:ascii="PT Astra Serif" w:hAnsi="PT Astra Serif"/>
          <w:sz w:val="28"/>
          <w:szCs w:val="28"/>
        </w:rPr>
        <w:t xml:space="preserve">более 7 000 </w:t>
      </w:r>
      <w:r w:rsidR="00FE0888">
        <w:rPr>
          <w:rFonts w:ascii="PT Astra Serif" w:hAnsi="PT Astra Serif"/>
          <w:sz w:val="28"/>
          <w:szCs w:val="28"/>
        </w:rPr>
        <w:t>юных талантов</w:t>
      </w:r>
      <w:r w:rsidR="00FE0888" w:rsidRPr="00D63306">
        <w:rPr>
          <w:rFonts w:ascii="PT Astra Serif" w:hAnsi="PT Astra Serif"/>
          <w:sz w:val="28"/>
          <w:szCs w:val="28"/>
        </w:rPr>
        <w:t>.</w:t>
      </w:r>
    </w:p>
    <w:bookmarkEnd w:id="1"/>
    <w:p w:rsidR="00E90B07" w:rsidRPr="00F35723" w:rsidRDefault="00EB341E" w:rsidP="00EB341E">
      <w:pPr>
        <w:ind w:firstLine="709"/>
        <w:rPr>
          <w:rFonts w:ascii="PT Astra Serif" w:hAnsi="PT Astra Serif"/>
          <w:sz w:val="28"/>
          <w:szCs w:val="28"/>
        </w:rPr>
      </w:pPr>
      <w:r w:rsidRPr="00F35723">
        <w:rPr>
          <w:rFonts w:ascii="PT Astra Serif" w:hAnsi="PT Astra Serif"/>
          <w:sz w:val="28"/>
          <w:szCs w:val="28"/>
        </w:rPr>
        <w:t xml:space="preserve">За особые успехи в учебе </w:t>
      </w:r>
      <w:r w:rsidR="00FE0888">
        <w:rPr>
          <w:rFonts w:ascii="PT Astra Serif" w:hAnsi="PT Astra Serif"/>
          <w:sz w:val="28"/>
          <w:szCs w:val="28"/>
        </w:rPr>
        <w:t>губернаторские стипендиаты и лауреаты различных конкурсов</w:t>
      </w:r>
      <w:r w:rsidR="00E90B07" w:rsidRPr="00F35723">
        <w:rPr>
          <w:rFonts w:ascii="PT Astra Serif" w:hAnsi="PT Astra Serif"/>
          <w:sz w:val="28"/>
          <w:szCs w:val="28"/>
        </w:rPr>
        <w:t xml:space="preserve"> были поощрены туристическими поездками </w:t>
      </w:r>
      <w:r w:rsidRPr="00F35723">
        <w:rPr>
          <w:rFonts w:ascii="PT Astra Serif" w:hAnsi="PT Astra Serif"/>
          <w:sz w:val="28"/>
          <w:szCs w:val="28"/>
        </w:rPr>
        <w:t xml:space="preserve">в Москву, Санкт-Петербург, Казань. </w:t>
      </w:r>
    </w:p>
    <w:p w:rsidR="00EB341E" w:rsidRPr="00F35723" w:rsidRDefault="00E90B07" w:rsidP="00EB341E">
      <w:pPr>
        <w:ind w:firstLine="709"/>
        <w:rPr>
          <w:rFonts w:ascii="PT Astra Serif" w:hAnsi="PT Astra Serif"/>
          <w:sz w:val="28"/>
          <w:szCs w:val="28"/>
        </w:rPr>
      </w:pPr>
      <w:r w:rsidRPr="00F35723">
        <w:rPr>
          <w:rFonts w:ascii="PT Astra Serif" w:hAnsi="PT Astra Serif"/>
          <w:sz w:val="28"/>
          <w:szCs w:val="28"/>
        </w:rPr>
        <w:t>В 2024 году в</w:t>
      </w:r>
      <w:r w:rsidR="00EB341E" w:rsidRPr="00F35723">
        <w:rPr>
          <w:rFonts w:ascii="PT Astra Serif" w:hAnsi="PT Astra Serif"/>
          <w:sz w:val="28"/>
          <w:szCs w:val="28"/>
        </w:rPr>
        <w:t>первые преподаватель ДШИ № 18 г. Саратова Н</w:t>
      </w:r>
      <w:r w:rsidRPr="00F35723">
        <w:rPr>
          <w:rFonts w:ascii="PT Astra Serif" w:hAnsi="PT Astra Serif"/>
          <w:sz w:val="28"/>
          <w:szCs w:val="28"/>
        </w:rPr>
        <w:t>.</w:t>
      </w:r>
      <w:r w:rsidR="00EB341E" w:rsidRPr="00F35723">
        <w:rPr>
          <w:rFonts w:ascii="PT Astra Serif" w:hAnsi="PT Astra Serif"/>
          <w:sz w:val="28"/>
          <w:szCs w:val="28"/>
        </w:rPr>
        <w:t>А</w:t>
      </w:r>
      <w:r w:rsidRPr="00F35723">
        <w:rPr>
          <w:rFonts w:ascii="PT Astra Serif" w:hAnsi="PT Astra Serif"/>
          <w:sz w:val="28"/>
          <w:szCs w:val="28"/>
        </w:rPr>
        <w:t>.</w:t>
      </w:r>
      <w:r w:rsidR="00EB341E" w:rsidRPr="00F35723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EB341E" w:rsidRPr="00F35723">
        <w:rPr>
          <w:rFonts w:ascii="PT Astra Serif" w:hAnsi="PT Astra Serif"/>
          <w:sz w:val="28"/>
          <w:szCs w:val="28"/>
        </w:rPr>
        <w:t>Акишина</w:t>
      </w:r>
      <w:proofErr w:type="spellEnd"/>
      <w:r w:rsidR="00EB341E" w:rsidRPr="00F35723">
        <w:rPr>
          <w:rFonts w:ascii="PT Astra Serif" w:hAnsi="PT Astra Serif"/>
          <w:sz w:val="28"/>
          <w:szCs w:val="28"/>
        </w:rPr>
        <w:t xml:space="preserve"> стала </w:t>
      </w:r>
      <w:r w:rsidR="009A610A">
        <w:rPr>
          <w:rFonts w:ascii="PT Astra Serif" w:hAnsi="PT Astra Serif"/>
          <w:sz w:val="28"/>
          <w:szCs w:val="28"/>
        </w:rPr>
        <w:t>п</w:t>
      </w:r>
      <w:r w:rsidR="00EB341E" w:rsidRPr="00F35723">
        <w:rPr>
          <w:rFonts w:ascii="PT Astra Serif" w:hAnsi="PT Astra Serif"/>
          <w:sz w:val="28"/>
          <w:szCs w:val="28"/>
        </w:rPr>
        <w:t>обедителем Окружного этапа в </w:t>
      </w:r>
      <w:r w:rsidRPr="00F35723">
        <w:rPr>
          <w:rFonts w:ascii="PT Astra Serif" w:hAnsi="PT Astra Serif"/>
          <w:sz w:val="28"/>
          <w:szCs w:val="28"/>
        </w:rPr>
        <w:t>ПФО</w:t>
      </w:r>
      <w:r w:rsidR="00EB341E" w:rsidRPr="00F35723">
        <w:rPr>
          <w:rFonts w:ascii="PT Astra Serif" w:hAnsi="PT Astra Serif"/>
          <w:sz w:val="28"/>
          <w:szCs w:val="28"/>
        </w:rPr>
        <w:t xml:space="preserve"> и </w:t>
      </w:r>
      <w:r w:rsidR="009A610A">
        <w:rPr>
          <w:rFonts w:ascii="PT Astra Serif" w:hAnsi="PT Astra Serif"/>
          <w:sz w:val="28"/>
          <w:szCs w:val="28"/>
        </w:rPr>
        <w:t>п</w:t>
      </w:r>
      <w:r w:rsidR="00EB341E" w:rsidRPr="00F35723">
        <w:rPr>
          <w:rFonts w:ascii="PT Astra Serif" w:hAnsi="PT Astra Serif"/>
          <w:sz w:val="28"/>
          <w:szCs w:val="28"/>
        </w:rPr>
        <w:t xml:space="preserve">ризером федерального этапа Общероссийского конкурса «Лучший преподаватель детской школы искусств». </w:t>
      </w:r>
    </w:p>
    <w:p w:rsidR="00B07C1F" w:rsidRPr="00F35723" w:rsidRDefault="00EB341E" w:rsidP="00EB341E">
      <w:pPr>
        <w:ind w:firstLine="709"/>
        <w:rPr>
          <w:rFonts w:ascii="PT Astra Serif" w:hAnsi="PT Astra Serif"/>
          <w:bCs/>
          <w:sz w:val="28"/>
          <w:szCs w:val="28"/>
        </w:rPr>
      </w:pPr>
      <w:r w:rsidRPr="00F35723">
        <w:rPr>
          <w:rFonts w:ascii="PT Astra Serif" w:hAnsi="PT Astra Serif"/>
          <w:sz w:val="28"/>
          <w:szCs w:val="28"/>
        </w:rPr>
        <w:t>Для привлечения дополнительных финансовых ресурсов на реализацию творческих проектов в декабре на базе областной научной библиотеки открылся региональный Проектный офис Президентского фонда культурных инициатив.</w:t>
      </w:r>
    </w:p>
    <w:p w:rsidR="00951B81" w:rsidRPr="00E90B07" w:rsidRDefault="00CC0B7F" w:rsidP="00951B81">
      <w:pPr>
        <w:ind w:firstLine="709"/>
        <w:rPr>
          <w:rFonts w:ascii="PT Astra Serif" w:hAnsi="PT Astra Serif"/>
          <w:sz w:val="28"/>
          <w:szCs w:val="28"/>
        </w:rPr>
      </w:pPr>
      <w:r w:rsidRPr="00F35723">
        <w:rPr>
          <w:rFonts w:ascii="PT Astra Serif" w:hAnsi="PT Astra Serif"/>
          <w:bCs/>
          <w:sz w:val="28"/>
          <w:szCs w:val="28"/>
        </w:rPr>
        <w:t xml:space="preserve">Саратовская область – активный участник проекта «Пушкинская карта», на </w:t>
      </w:r>
      <w:r w:rsidRPr="00F35723">
        <w:rPr>
          <w:rFonts w:ascii="PT Astra Serif" w:hAnsi="PT Astra Serif"/>
          <w:sz w:val="28"/>
          <w:szCs w:val="28"/>
        </w:rPr>
        <w:t>платформе «</w:t>
      </w:r>
      <w:r w:rsidRPr="00F35723">
        <w:rPr>
          <w:rFonts w:ascii="PT Astra Serif" w:hAnsi="PT Astra Serif"/>
          <w:sz w:val="28"/>
          <w:szCs w:val="28"/>
          <w:lang w:val="en-US"/>
        </w:rPr>
        <w:t>PRO</w:t>
      </w:r>
      <w:r w:rsidRPr="00F35723">
        <w:rPr>
          <w:rFonts w:ascii="PT Astra Serif" w:hAnsi="PT Astra Serif"/>
          <w:sz w:val="28"/>
          <w:szCs w:val="28"/>
        </w:rPr>
        <w:t>.</w:t>
      </w:r>
      <w:proofErr w:type="spellStart"/>
      <w:r w:rsidRPr="00F35723">
        <w:rPr>
          <w:rFonts w:ascii="PT Astra Serif" w:hAnsi="PT Astra Serif"/>
          <w:sz w:val="28"/>
          <w:szCs w:val="28"/>
        </w:rPr>
        <w:t>Культура.РФ</w:t>
      </w:r>
      <w:proofErr w:type="spellEnd"/>
      <w:r w:rsidRPr="00F35723">
        <w:rPr>
          <w:rFonts w:ascii="PT Astra Serif" w:hAnsi="PT Astra Serif"/>
          <w:sz w:val="28"/>
          <w:szCs w:val="28"/>
        </w:rPr>
        <w:t xml:space="preserve">» </w:t>
      </w:r>
      <w:r w:rsidR="00951B81" w:rsidRPr="00F35723">
        <w:rPr>
          <w:rFonts w:ascii="PT Astra Serif" w:hAnsi="PT Astra Serif"/>
          <w:spacing w:val="-2"/>
          <w:sz w:val="28"/>
          <w:szCs w:val="28"/>
        </w:rPr>
        <w:t>зарегистрировано</w:t>
      </w:r>
      <w:r w:rsidRPr="00F35723">
        <w:rPr>
          <w:rFonts w:ascii="PT Astra Serif" w:hAnsi="PT Astra Serif"/>
          <w:spacing w:val="-2"/>
          <w:sz w:val="28"/>
          <w:szCs w:val="28"/>
        </w:rPr>
        <w:t xml:space="preserve"> </w:t>
      </w:r>
      <w:r w:rsidR="00951B81" w:rsidRPr="00F35723">
        <w:rPr>
          <w:rFonts w:ascii="PT Astra Serif" w:hAnsi="PT Astra Serif"/>
          <w:spacing w:val="-2"/>
          <w:sz w:val="28"/>
          <w:szCs w:val="28"/>
        </w:rPr>
        <w:t>221 учреждение культуры</w:t>
      </w:r>
      <w:r w:rsidR="00951B81" w:rsidRPr="00F35723">
        <w:rPr>
          <w:rFonts w:ascii="PT Astra Serif" w:hAnsi="PT Astra Serif"/>
          <w:sz w:val="28"/>
          <w:szCs w:val="28"/>
        </w:rPr>
        <w:t xml:space="preserve">, в региональную афишу входит свыше 14 тыс. </w:t>
      </w:r>
      <w:r w:rsidR="00951B81" w:rsidRPr="00F35723">
        <w:rPr>
          <w:rFonts w:ascii="PT Astra Serif" w:hAnsi="PT Astra Serif"/>
          <w:bCs/>
          <w:sz w:val="28"/>
          <w:szCs w:val="28"/>
        </w:rPr>
        <w:t xml:space="preserve">мероприятий. В рамках проекта в </w:t>
      </w:r>
      <w:r w:rsidR="00951B81" w:rsidRPr="00E90B07">
        <w:rPr>
          <w:rFonts w:ascii="PT Astra Serif" w:hAnsi="PT Astra Serif"/>
          <w:bCs/>
          <w:sz w:val="28"/>
          <w:szCs w:val="28"/>
        </w:rPr>
        <w:t>2024 г. у</w:t>
      </w:r>
      <w:r w:rsidR="00951B81" w:rsidRPr="00E90B07">
        <w:rPr>
          <w:rFonts w:ascii="PT Astra Serif" w:hAnsi="PT Astra Serif"/>
          <w:sz w:val="28"/>
          <w:szCs w:val="28"/>
        </w:rPr>
        <w:t>чреждениями культуры продано свыше 430 тыс. билетов на сумму более 114 млн рублей.</w:t>
      </w:r>
    </w:p>
    <w:p w:rsidR="00CC0B7F" w:rsidRPr="00EE49DD" w:rsidRDefault="00CC0B7F" w:rsidP="0025252D">
      <w:pPr>
        <w:ind w:firstLine="709"/>
        <w:rPr>
          <w:rFonts w:ascii="PT Astra Serif" w:hAnsi="PT Astra Serif"/>
          <w:b/>
          <w:color w:val="000000"/>
          <w:sz w:val="28"/>
          <w:szCs w:val="28"/>
          <w:bdr w:val="none" w:sz="0" w:space="0" w:color="auto" w:frame="1"/>
        </w:rPr>
      </w:pPr>
      <w:r w:rsidRPr="00EE49DD">
        <w:rPr>
          <w:rFonts w:ascii="PT Astra Serif" w:hAnsi="PT Astra Serif"/>
          <w:color w:val="000000"/>
          <w:sz w:val="28"/>
          <w:szCs w:val="28"/>
          <w:bdr w:val="none" w:sz="0" w:space="0" w:color="auto" w:frame="1"/>
        </w:rPr>
        <w:t xml:space="preserve">В рамках </w:t>
      </w:r>
      <w:r w:rsidRPr="00EE49DD">
        <w:rPr>
          <w:rFonts w:ascii="PT Astra Serif" w:hAnsi="PT Astra Serif"/>
          <w:sz w:val="28"/>
          <w:szCs w:val="28"/>
        </w:rPr>
        <w:t>Национального проекта «Культура» и государственных программ:</w:t>
      </w:r>
    </w:p>
    <w:p w:rsidR="00944F4E" w:rsidRPr="00EE49DD" w:rsidRDefault="00944F4E" w:rsidP="00944F4E">
      <w:pPr>
        <w:pStyle w:val="a3"/>
        <w:ind w:firstLine="709"/>
        <w:rPr>
          <w:rFonts w:ascii="PT Astra Serif" w:eastAsia="Arial Unicode MS" w:hAnsi="PT Astra Serif" w:cs="Arial Unicode MS"/>
          <w:sz w:val="28"/>
          <w:szCs w:val="28"/>
        </w:rPr>
      </w:pPr>
      <w:r w:rsidRPr="00944F4E">
        <w:rPr>
          <w:rFonts w:ascii="PT Astra Serif" w:hAnsi="PT Astra Serif"/>
          <w:sz w:val="28"/>
          <w:szCs w:val="28"/>
        </w:rPr>
        <w:t>проведен капитальный ремонт 10</w:t>
      </w:r>
      <w:r w:rsidRPr="00944F4E">
        <w:rPr>
          <w:rFonts w:ascii="PT Astra Serif" w:eastAsia="Arial Unicode MS" w:hAnsi="PT Astra Serif" w:cs="Arial Unicode MS"/>
          <w:sz w:val="28"/>
          <w:szCs w:val="28"/>
        </w:rPr>
        <w:t xml:space="preserve"> </w:t>
      </w:r>
      <w:r w:rsidRPr="00944F4E">
        <w:rPr>
          <w:rFonts w:ascii="PT Astra Serif" w:hAnsi="PT Astra Serif"/>
          <w:sz w:val="28"/>
          <w:szCs w:val="28"/>
        </w:rPr>
        <w:t xml:space="preserve">домов культуры, </w:t>
      </w:r>
      <w:r w:rsidRPr="00944F4E">
        <w:rPr>
          <w:rFonts w:ascii="PT Astra Serif" w:hAnsi="PT Astra Serif" w:cs="Arial CYR"/>
          <w:sz w:val="28"/>
          <w:szCs w:val="28"/>
        </w:rPr>
        <w:t xml:space="preserve">картинной галереи Музейного комплекса </w:t>
      </w:r>
      <w:proofErr w:type="spellStart"/>
      <w:r w:rsidRPr="00944F4E">
        <w:rPr>
          <w:rFonts w:ascii="PT Astra Serif" w:hAnsi="PT Astra Serif" w:cs="Arial CYR"/>
          <w:sz w:val="28"/>
          <w:szCs w:val="28"/>
        </w:rPr>
        <w:t>им.И.В.Панфилова</w:t>
      </w:r>
      <w:proofErr w:type="spellEnd"/>
      <w:r w:rsidRPr="00944F4E">
        <w:rPr>
          <w:rFonts w:ascii="PT Astra Serif" w:hAnsi="PT Astra Serif" w:cs="Arial CYR"/>
          <w:sz w:val="28"/>
          <w:szCs w:val="28"/>
        </w:rPr>
        <w:t xml:space="preserve"> Петровского района, ДШИ им. </w:t>
      </w:r>
      <w:proofErr w:type="spellStart"/>
      <w:r w:rsidRPr="00944F4E">
        <w:rPr>
          <w:rFonts w:ascii="PT Astra Serif" w:hAnsi="PT Astra Serif" w:cs="Arial CYR"/>
          <w:sz w:val="28"/>
          <w:szCs w:val="28"/>
        </w:rPr>
        <w:t>А.А.Талдыкина</w:t>
      </w:r>
      <w:proofErr w:type="spellEnd"/>
      <w:r w:rsidRPr="00944F4E">
        <w:rPr>
          <w:rFonts w:ascii="PT Astra Serif" w:hAnsi="PT Astra Serif" w:cs="Arial CYR"/>
          <w:sz w:val="28"/>
          <w:szCs w:val="28"/>
        </w:rPr>
        <w:t xml:space="preserve"> </w:t>
      </w:r>
      <w:proofErr w:type="spellStart"/>
      <w:r w:rsidRPr="00944F4E">
        <w:rPr>
          <w:rFonts w:ascii="PT Astra Serif" w:hAnsi="PT Astra Serif" w:cs="Arial CYR"/>
          <w:sz w:val="28"/>
          <w:szCs w:val="28"/>
        </w:rPr>
        <w:t>г.Калининска</w:t>
      </w:r>
      <w:proofErr w:type="spellEnd"/>
      <w:r w:rsidRPr="00944F4E">
        <w:rPr>
          <w:rFonts w:ascii="PT Astra Serif" w:hAnsi="PT Astra Serif"/>
          <w:sz w:val="28"/>
          <w:szCs w:val="28"/>
        </w:rPr>
        <w:t>, завершено строительство Центра кул</w:t>
      </w:r>
      <w:r w:rsidR="003C67E8">
        <w:rPr>
          <w:rFonts w:ascii="PT Astra Serif" w:hAnsi="PT Astra Serif"/>
          <w:sz w:val="28"/>
          <w:szCs w:val="28"/>
        </w:rPr>
        <w:t>ьтурного развития в г. Балаково</w:t>
      </w:r>
      <w:r w:rsidRPr="00EE49DD">
        <w:rPr>
          <w:rFonts w:ascii="PT Astra Serif" w:eastAsia="Arial Unicode MS" w:hAnsi="PT Astra Serif" w:cs="Arial Unicode MS"/>
          <w:sz w:val="28"/>
          <w:szCs w:val="28"/>
        </w:rPr>
        <w:t>;</w:t>
      </w:r>
    </w:p>
    <w:p w:rsidR="00944F4E" w:rsidRPr="00944F4E" w:rsidRDefault="00944F4E" w:rsidP="00944F4E">
      <w:pPr>
        <w:pStyle w:val="a5"/>
        <w:ind w:firstLine="709"/>
        <w:jc w:val="both"/>
        <w:rPr>
          <w:rFonts w:ascii="PT Astra Serif" w:hAnsi="PT Astra Serif"/>
          <w:sz w:val="28"/>
          <w:szCs w:val="28"/>
          <w:shd w:val="clear" w:color="auto" w:fill="FFFFFF"/>
        </w:rPr>
      </w:pPr>
      <w:r w:rsidRPr="00944F4E">
        <w:rPr>
          <w:rFonts w:ascii="PT Astra Serif" w:hAnsi="PT Astra Serif"/>
          <w:b w:val="0"/>
          <w:sz w:val="28"/>
          <w:szCs w:val="28"/>
        </w:rPr>
        <w:t xml:space="preserve">открыты 3 виртуальных </w:t>
      </w:r>
      <w:r w:rsidR="00767B66">
        <w:rPr>
          <w:rFonts w:ascii="PT Astra Serif" w:hAnsi="PT Astra Serif"/>
          <w:b w:val="0"/>
          <w:sz w:val="28"/>
          <w:szCs w:val="28"/>
        </w:rPr>
        <w:t>концертных зала</w:t>
      </w:r>
      <w:r w:rsidRPr="00944F4E">
        <w:rPr>
          <w:rFonts w:ascii="PT Astra Serif" w:hAnsi="PT Astra Serif"/>
          <w:b w:val="0"/>
          <w:sz w:val="28"/>
          <w:szCs w:val="28"/>
        </w:rPr>
        <w:t>, модельная библиотека, школа креативных индустрий</w:t>
      </w:r>
      <w:r>
        <w:rPr>
          <w:rFonts w:ascii="PT Astra Serif" w:hAnsi="PT Astra Serif"/>
          <w:b w:val="0"/>
          <w:sz w:val="28"/>
          <w:szCs w:val="28"/>
        </w:rPr>
        <w:t>,</w:t>
      </w:r>
      <w:r w:rsidRPr="00944F4E">
        <w:rPr>
          <w:rFonts w:ascii="PT Astra Serif" w:hAnsi="PT Astra Serif"/>
          <w:b w:val="0"/>
          <w:sz w:val="28"/>
          <w:szCs w:val="28"/>
        </w:rPr>
        <w:t xml:space="preserve"> модернизированы 4 кинозала, проведено техническое переоснащение </w:t>
      </w:r>
      <w:proofErr w:type="spellStart"/>
      <w:r w:rsidRPr="00944F4E">
        <w:rPr>
          <w:rFonts w:ascii="PT Astra Serif" w:hAnsi="PT Astra Serif"/>
          <w:b w:val="0"/>
          <w:bCs w:val="0"/>
          <w:sz w:val="28"/>
          <w:szCs w:val="28"/>
        </w:rPr>
        <w:t>Марксовского</w:t>
      </w:r>
      <w:proofErr w:type="spellEnd"/>
      <w:r w:rsidRPr="00944F4E">
        <w:rPr>
          <w:rFonts w:ascii="PT Astra Serif" w:hAnsi="PT Astra Serif"/>
          <w:b w:val="0"/>
          <w:bCs w:val="0"/>
          <w:sz w:val="28"/>
          <w:szCs w:val="28"/>
        </w:rPr>
        <w:t xml:space="preserve"> краеведческого музея (филиал областного музея краеведения)</w:t>
      </w:r>
      <w:r w:rsidRPr="00944F4E">
        <w:rPr>
          <w:rFonts w:ascii="PT Astra Serif" w:hAnsi="PT Astra Serif"/>
          <w:b w:val="0"/>
          <w:sz w:val="28"/>
          <w:szCs w:val="28"/>
        </w:rPr>
        <w:t>, приобретены автоклуб для Пугачевского района, музыкальные инструменты и учебные материалы для 15 детских школ искусств,</w:t>
      </w:r>
      <w:r w:rsidRPr="00944F4E">
        <w:rPr>
          <w:rFonts w:ascii="PT Astra Serif" w:hAnsi="PT Astra Serif"/>
          <w:b w:val="0"/>
          <w:sz w:val="28"/>
          <w:szCs w:val="28"/>
          <w:shd w:val="clear" w:color="auto" w:fill="FFFFFF"/>
        </w:rPr>
        <w:t xml:space="preserve"> звуковое и световое оборудо</w:t>
      </w:r>
      <w:r w:rsidR="002F3163">
        <w:rPr>
          <w:rFonts w:ascii="PT Astra Serif" w:hAnsi="PT Astra Serif"/>
          <w:b w:val="0"/>
          <w:sz w:val="28"/>
          <w:szCs w:val="28"/>
          <w:shd w:val="clear" w:color="auto" w:fill="FFFFFF"/>
        </w:rPr>
        <w:t>вание для театра оперы и балета;</w:t>
      </w:r>
    </w:p>
    <w:p w:rsidR="00CC0B7F" w:rsidRPr="00EE49DD" w:rsidRDefault="00CC0B7F" w:rsidP="00CC0B7F">
      <w:pPr>
        <w:pStyle w:val="a3"/>
        <w:ind w:firstLine="709"/>
        <w:rPr>
          <w:rFonts w:ascii="PT Astra Serif" w:hAnsi="PT Astra Serif"/>
          <w:sz w:val="28"/>
          <w:szCs w:val="28"/>
        </w:rPr>
      </w:pPr>
      <w:r w:rsidRPr="00EE49DD">
        <w:rPr>
          <w:rFonts w:ascii="PT Astra Serif" w:hAnsi="PT Astra Serif"/>
          <w:sz w:val="28"/>
          <w:szCs w:val="28"/>
        </w:rPr>
        <w:t>на базе федеральных центров повышения квалификации прошли обучение 806 работников культуры,</w:t>
      </w:r>
      <w:r w:rsidRPr="00EE49DD">
        <w:rPr>
          <w:rFonts w:ascii="PT Astra Serif" w:eastAsia="Arial Unicode MS" w:hAnsi="PT Astra Serif" w:cs="Arial Unicode MS"/>
          <w:sz w:val="28"/>
          <w:szCs w:val="28"/>
        </w:rPr>
        <w:t xml:space="preserve"> оказана государственная поддержка</w:t>
      </w:r>
      <w:r w:rsidR="002F3163">
        <w:rPr>
          <w:rFonts w:ascii="PT Astra Serif" w:eastAsia="Arial Unicode MS" w:hAnsi="PT Astra Serif" w:cs="Arial Unicode MS"/>
          <w:sz w:val="28"/>
          <w:szCs w:val="28"/>
        </w:rPr>
        <w:t xml:space="preserve"> 21</w:t>
      </w:r>
      <w:r w:rsidRPr="00EE49DD">
        <w:rPr>
          <w:rFonts w:ascii="PT Astra Serif" w:eastAsia="Arial Unicode MS" w:hAnsi="PT Astra Serif" w:cs="Arial Unicode MS"/>
          <w:sz w:val="28"/>
          <w:szCs w:val="28"/>
        </w:rPr>
        <w:t xml:space="preserve"> лучш</w:t>
      </w:r>
      <w:r w:rsidR="002F3163">
        <w:rPr>
          <w:rFonts w:ascii="PT Astra Serif" w:eastAsia="Arial Unicode MS" w:hAnsi="PT Astra Serif" w:cs="Arial Unicode MS"/>
          <w:sz w:val="28"/>
          <w:szCs w:val="28"/>
        </w:rPr>
        <w:t>ему</w:t>
      </w:r>
      <w:r w:rsidRPr="00EE49DD">
        <w:rPr>
          <w:rFonts w:ascii="PT Astra Serif" w:eastAsia="Arial Unicode MS" w:hAnsi="PT Astra Serif" w:cs="Arial Unicode MS"/>
          <w:sz w:val="28"/>
          <w:szCs w:val="28"/>
        </w:rPr>
        <w:t xml:space="preserve"> сельск</w:t>
      </w:r>
      <w:r w:rsidR="002F3163">
        <w:rPr>
          <w:rFonts w:ascii="PT Astra Serif" w:eastAsia="Arial Unicode MS" w:hAnsi="PT Astra Serif" w:cs="Arial Unicode MS"/>
          <w:sz w:val="28"/>
          <w:szCs w:val="28"/>
        </w:rPr>
        <w:t>ому</w:t>
      </w:r>
      <w:r w:rsidRPr="00EE49DD">
        <w:rPr>
          <w:rFonts w:ascii="PT Astra Serif" w:eastAsia="Arial Unicode MS" w:hAnsi="PT Astra Serif" w:cs="Arial Unicode MS"/>
          <w:sz w:val="28"/>
          <w:szCs w:val="28"/>
        </w:rPr>
        <w:t xml:space="preserve"> учреждени</w:t>
      </w:r>
      <w:r w:rsidR="002F3163">
        <w:rPr>
          <w:rFonts w:ascii="PT Astra Serif" w:eastAsia="Arial Unicode MS" w:hAnsi="PT Astra Serif" w:cs="Arial Unicode MS"/>
          <w:sz w:val="28"/>
          <w:szCs w:val="28"/>
        </w:rPr>
        <w:t>ю</w:t>
      </w:r>
      <w:r w:rsidRPr="00EE49DD">
        <w:rPr>
          <w:rFonts w:ascii="PT Astra Serif" w:eastAsia="Arial Unicode MS" w:hAnsi="PT Astra Serif" w:cs="Arial Unicode MS"/>
          <w:sz w:val="28"/>
          <w:szCs w:val="28"/>
        </w:rPr>
        <w:t xml:space="preserve"> культуры, находящ</w:t>
      </w:r>
      <w:r w:rsidR="002F3163">
        <w:rPr>
          <w:rFonts w:ascii="PT Astra Serif" w:eastAsia="Arial Unicode MS" w:hAnsi="PT Astra Serif" w:cs="Arial Unicode MS"/>
          <w:sz w:val="28"/>
          <w:szCs w:val="28"/>
        </w:rPr>
        <w:t>ему</w:t>
      </w:r>
      <w:r w:rsidRPr="00EE49DD">
        <w:rPr>
          <w:rFonts w:ascii="PT Astra Serif" w:eastAsia="Arial Unicode MS" w:hAnsi="PT Astra Serif" w:cs="Arial Unicode MS"/>
          <w:sz w:val="28"/>
          <w:szCs w:val="28"/>
        </w:rPr>
        <w:t>ся на территориях сельских поселений, и 1</w:t>
      </w:r>
      <w:r w:rsidR="002F3163">
        <w:rPr>
          <w:rFonts w:ascii="PT Astra Serif" w:eastAsia="Arial Unicode MS" w:hAnsi="PT Astra Serif" w:cs="Arial Unicode MS"/>
          <w:sz w:val="28"/>
          <w:szCs w:val="28"/>
        </w:rPr>
        <w:t>5</w:t>
      </w:r>
      <w:r w:rsidRPr="00EE49DD">
        <w:rPr>
          <w:rFonts w:ascii="PT Astra Serif" w:eastAsia="Arial Unicode MS" w:hAnsi="PT Astra Serif" w:cs="Arial Unicode MS"/>
          <w:sz w:val="28"/>
          <w:szCs w:val="28"/>
        </w:rPr>
        <w:t xml:space="preserve"> их работникам </w:t>
      </w:r>
      <w:r w:rsidRPr="00EE49DD">
        <w:rPr>
          <w:rFonts w:ascii="PT Astra Serif" w:eastAsia="Arial Unicode MS" w:hAnsi="PT Astra Serif" w:cs="Arial Unicode MS"/>
          <w:bCs/>
          <w:sz w:val="28"/>
          <w:szCs w:val="28"/>
        </w:rPr>
        <w:t xml:space="preserve">на общую сумму </w:t>
      </w:r>
      <w:r w:rsidR="002F3163">
        <w:rPr>
          <w:rFonts w:ascii="PT Astra Serif" w:eastAsia="Arial Unicode MS" w:hAnsi="PT Astra Serif" w:cs="Arial Unicode MS"/>
          <w:bCs/>
          <w:sz w:val="28"/>
          <w:szCs w:val="28"/>
        </w:rPr>
        <w:t>2,9</w:t>
      </w:r>
      <w:r w:rsidRPr="00EE49DD">
        <w:rPr>
          <w:rFonts w:ascii="PT Astra Serif" w:eastAsia="Arial Unicode MS" w:hAnsi="PT Astra Serif" w:cs="Arial Unicode MS"/>
          <w:bCs/>
          <w:sz w:val="28"/>
          <w:szCs w:val="28"/>
        </w:rPr>
        <w:t xml:space="preserve"> млн </w:t>
      </w:r>
      <w:r>
        <w:rPr>
          <w:rFonts w:ascii="PT Astra Serif" w:eastAsia="Arial Unicode MS" w:hAnsi="PT Astra Serif" w:cs="Arial Unicode MS"/>
          <w:sz w:val="28"/>
          <w:szCs w:val="28"/>
        </w:rPr>
        <w:t>рублей</w:t>
      </w:r>
      <w:r w:rsidRPr="00EE49DD">
        <w:rPr>
          <w:rFonts w:ascii="PT Astra Serif" w:eastAsia="Arial Unicode MS" w:hAnsi="PT Astra Serif" w:cs="Arial Unicode MS"/>
          <w:sz w:val="28"/>
          <w:szCs w:val="28"/>
        </w:rPr>
        <w:t xml:space="preserve">; </w:t>
      </w:r>
    </w:p>
    <w:p w:rsidR="00CC0B7F" w:rsidRPr="00EE49DD" w:rsidRDefault="00CC0B7F" w:rsidP="00CC0B7F">
      <w:pPr>
        <w:pStyle w:val="a3"/>
        <w:ind w:firstLine="709"/>
        <w:rPr>
          <w:rFonts w:ascii="PT Astra Serif" w:hAnsi="PT Astra Serif"/>
          <w:color w:val="000000"/>
          <w:sz w:val="28"/>
          <w:szCs w:val="28"/>
          <w:shd w:val="clear" w:color="auto" w:fill="FFFFFF"/>
        </w:rPr>
      </w:pPr>
      <w:r w:rsidRPr="00EE49DD">
        <w:rPr>
          <w:rFonts w:ascii="PT Astra Serif" w:hAnsi="PT Astra Serif"/>
          <w:sz w:val="28"/>
          <w:szCs w:val="28"/>
        </w:rPr>
        <w:t>приобретен</w:t>
      </w:r>
      <w:r w:rsidR="00BB7083">
        <w:rPr>
          <w:rFonts w:ascii="PT Astra Serif" w:hAnsi="PT Astra Serif"/>
          <w:sz w:val="28"/>
          <w:szCs w:val="28"/>
        </w:rPr>
        <w:t>а</w:t>
      </w:r>
      <w:r w:rsidRPr="00EE49DD">
        <w:rPr>
          <w:rFonts w:ascii="PT Astra Serif" w:hAnsi="PT Astra Serif"/>
          <w:sz w:val="28"/>
          <w:szCs w:val="28"/>
        </w:rPr>
        <w:t xml:space="preserve"> книжн</w:t>
      </w:r>
      <w:r w:rsidR="00BB7083">
        <w:rPr>
          <w:rFonts w:ascii="PT Astra Serif" w:hAnsi="PT Astra Serif"/>
          <w:sz w:val="28"/>
          <w:szCs w:val="28"/>
        </w:rPr>
        <w:t>ая</w:t>
      </w:r>
      <w:r w:rsidRPr="00EE49DD">
        <w:rPr>
          <w:rFonts w:ascii="PT Astra Serif" w:hAnsi="PT Astra Serif"/>
          <w:sz w:val="28"/>
          <w:szCs w:val="28"/>
        </w:rPr>
        <w:t xml:space="preserve"> продукци</w:t>
      </w:r>
      <w:r w:rsidR="00BB7083">
        <w:rPr>
          <w:rFonts w:ascii="PT Astra Serif" w:hAnsi="PT Astra Serif"/>
          <w:sz w:val="28"/>
          <w:szCs w:val="28"/>
        </w:rPr>
        <w:t>я</w:t>
      </w:r>
      <w:r w:rsidRPr="00EE49DD">
        <w:rPr>
          <w:rFonts w:ascii="PT Astra Serif" w:hAnsi="PT Astra Serif"/>
          <w:sz w:val="28"/>
          <w:szCs w:val="28"/>
        </w:rPr>
        <w:t xml:space="preserve"> для фондов общедоступных библиотек 38 муниципальных районов области и 3 государственных библиотек</w:t>
      </w:r>
      <w:r w:rsidR="00BB7083">
        <w:rPr>
          <w:rFonts w:ascii="PT Astra Serif" w:hAnsi="PT Astra Serif"/>
          <w:sz w:val="28"/>
          <w:szCs w:val="28"/>
        </w:rPr>
        <w:t xml:space="preserve"> на общую сумму 10,6 млн руб.</w:t>
      </w:r>
      <w:r w:rsidRPr="00EE49DD">
        <w:rPr>
          <w:rFonts w:ascii="PT Astra Serif" w:hAnsi="PT Astra Serif"/>
          <w:sz w:val="28"/>
          <w:szCs w:val="28"/>
        </w:rPr>
        <w:t>;</w:t>
      </w:r>
      <w:r w:rsidRPr="00EE49DD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 </w:t>
      </w:r>
    </w:p>
    <w:p w:rsidR="00CC0B7F" w:rsidRPr="00EE49DD" w:rsidRDefault="00CC0B7F" w:rsidP="00CC0B7F">
      <w:pPr>
        <w:pStyle w:val="s21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  <w:shd w:val="clear" w:color="auto" w:fill="FFFFFF"/>
        </w:rPr>
      </w:pPr>
      <w:r w:rsidRPr="00EE49DD">
        <w:rPr>
          <w:rFonts w:ascii="PT Astra Serif" w:hAnsi="PT Astra Serif"/>
          <w:sz w:val="28"/>
          <w:szCs w:val="28"/>
        </w:rPr>
        <w:t>поставлено 1</w:t>
      </w:r>
      <w:r w:rsidR="0025252D">
        <w:rPr>
          <w:rFonts w:ascii="PT Astra Serif" w:hAnsi="PT Astra Serif"/>
          <w:sz w:val="28"/>
          <w:szCs w:val="28"/>
        </w:rPr>
        <w:t>6</w:t>
      </w:r>
      <w:r w:rsidRPr="00EE49DD">
        <w:rPr>
          <w:rFonts w:ascii="PT Astra Serif" w:hAnsi="PT Astra Serif"/>
          <w:sz w:val="28"/>
          <w:szCs w:val="28"/>
        </w:rPr>
        <w:t xml:space="preserve"> новых спектаклей</w:t>
      </w:r>
      <w:r w:rsidRPr="00EE49DD">
        <w:rPr>
          <w:rFonts w:ascii="PT Astra Serif" w:hAnsi="PT Astra Serif"/>
          <w:sz w:val="28"/>
          <w:szCs w:val="28"/>
          <w:shd w:val="clear" w:color="auto" w:fill="FFFFFF"/>
        </w:rPr>
        <w:t xml:space="preserve"> в театрах области</w:t>
      </w:r>
      <w:r w:rsidR="009A610A">
        <w:rPr>
          <w:rFonts w:ascii="PT Astra Serif" w:hAnsi="PT Astra Serif"/>
          <w:sz w:val="28"/>
          <w:szCs w:val="28"/>
        </w:rPr>
        <w:t>,</w:t>
      </w:r>
      <w:r w:rsidRPr="00EE49DD">
        <w:rPr>
          <w:rFonts w:ascii="PT Astra Serif" w:hAnsi="PT Astra Serif"/>
          <w:sz w:val="28"/>
          <w:szCs w:val="28"/>
        </w:rPr>
        <w:t xml:space="preserve"> </w:t>
      </w:r>
      <w:r w:rsidRPr="00EE49DD">
        <w:rPr>
          <w:rFonts w:ascii="PT Astra Serif" w:hAnsi="PT Astra Serif"/>
          <w:sz w:val="28"/>
          <w:szCs w:val="28"/>
          <w:shd w:val="clear" w:color="auto" w:fill="FFFFFF"/>
        </w:rPr>
        <w:t xml:space="preserve">приобретен автобус для Театра </w:t>
      </w:r>
      <w:r w:rsidR="0025252D">
        <w:rPr>
          <w:rFonts w:ascii="PT Astra Serif" w:hAnsi="PT Astra Serif"/>
          <w:sz w:val="28"/>
          <w:szCs w:val="28"/>
          <w:shd w:val="clear" w:color="auto" w:fill="FFFFFF"/>
        </w:rPr>
        <w:t>магии и фокусов «Самокат»;</w:t>
      </w:r>
      <w:r w:rsidRPr="00EE49DD">
        <w:rPr>
          <w:rFonts w:ascii="PT Astra Serif" w:hAnsi="PT Astra Serif"/>
          <w:sz w:val="28"/>
          <w:szCs w:val="28"/>
          <w:shd w:val="clear" w:color="auto" w:fill="FFFFFF"/>
        </w:rPr>
        <w:t xml:space="preserve"> </w:t>
      </w:r>
    </w:p>
    <w:p w:rsidR="00CC0B7F" w:rsidRDefault="00CC0B7F" w:rsidP="00CC0B7F">
      <w:pPr>
        <w:ind w:firstLine="709"/>
        <w:rPr>
          <w:rFonts w:ascii="PT Astra Serif" w:hAnsi="PT Astra Serif"/>
          <w:sz w:val="28"/>
          <w:szCs w:val="28"/>
        </w:rPr>
      </w:pPr>
      <w:r w:rsidRPr="00EE49DD">
        <w:rPr>
          <w:rFonts w:ascii="PT Astra Serif" w:hAnsi="PT Astra Serif"/>
          <w:sz w:val="28"/>
          <w:szCs w:val="28"/>
        </w:rPr>
        <w:t xml:space="preserve">проведены текущие ремонтные работы </w:t>
      </w:r>
      <w:r w:rsidR="00BB7083">
        <w:rPr>
          <w:rFonts w:ascii="PT Astra Serif" w:hAnsi="PT Astra Serif"/>
          <w:sz w:val="28"/>
          <w:szCs w:val="28"/>
        </w:rPr>
        <w:t>65</w:t>
      </w:r>
      <w:r w:rsidRPr="00EE49DD">
        <w:rPr>
          <w:rFonts w:ascii="PT Astra Serif" w:hAnsi="PT Astra Serif"/>
          <w:sz w:val="28"/>
          <w:szCs w:val="28"/>
        </w:rPr>
        <w:t xml:space="preserve"> сельских </w:t>
      </w:r>
      <w:r>
        <w:rPr>
          <w:rFonts w:ascii="PT Astra Serif" w:hAnsi="PT Astra Serif"/>
          <w:sz w:val="28"/>
          <w:szCs w:val="28"/>
        </w:rPr>
        <w:t>д</w:t>
      </w:r>
      <w:r w:rsidRPr="00EE49DD">
        <w:rPr>
          <w:rFonts w:ascii="PT Astra Serif" w:hAnsi="PT Astra Serif"/>
          <w:sz w:val="28"/>
          <w:szCs w:val="28"/>
        </w:rPr>
        <w:t>омов культуры, для 45 домов культуры приоб</w:t>
      </w:r>
      <w:r w:rsidR="00944F4E">
        <w:rPr>
          <w:rFonts w:ascii="PT Astra Serif" w:hAnsi="PT Astra Serif"/>
          <w:sz w:val="28"/>
          <w:szCs w:val="28"/>
        </w:rPr>
        <w:t>ретено современное оборудование.</w:t>
      </w:r>
    </w:p>
    <w:p w:rsidR="00944F4E" w:rsidRPr="00EE49DD" w:rsidRDefault="00944F4E" w:rsidP="00CC0B7F">
      <w:pPr>
        <w:ind w:firstLine="709"/>
        <w:rPr>
          <w:rFonts w:ascii="PT Astra Serif" w:hAnsi="PT Astra Serif"/>
          <w:sz w:val="28"/>
          <w:szCs w:val="28"/>
        </w:rPr>
      </w:pPr>
    </w:p>
    <w:p w:rsidR="00637D1E" w:rsidRDefault="00637D1E"/>
    <w:p w:rsidR="00530C57" w:rsidRDefault="00530C57" w:rsidP="00530C57"/>
    <w:p w:rsidR="00530C57" w:rsidRPr="00F439E6" w:rsidRDefault="00530C57" w:rsidP="00530C57">
      <w:pPr>
        <w:pStyle w:val="a7"/>
        <w:widowControl w:val="0"/>
        <w:ind w:firstLine="708"/>
        <w:rPr>
          <w:color w:val="auto"/>
          <w:sz w:val="32"/>
        </w:rPr>
      </w:pPr>
      <w:bookmarkStart w:id="2" w:name="_Toc157681382"/>
      <w:r w:rsidRPr="00405F6C">
        <w:rPr>
          <w:color w:val="auto"/>
          <w:sz w:val="32"/>
        </w:rPr>
        <w:lastRenderedPageBreak/>
        <w:t>Туризм</w:t>
      </w:r>
      <w:bookmarkEnd w:id="2"/>
    </w:p>
    <w:p w:rsidR="00530C57" w:rsidRPr="00913446" w:rsidRDefault="00530C57" w:rsidP="00530C57">
      <w:pPr>
        <w:ind w:firstLine="709"/>
        <w:rPr>
          <w:rFonts w:ascii="PT Astra Serif" w:eastAsia="Calibri" w:hAnsi="PT Astra Serif"/>
          <w:sz w:val="28"/>
          <w:szCs w:val="26"/>
          <w:lang w:eastAsia="en-US"/>
        </w:rPr>
      </w:pPr>
      <w:r w:rsidRPr="00913446">
        <w:rPr>
          <w:rFonts w:ascii="PT Astra Serif" w:eastAsia="Calibri" w:hAnsi="PT Astra Serif"/>
          <w:sz w:val="28"/>
          <w:szCs w:val="26"/>
          <w:lang w:eastAsia="en-US"/>
        </w:rPr>
        <w:t xml:space="preserve">В 2024 году туристский поток </w:t>
      </w:r>
      <w:r>
        <w:rPr>
          <w:rFonts w:ascii="PT Astra Serif" w:eastAsia="Calibri" w:hAnsi="PT Astra Serif"/>
          <w:sz w:val="28"/>
          <w:szCs w:val="26"/>
          <w:lang w:eastAsia="en-US"/>
        </w:rPr>
        <w:t xml:space="preserve">в Саратовской области </w:t>
      </w:r>
      <w:r w:rsidRPr="00913446">
        <w:rPr>
          <w:rFonts w:ascii="PT Astra Serif" w:eastAsia="Calibri" w:hAnsi="PT Astra Serif"/>
          <w:sz w:val="28"/>
          <w:szCs w:val="26"/>
          <w:lang w:eastAsia="en-US"/>
        </w:rPr>
        <w:t xml:space="preserve">составил </w:t>
      </w:r>
      <w:r>
        <w:rPr>
          <w:rFonts w:ascii="PT Astra Serif" w:eastAsia="Calibri" w:hAnsi="PT Astra Serif"/>
          <w:sz w:val="28"/>
          <w:szCs w:val="26"/>
          <w:lang w:eastAsia="en-US"/>
        </w:rPr>
        <w:t>около</w:t>
      </w:r>
      <w:r w:rsidRPr="00913446">
        <w:rPr>
          <w:rFonts w:ascii="PT Astra Serif" w:eastAsia="Calibri" w:hAnsi="PT Astra Serif"/>
          <w:sz w:val="28"/>
          <w:szCs w:val="26"/>
          <w:lang w:eastAsia="en-US"/>
        </w:rPr>
        <w:t xml:space="preserve"> 800 тыс. человек, 600 тыс. человек </w:t>
      </w:r>
      <w:r>
        <w:rPr>
          <w:rFonts w:ascii="PT Astra Serif" w:eastAsia="Calibri" w:hAnsi="PT Astra Serif"/>
          <w:sz w:val="28"/>
          <w:szCs w:val="26"/>
          <w:lang w:eastAsia="en-US"/>
        </w:rPr>
        <w:t>были размещены в</w:t>
      </w:r>
      <w:r w:rsidRPr="00913446">
        <w:rPr>
          <w:rFonts w:ascii="PT Astra Serif" w:eastAsia="Calibri" w:hAnsi="PT Astra Serif"/>
          <w:sz w:val="28"/>
          <w:szCs w:val="26"/>
          <w:lang w:eastAsia="en-US"/>
        </w:rPr>
        <w:t xml:space="preserve"> коллективных средствах размещения, объем платн</w:t>
      </w:r>
      <w:r>
        <w:rPr>
          <w:rFonts w:ascii="PT Astra Serif" w:eastAsia="Calibri" w:hAnsi="PT Astra Serif"/>
          <w:sz w:val="28"/>
          <w:szCs w:val="26"/>
          <w:lang w:eastAsia="en-US"/>
        </w:rPr>
        <w:t xml:space="preserve">ых туристских услуг составил 3,7 млрд </w:t>
      </w:r>
      <w:r w:rsidRPr="00913446">
        <w:rPr>
          <w:rFonts w:ascii="PT Astra Serif" w:eastAsia="Calibri" w:hAnsi="PT Astra Serif"/>
          <w:sz w:val="28"/>
          <w:szCs w:val="26"/>
          <w:lang w:eastAsia="en-US"/>
        </w:rPr>
        <w:t xml:space="preserve">рублей. </w:t>
      </w:r>
    </w:p>
    <w:p w:rsidR="00530C57" w:rsidRPr="00913446" w:rsidRDefault="00530C57" w:rsidP="00530C57">
      <w:pPr>
        <w:ind w:firstLine="709"/>
        <w:rPr>
          <w:rFonts w:ascii="PT Astra Serif" w:eastAsia="Calibri" w:hAnsi="PT Astra Serif"/>
          <w:sz w:val="28"/>
          <w:szCs w:val="26"/>
          <w:lang w:eastAsia="en-US"/>
        </w:rPr>
      </w:pPr>
      <w:r w:rsidRPr="00913446">
        <w:rPr>
          <w:rFonts w:ascii="PT Astra Serif" w:eastAsia="Calibri" w:hAnsi="PT Astra Serif"/>
          <w:sz w:val="28"/>
          <w:szCs w:val="26"/>
          <w:lang w:eastAsia="en-US"/>
        </w:rPr>
        <w:t>Наибольшее число посещений пришлось на Саратов, Энгельс, Хвалынск, Балаково, Вольск.</w:t>
      </w:r>
    </w:p>
    <w:p w:rsidR="00530C57" w:rsidRDefault="00530C57" w:rsidP="00530C57">
      <w:pPr>
        <w:ind w:firstLine="709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>В</w:t>
      </w:r>
      <w:r w:rsidRPr="00913446">
        <w:rPr>
          <w:rFonts w:ascii="PT Astra Serif" w:eastAsia="Calibri" w:hAnsi="PT Astra Serif"/>
          <w:sz w:val="28"/>
          <w:szCs w:val="26"/>
          <w:lang w:eastAsia="en-US"/>
        </w:rPr>
        <w:t xml:space="preserve"> области насчитывается порядка 350 туристических маршрутов, из них 228 маршрутов подходят для путешествия с детьми.</w:t>
      </w:r>
    </w:p>
    <w:p w:rsidR="00530C57" w:rsidRPr="00725D42" w:rsidRDefault="00530C57" w:rsidP="00530C57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2024</w:t>
      </w:r>
      <w:r w:rsidRPr="00EE49DD">
        <w:rPr>
          <w:rFonts w:ascii="PT Astra Serif" w:hAnsi="PT Astra Serif"/>
          <w:sz w:val="28"/>
          <w:szCs w:val="28"/>
        </w:rPr>
        <w:t xml:space="preserve"> г</w:t>
      </w:r>
      <w:r>
        <w:rPr>
          <w:rFonts w:ascii="PT Astra Serif" w:hAnsi="PT Astra Serif"/>
          <w:sz w:val="28"/>
          <w:szCs w:val="28"/>
        </w:rPr>
        <w:t>.</w:t>
      </w:r>
      <w:r w:rsidRPr="00EE49DD">
        <w:rPr>
          <w:rFonts w:ascii="PT Astra Serif" w:hAnsi="PT Astra Serif"/>
          <w:sz w:val="28"/>
          <w:szCs w:val="28"/>
        </w:rPr>
        <w:t xml:space="preserve"> общий объем средств, выделенных министерству</w:t>
      </w:r>
      <w:r>
        <w:rPr>
          <w:rFonts w:ascii="PT Astra Serif" w:hAnsi="PT Astra Serif"/>
          <w:sz w:val="28"/>
          <w:szCs w:val="28"/>
        </w:rPr>
        <w:t xml:space="preserve"> культуры Саратовской области</w:t>
      </w:r>
      <w:r w:rsidRPr="00EE49DD">
        <w:rPr>
          <w:rFonts w:ascii="PT Astra Serif" w:hAnsi="PT Astra Serif"/>
          <w:sz w:val="28"/>
          <w:szCs w:val="28"/>
        </w:rPr>
        <w:t xml:space="preserve"> на реализацию национального проекта «Туризм и индустр</w:t>
      </w:r>
      <w:r>
        <w:rPr>
          <w:rFonts w:ascii="PT Astra Serif" w:hAnsi="PT Astra Serif"/>
          <w:sz w:val="28"/>
          <w:szCs w:val="28"/>
        </w:rPr>
        <w:t>ия гостеприимства», составил 138,2</w:t>
      </w:r>
      <w:r w:rsidRPr="00EE49DD">
        <w:rPr>
          <w:rFonts w:ascii="PT Astra Serif" w:hAnsi="PT Astra Serif"/>
          <w:sz w:val="28"/>
          <w:szCs w:val="28"/>
        </w:rPr>
        <w:t xml:space="preserve"> млн </w:t>
      </w:r>
      <w:r>
        <w:rPr>
          <w:rFonts w:ascii="PT Astra Serif" w:hAnsi="PT Astra Serif"/>
          <w:sz w:val="28"/>
          <w:szCs w:val="28"/>
        </w:rPr>
        <w:t>рублей и 6 млн</w:t>
      </w:r>
      <w:r w:rsidRPr="00562046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выделено </w:t>
      </w:r>
      <w:r w:rsidRPr="00562046">
        <w:rPr>
          <w:rFonts w:ascii="PT Astra Serif" w:hAnsi="PT Astra Serif"/>
          <w:sz w:val="28"/>
          <w:szCs w:val="28"/>
        </w:rPr>
        <w:t>на возмещение затрат при создании модульных некапитальных средств размещения</w:t>
      </w:r>
      <w:r>
        <w:rPr>
          <w:rFonts w:ascii="PT Astra Serif" w:hAnsi="PT Astra Serif"/>
          <w:sz w:val="28"/>
          <w:szCs w:val="28"/>
        </w:rPr>
        <w:t xml:space="preserve"> за счет средств областного бюджета. </w:t>
      </w:r>
      <w:r w:rsidRPr="00EE49DD">
        <w:rPr>
          <w:rFonts w:ascii="PT Astra Serif" w:hAnsi="PT Astra Serif"/>
          <w:sz w:val="28"/>
          <w:szCs w:val="28"/>
        </w:rPr>
        <w:t xml:space="preserve">Привлечены </w:t>
      </w:r>
      <w:r>
        <w:rPr>
          <w:rFonts w:ascii="PT Astra Serif" w:hAnsi="PT Astra Serif"/>
          <w:sz w:val="28"/>
          <w:szCs w:val="28"/>
        </w:rPr>
        <w:t>частные инвестиции в размере 83</w:t>
      </w:r>
      <w:r w:rsidRPr="00EE49DD">
        <w:rPr>
          <w:rFonts w:ascii="PT Astra Serif" w:hAnsi="PT Astra Serif"/>
          <w:sz w:val="28"/>
          <w:szCs w:val="28"/>
        </w:rPr>
        <w:t xml:space="preserve"> млн </w:t>
      </w:r>
      <w:r>
        <w:rPr>
          <w:rFonts w:ascii="PT Astra Serif" w:hAnsi="PT Astra Serif"/>
          <w:sz w:val="28"/>
          <w:szCs w:val="28"/>
        </w:rPr>
        <w:t xml:space="preserve">рублей. </w:t>
      </w:r>
    </w:p>
    <w:p w:rsidR="00530C57" w:rsidRPr="00645EF2" w:rsidRDefault="00530C57" w:rsidP="00530C57">
      <w:pPr>
        <w:ind w:firstLine="709"/>
        <w:rPr>
          <w:rFonts w:ascii="PT Astra Serif" w:hAnsi="PT Astra Serif"/>
          <w:sz w:val="28"/>
          <w:szCs w:val="28"/>
        </w:rPr>
      </w:pPr>
      <w:r w:rsidRPr="00645EF2">
        <w:rPr>
          <w:rFonts w:ascii="PT Astra Serif" w:hAnsi="PT Astra Serif"/>
          <w:sz w:val="28"/>
          <w:szCs w:val="28"/>
        </w:rPr>
        <w:t xml:space="preserve">Национальный проект </w:t>
      </w:r>
      <w:r w:rsidRPr="0062165C">
        <w:rPr>
          <w:rFonts w:ascii="PT Astra Serif" w:hAnsi="PT Astra Serif"/>
          <w:b/>
          <w:sz w:val="28"/>
          <w:szCs w:val="28"/>
        </w:rPr>
        <w:t>«Туризм и индустрия гостеприимства»</w:t>
      </w:r>
      <w:r>
        <w:rPr>
          <w:rFonts w:ascii="PT Astra Serif" w:hAnsi="PT Astra Serif"/>
          <w:sz w:val="28"/>
          <w:szCs w:val="28"/>
        </w:rPr>
        <w:t xml:space="preserve"> р</w:t>
      </w:r>
      <w:r w:rsidRPr="00645EF2">
        <w:rPr>
          <w:rFonts w:ascii="PT Astra Serif" w:hAnsi="PT Astra Serif"/>
          <w:sz w:val="28"/>
          <w:szCs w:val="28"/>
        </w:rPr>
        <w:t xml:space="preserve">еализовывался по </w:t>
      </w:r>
      <w:r>
        <w:rPr>
          <w:rFonts w:ascii="PT Astra Serif" w:hAnsi="PT Astra Serif"/>
          <w:sz w:val="28"/>
          <w:szCs w:val="28"/>
        </w:rPr>
        <w:t>двум</w:t>
      </w:r>
      <w:r w:rsidRPr="00645EF2">
        <w:rPr>
          <w:rFonts w:ascii="PT Astra Serif" w:hAnsi="PT Astra Serif"/>
          <w:sz w:val="28"/>
          <w:szCs w:val="28"/>
        </w:rPr>
        <w:t xml:space="preserve"> направлениям:</w:t>
      </w:r>
    </w:p>
    <w:p w:rsidR="00530C57" w:rsidRPr="00645EF2" w:rsidRDefault="00530C57" w:rsidP="00530C57">
      <w:pPr>
        <w:ind w:firstLine="709"/>
        <w:rPr>
          <w:rFonts w:ascii="PT Astra Serif" w:hAnsi="PT Astra Serif"/>
          <w:sz w:val="28"/>
          <w:szCs w:val="28"/>
        </w:rPr>
      </w:pPr>
      <w:r w:rsidRPr="00645EF2">
        <w:rPr>
          <w:rFonts w:ascii="PT Astra Serif" w:hAnsi="PT Astra Serif"/>
          <w:sz w:val="28"/>
          <w:szCs w:val="28"/>
        </w:rPr>
        <w:t>субсидии из федерального бюджета на государственную поддержку инвестиционных проектов по созданию модульных некапитальных средств размещения;</w:t>
      </w:r>
    </w:p>
    <w:p w:rsidR="00530C57" w:rsidRPr="00645EF2" w:rsidRDefault="00530C57" w:rsidP="00530C57">
      <w:pPr>
        <w:ind w:firstLine="709"/>
        <w:rPr>
          <w:rFonts w:ascii="PT Astra Serif" w:hAnsi="PT Astra Serif"/>
          <w:sz w:val="28"/>
          <w:szCs w:val="28"/>
        </w:rPr>
      </w:pPr>
      <w:r w:rsidRPr="00645EF2">
        <w:rPr>
          <w:rFonts w:ascii="PT Astra Serif" w:hAnsi="PT Astra Serif"/>
          <w:sz w:val="28"/>
          <w:szCs w:val="28"/>
        </w:rPr>
        <w:t>единая субсидия из федерального бюджета бюджету Саратовской области в целях достижения показателя государственной программы Российской Федерации «Развитие туризма».</w:t>
      </w:r>
    </w:p>
    <w:p w:rsidR="00530C57" w:rsidRDefault="00530C57" w:rsidP="00530C57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По первому направлению </w:t>
      </w:r>
      <w:proofErr w:type="spellStart"/>
      <w:r w:rsidRPr="00645EF2">
        <w:rPr>
          <w:rFonts w:ascii="PT Astra Serif" w:hAnsi="PT Astra Serif"/>
          <w:sz w:val="28"/>
          <w:szCs w:val="28"/>
        </w:rPr>
        <w:t>грантовую</w:t>
      </w:r>
      <w:proofErr w:type="spellEnd"/>
      <w:r w:rsidRPr="00645EF2">
        <w:rPr>
          <w:rFonts w:ascii="PT Astra Serif" w:hAnsi="PT Astra Serif"/>
          <w:sz w:val="28"/>
          <w:szCs w:val="28"/>
        </w:rPr>
        <w:t xml:space="preserve"> поддержку получили</w:t>
      </w:r>
      <w:r>
        <w:rPr>
          <w:rFonts w:ascii="PT Astra Serif" w:hAnsi="PT Astra Serif"/>
          <w:sz w:val="28"/>
          <w:szCs w:val="28"/>
        </w:rPr>
        <w:t xml:space="preserve"> </w:t>
      </w:r>
      <w:r w:rsidRPr="00645EF2">
        <w:rPr>
          <w:rFonts w:ascii="PT Astra Serif" w:hAnsi="PT Astra Serif"/>
          <w:sz w:val="28"/>
          <w:szCs w:val="28"/>
        </w:rPr>
        <w:t>проект</w:t>
      </w:r>
      <w:r>
        <w:rPr>
          <w:rFonts w:ascii="PT Astra Serif" w:hAnsi="PT Astra Serif"/>
          <w:sz w:val="28"/>
          <w:szCs w:val="28"/>
        </w:rPr>
        <w:t>ы:</w:t>
      </w:r>
    </w:p>
    <w:p w:rsidR="00530C57" w:rsidRPr="00530C57" w:rsidRDefault="00530C57" w:rsidP="00530C57">
      <w:pPr>
        <w:pStyle w:val="ac"/>
        <w:numPr>
          <w:ilvl w:val="0"/>
          <w:numId w:val="7"/>
        </w:numPr>
        <w:rPr>
          <w:rFonts w:ascii="PT Astra Serif" w:hAnsi="PT Astra Serif"/>
          <w:sz w:val="28"/>
          <w:szCs w:val="28"/>
        </w:rPr>
      </w:pPr>
      <w:proofErr w:type="spellStart"/>
      <w:r w:rsidRPr="00530C57">
        <w:rPr>
          <w:rFonts w:ascii="PT Astra Serif" w:hAnsi="PT Astra Serif"/>
          <w:sz w:val="28"/>
          <w:szCs w:val="28"/>
        </w:rPr>
        <w:t>глэмпинг</w:t>
      </w:r>
      <w:proofErr w:type="spellEnd"/>
      <w:r w:rsidRPr="00530C57">
        <w:rPr>
          <w:rFonts w:ascii="PT Astra Serif" w:hAnsi="PT Astra Serif"/>
          <w:sz w:val="28"/>
          <w:szCs w:val="28"/>
        </w:rPr>
        <w:t>-парк «Ударник» в Заводском районе г. Саратова;</w:t>
      </w:r>
    </w:p>
    <w:p w:rsidR="00530C57" w:rsidRPr="00530C57" w:rsidRDefault="00530C57" w:rsidP="00530C57">
      <w:pPr>
        <w:pStyle w:val="ac"/>
        <w:numPr>
          <w:ilvl w:val="0"/>
          <w:numId w:val="7"/>
        </w:numPr>
        <w:rPr>
          <w:rFonts w:ascii="PT Astra Serif" w:hAnsi="PT Astra Serif"/>
          <w:sz w:val="28"/>
          <w:szCs w:val="28"/>
        </w:rPr>
      </w:pPr>
      <w:r w:rsidRPr="00530C57">
        <w:rPr>
          <w:rFonts w:ascii="PT Astra Serif" w:hAnsi="PT Astra Serif"/>
          <w:sz w:val="28"/>
          <w:szCs w:val="28"/>
        </w:rPr>
        <w:t>«</w:t>
      </w:r>
      <w:proofErr w:type="spellStart"/>
      <w:r w:rsidRPr="00530C57">
        <w:rPr>
          <w:rFonts w:ascii="PT Astra Serif" w:hAnsi="PT Astra Serif"/>
          <w:sz w:val="28"/>
          <w:szCs w:val="28"/>
        </w:rPr>
        <w:t>Глэмпинг</w:t>
      </w:r>
      <w:proofErr w:type="spellEnd"/>
      <w:r w:rsidRPr="00530C57">
        <w:rPr>
          <w:rFonts w:ascii="PT Astra Serif" w:hAnsi="PT Astra Serif"/>
          <w:sz w:val="28"/>
          <w:szCs w:val="28"/>
        </w:rPr>
        <w:t xml:space="preserve"> «Утес» в Красноармейском муниципальном районе;</w:t>
      </w:r>
    </w:p>
    <w:p w:rsidR="00530C57" w:rsidRPr="00530C57" w:rsidRDefault="00530C57" w:rsidP="00530C57">
      <w:pPr>
        <w:pStyle w:val="ac"/>
        <w:numPr>
          <w:ilvl w:val="0"/>
          <w:numId w:val="7"/>
        </w:numPr>
        <w:rPr>
          <w:rFonts w:ascii="PT Astra Serif" w:hAnsi="PT Astra Serif"/>
          <w:sz w:val="28"/>
          <w:szCs w:val="28"/>
        </w:rPr>
      </w:pPr>
      <w:r w:rsidRPr="00530C57">
        <w:rPr>
          <w:rFonts w:ascii="PT Astra Serif" w:hAnsi="PT Astra Serif"/>
          <w:sz w:val="28"/>
          <w:szCs w:val="28"/>
        </w:rPr>
        <w:t xml:space="preserve">база отдыха «Холм» в </w:t>
      </w:r>
      <w:proofErr w:type="spellStart"/>
      <w:r w:rsidRPr="00530C57">
        <w:rPr>
          <w:rFonts w:ascii="PT Astra Serif" w:hAnsi="PT Astra Serif"/>
          <w:sz w:val="28"/>
          <w:szCs w:val="28"/>
        </w:rPr>
        <w:t>пос.Усть-Курдюм</w:t>
      </w:r>
      <w:proofErr w:type="spellEnd"/>
      <w:r w:rsidRPr="00530C57">
        <w:rPr>
          <w:rFonts w:ascii="PT Astra Serif" w:hAnsi="PT Astra Serif"/>
          <w:sz w:val="28"/>
          <w:szCs w:val="28"/>
        </w:rPr>
        <w:t xml:space="preserve">, г. Саратова; </w:t>
      </w:r>
    </w:p>
    <w:p w:rsidR="00530C57" w:rsidRPr="00530C57" w:rsidRDefault="00530C57" w:rsidP="00530C57">
      <w:pPr>
        <w:pStyle w:val="ac"/>
        <w:numPr>
          <w:ilvl w:val="0"/>
          <w:numId w:val="7"/>
        </w:numPr>
        <w:rPr>
          <w:rFonts w:ascii="PT Astra Serif" w:hAnsi="PT Astra Serif"/>
          <w:sz w:val="28"/>
          <w:szCs w:val="28"/>
        </w:rPr>
      </w:pPr>
      <w:r w:rsidRPr="00530C57">
        <w:rPr>
          <w:rFonts w:ascii="PT Astra Serif" w:hAnsi="PT Astra Serif"/>
          <w:sz w:val="28"/>
          <w:szCs w:val="28"/>
        </w:rPr>
        <w:t xml:space="preserve">туристическая база «Робинзон» в </w:t>
      </w:r>
      <w:proofErr w:type="spellStart"/>
      <w:r w:rsidRPr="00530C57">
        <w:rPr>
          <w:rFonts w:ascii="PT Astra Serif" w:hAnsi="PT Astra Serif"/>
          <w:sz w:val="28"/>
          <w:szCs w:val="28"/>
        </w:rPr>
        <w:t>Энгельсском</w:t>
      </w:r>
      <w:proofErr w:type="spellEnd"/>
      <w:r w:rsidRPr="00530C57">
        <w:rPr>
          <w:rFonts w:ascii="PT Astra Serif" w:hAnsi="PT Astra Serif"/>
          <w:sz w:val="28"/>
          <w:szCs w:val="28"/>
        </w:rPr>
        <w:t xml:space="preserve"> муниципальном районе;</w:t>
      </w:r>
    </w:p>
    <w:p w:rsidR="00530C57" w:rsidRPr="00530C57" w:rsidRDefault="00530C57" w:rsidP="00530C57">
      <w:pPr>
        <w:pStyle w:val="ac"/>
        <w:numPr>
          <w:ilvl w:val="0"/>
          <w:numId w:val="7"/>
        </w:numPr>
        <w:rPr>
          <w:rFonts w:ascii="PT Astra Serif" w:hAnsi="PT Astra Serif"/>
          <w:sz w:val="28"/>
          <w:szCs w:val="28"/>
        </w:rPr>
      </w:pPr>
      <w:r w:rsidRPr="00530C57">
        <w:rPr>
          <w:rFonts w:ascii="PT Astra Serif" w:hAnsi="PT Astra Serif"/>
          <w:sz w:val="28"/>
          <w:szCs w:val="28"/>
        </w:rPr>
        <w:t xml:space="preserve">проект «ЭКО-Деревня» в </w:t>
      </w:r>
      <w:proofErr w:type="spellStart"/>
      <w:r w:rsidRPr="00530C57">
        <w:rPr>
          <w:rFonts w:ascii="PT Astra Serif" w:hAnsi="PT Astra Serif"/>
          <w:sz w:val="28"/>
          <w:szCs w:val="28"/>
        </w:rPr>
        <w:t>Энгельсском</w:t>
      </w:r>
      <w:proofErr w:type="spellEnd"/>
      <w:r w:rsidRPr="00530C57">
        <w:rPr>
          <w:rFonts w:ascii="PT Astra Serif" w:hAnsi="PT Astra Serif"/>
          <w:sz w:val="28"/>
          <w:szCs w:val="28"/>
        </w:rPr>
        <w:t xml:space="preserve"> муниципальном районе.</w:t>
      </w:r>
    </w:p>
    <w:p w:rsidR="00530C57" w:rsidRPr="00645EF2" w:rsidRDefault="00530C57" w:rsidP="00530C57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По второму направлению </w:t>
      </w:r>
      <w:r w:rsidRPr="00645EF2">
        <w:rPr>
          <w:rFonts w:ascii="PT Astra Serif" w:hAnsi="PT Astra Serif"/>
          <w:sz w:val="28"/>
          <w:szCs w:val="28"/>
        </w:rPr>
        <w:t>в 2024 году бюджету области</w:t>
      </w:r>
      <w:r>
        <w:rPr>
          <w:rFonts w:ascii="PT Astra Serif" w:hAnsi="PT Astra Serif"/>
          <w:sz w:val="28"/>
          <w:szCs w:val="28"/>
        </w:rPr>
        <w:t xml:space="preserve"> выделена</w:t>
      </w:r>
      <w:r w:rsidRPr="00645EF2">
        <w:rPr>
          <w:rFonts w:ascii="PT Astra Serif" w:hAnsi="PT Astra Serif"/>
          <w:sz w:val="28"/>
          <w:szCs w:val="28"/>
        </w:rPr>
        <w:t xml:space="preserve"> един</w:t>
      </w:r>
      <w:r>
        <w:rPr>
          <w:rFonts w:ascii="PT Astra Serif" w:hAnsi="PT Astra Serif"/>
          <w:sz w:val="28"/>
          <w:szCs w:val="28"/>
        </w:rPr>
        <w:t>ая</w:t>
      </w:r>
      <w:r w:rsidRPr="00645EF2">
        <w:rPr>
          <w:rFonts w:ascii="PT Astra Serif" w:hAnsi="PT Astra Serif"/>
          <w:sz w:val="28"/>
          <w:szCs w:val="28"/>
        </w:rPr>
        <w:t xml:space="preserve"> субсиди</w:t>
      </w:r>
      <w:r>
        <w:rPr>
          <w:rFonts w:ascii="PT Astra Serif" w:hAnsi="PT Astra Serif"/>
          <w:sz w:val="28"/>
          <w:szCs w:val="28"/>
        </w:rPr>
        <w:t>я</w:t>
      </w:r>
      <w:r w:rsidRPr="00645EF2">
        <w:rPr>
          <w:rFonts w:ascii="PT Astra Serif" w:hAnsi="PT Astra Serif"/>
          <w:sz w:val="28"/>
          <w:szCs w:val="28"/>
        </w:rPr>
        <w:t xml:space="preserve"> в размере </w:t>
      </w:r>
      <w:r w:rsidRPr="00015893">
        <w:rPr>
          <w:rFonts w:ascii="PT Astra Serif" w:hAnsi="PT Astra Serif"/>
          <w:sz w:val="28"/>
          <w:szCs w:val="28"/>
        </w:rPr>
        <w:t>80 442,9 тыс. руб.</w:t>
      </w:r>
      <w:r w:rsidRPr="00645EF2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из</w:t>
      </w:r>
      <w:r w:rsidRPr="00645EF2">
        <w:rPr>
          <w:rFonts w:ascii="PT Astra Serif" w:hAnsi="PT Astra Serif"/>
          <w:sz w:val="28"/>
          <w:szCs w:val="28"/>
        </w:rPr>
        <w:t xml:space="preserve"> федерального бюджета</w:t>
      </w:r>
      <w:r>
        <w:rPr>
          <w:rFonts w:ascii="PT Astra Serif" w:hAnsi="PT Astra Serif"/>
          <w:sz w:val="28"/>
          <w:szCs w:val="28"/>
        </w:rPr>
        <w:t>, в рамках которой</w:t>
      </w:r>
      <w:r w:rsidRPr="00645EF2">
        <w:rPr>
          <w:rFonts w:ascii="PT Astra Serif" w:hAnsi="PT Astra Serif"/>
          <w:sz w:val="28"/>
          <w:szCs w:val="28"/>
        </w:rPr>
        <w:t xml:space="preserve"> реализовывались 4 мероприятия:</w:t>
      </w:r>
    </w:p>
    <w:p w:rsidR="00530C57" w:rsidRPr="00645EF2" w:rsidRDefault="00530C57" w:rsidP="00530C57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 </w:t>
      </w:r>
      <w:r w:rsidRPr="00645EF2">
        <w:rPr>
          <w:rFonts w:ascii="PT Astra Serif" w:hAnsi="PT Astra Serif" w:cs="PT Astra Serif"/>
          <w:sz w:val="28"/>
          <w:szCs w:val="28"/>
        </w:rPr>
        <w:t xml:space="preserve">поддержка общественных инициатив юридических лиц (за исключением некоммерческих организаций, являющихся государственными (муниципальными) учреждениями) и индивидуальных предпринимателей </w:t>
      </w:r>
      <w:r w:rsidRPr="00645EF2">
        <w:rPr>
          <w:rFonts w:ascii="PT Astra Serif" w:hAnsi="PT Astra Serif"/>
          <w:sz w:val="28"/>
          <w:szCs w:val="28"/>
        </w:rPr>
        <w:t>(5</w:t>
      </w:r>
      <w:r>
        <w:rPr>
          <w:rFonts w:ascii="PT Astra Serif" w:hAnsi="PT Astra Serif"/>
          <w:sz w:val="28"/>
          <w:szCs w:val="28"/>
        </w:rPr>
        <w:t>,5 млн</w:t>
      </w:r>
      <w:r w:rsidRPr="00645EF2">
        <w:rPr>
          <w:rFonts w:ascii="PT Astra Serif" w:hAnsi="PT Astra Serif"/>
          <w:sz w:val="28"/>
          <w:szCs w:val="28"/>
        </w:rPr>
        <w:t> рублей</w:t>
      </w:r>
      <w:r>
        <w:rPr>
          <w:rFonts w:ascii="PT Astra Serif" w:hAnsi="PT Astra Serif"/>
          <w:sz w:val="28"/>
          <w:szCs w:val="28"/>
        </w:rPr>
        <w:t xml:space="preserve">) -  </w:t>
      </w:r>
      <w:r>
        <w:rPr>
          <w:rFonts w:ascii="PT Astra Serif" w:hAnsi="PT Astra Serif" w:cs="PT Astra Serif"/>
          <w:sz w:val="28"/>
          <w:szCs w:val="28"/>
        </w:rPr>
        <w:t>5 инвестиционных проектов</w:t>
      </w:r>
      <w:r w:rsidRPr="00645EF2">
        <w:rPr>
          <w:rFonts w:ascii="PT Astra Serif" w:hAnsi="PT Astra Serif"/>
          <w:sz w:val="28"/>
          <w:szCs w:val="28"/>
        </w:rPr>
        <w:t>.</w:t>
      </w:r>
    </w:p>
    <w:p w:rsidR="00530C57" w:rsidRPr="00645EF2" w:rsidRDefault="00530C57" w:rsidP="00530C57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 </w:t>
      </w:r>
      <w:r w:rsidRPr="00645EF2">
        <w:rPr>
          <w:rFonts w:ascii="PT Astra Serif" w:hAnsi="PT Astra Serif"/>
          <w:sz w:val="28"/>
          <w:szCs w:val="28"/>
        </w:rPr>
        <w:t>поддержка развития инфраструктуры туризма</w:t>
      </w:r>
      <w:r>
        <w:rPr>
          <w:rFonts w:ascii="PT Astra Serif" w:hAnsi="PT Astra Serif"/>
          <w:sz w:val="28"/>
          <w:szCs w:val="28"/>
        </w:rPr>
        <w:t xml:space="preserve"> </w:t>
      </w:r>
      <w:r w:rsidRPr="00645EF2">
        <w:rPr>
          <w:rFonts w:ascii="PT Astra Serif" w:hAnsi="PT Astra Serif"/>
          <w:sz w:val="28"/>
          <w:szCs w:val="28"/>
        </w:rPr>
        <w:t>в рамках проектов юридических лиц и индивидуальных предпринимателей (14</w:t>
      </w:r>
      <w:r>
        <w:rPr>
          <w:rFonts w:ascii="PT Astra Serif" w:hAnsi="PT Astra Serif"/>
          <w:sz w:val="28"/>
          <w:szCs w:val="28"/>
        </w:rPr>
        <w:t>,8 млн</w:t>
      </w:r>
      <w:r w:rsidRPr="00645EF2">
        <w:rPr>
          <w:rFonts w:ascii="PT Astra Serif" w:hAnsi="PT Astra Serif"/>
          <w:sz w:val="28"/>
          <w:szCs w:val="28"/>
        </w:rPr>
        <w:t> </w:t>
      </w:r>
      <w:r>
        <w:rPr>
          <w:rFonts w:ascii="PT Astra Serif" w:hAnsi="PT Astra Serif"/>
          <w:sz w:val="28"/>
          <w:szCs w:val="28"/>
        </w:rPr>
        <w:t>рублей) – 5 инвестиционных проектов</w:t>
      </w:r>
      <w:r w:rsidRPr="00645EF2">
        <w:rPr>
          <w:rFonts w:ascii="PT Astra Serif" w:hAnsi="PT Astra Serif"/>
          <w:sz w:val="28"/>
          <w:szCs w:val="28"/>
        </w:rPr>
        <w:t>.</w:t>
      </w:r>
    </w:p>
    <w:p w:rsidR="00530C57" w:rsidRDefault="00530C57" w:rsidP="00530C57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3. </w:t>
      </w:r>
      <w:r w:rsidRPr="00645EF2">
        <w:rPr>
          <w:rFonts w:ascii="PT Astra Serif" w:hAnsi="PT Astra Serif"/>
          <w:sz w:val="28"/>
          <w:szCs w:val="28"/>
        </w:rPr>
        <w:t>проект</w:t>
      </w:r>
      <w:r>
        <w:rPr>
          <w:rFonts w:ascii="PT Astra Serif" w:hAnsi="PT Astra Serif"/>
          <w:sz w:val="28"/>
          <w:szCs w:val="28"/>
        </w:rPr>
        <w:t>ы</w:t>
      </w:r>
      <w:r w:rsidRPr="00645EF2">
        <w:rPr>
          <w:rFonts w:ascii="PT Astra Serif" w:hAnsi="PT Astra Serif"/>
          <w:sz w:val="28"/>
          <w:szCs w:val="28"/>
        </w:rPr>
        <w:t xml:space="preserve"> по развитию общественной территории муниципального образования</w:t>
      </w:r>
      <w:r>
        <w:rPr>
          <w:rFonts w:ascii="PT Astra Serif" w:hAnsi="PT Astra Serif"/>
          <w:sz w:val="28"/>
          <w:szCs w:val="28"/>
        </w:rPr>
        <w:t xml:space="preserve"> (МО)</w:t>
      </w:r>
      <w:r w:rsidRPr="00645EF2">
        <w:rPr>
          <w:rFonts w:ascii="PT Astra Serif" w:hAnsi="PT Astra Serif"/>
          <w:sz w:val="28"/>
          <w:szCs w:val="28"/>
        </w:rPr>
        <w:t>, в том числе мероприятий (результатов)</w:t>
      </w:r>
      <w:r>
        <w:rPr>
          <w:rFonts w:ascii="PT Astra Serif" w:hAnsi="PT Astra Serif"/>
          <w:sz w:val="28"/>
          <w:szCs w:val="28"/>
        </w:rPr>
        <w:t xml:space="preserve"> </w:t>
      </w:r>
      <w:r w:rsidRPr="00645EF2">
        <w:rPr>
          <w:rFonts w:ascii="PT Astra Serif" w:hAnsi="PT Astra Serif"/>
          <w:sz w:val="28"/>
          <w:szCs w:val="28"/>
        </w:rPr>
        <w:t xml:space="preserve">по обустройству туристского центра города на территории </w:t>
      </w:r>
      <w:r>
        <w:rPr>
          <w:rFonts w:ascii="PT Astra Serif" w:hAnsi="PT Astra Serif"/>
          <w:sz w:val="28"/>
          <w:szCs w:val="28"/>
        </w:rPr>
        <w:t>МО</w:t>
      </w:r>
      <w:r w:rsidRPr="00645EF2">
        <w:rPr>
          <w:rFonts w:ascii="PT Astra Serif" w:hAnsi="PT Astra Serif"/>
          <w:sz w:val="28"/>
          <w:szCs w:val="28"/>
        </w:rPr>
        <w:t xml:space="preserve"> в соответствии с туристским кодом центра города (</w:t>
      </w:r>
      <w:r>
        <w:rPr>
          <w:rFonts w:ascii="PT Astra Serif" w:hAnsi="PT Astra Serif"/>
          <w:sz w:val="28"/>
          <w:szCs w:val="28"/>
        </w:rPr>
        <w:t xml:space="preserve">40,8 млн руб.) - </w:t>
      </w:r>
      <w:r w:rsidRPr="00645EF2">
        <w:rPr>
          <w:rFonts w:ascii="PT Astra Serif" w:hAnsi="PT Astra Serif"/>
          <w:sz w:val="28"/>
          <w:szCs w:val="28"/>
        </w:rPr>
        <w:t>поддержку получили</w:t>
      </w:r>
      <w:r>
        <w:rPr>
          <w:rFonts w:ascii="PT Astra Serif" w:hAnsi="PT Astra Serif"/>
          <w:sz w:val="28"/>
          <w:szCs w:val="28"/>
        </w:rPr>
        <w:t xml:space="preserve"> </w:t>
      </w:r>
      <w:r w:rsidRPr="00645EF2">
        <w:rPr>
          <w:rFonts w:ascii="PT Astra Serif" w:hAnsi="PT Astra Serif"/>
          <w:sz w:val="28"/>
          <w:szCs w:val="28"/>
        </w:rPr>
        <w:t>администраци</w:t>
      </w:r>
      <w:r>
        <w:rPr>
          <w:rFonts w:ascii="PT Astra Serif" w:hAnsi="PT Astra Serif"/>
          <w:sz w:val="28"/>
          <w:szCs w:val="28"/>
        </w:rPr>
        <w:t>и</w:t>
      </w:r>
      <w:r w:rsidRPr="00645EF2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МО</w:t>
      </w:r>
      <w:r w:rsidRPr="00645EF2">
        <w:rPr>
          <w:rFonts w:ascii="PT Astra Serif" w:hAnsi="PT Astra Serif"/>
          <w:sz w:val="28"/>
          <w:szCs w:val="28"/>
        </w:rPr>
        <w:t xml:space="preserve"> «Город Саратов»</w:t>
      </w:r>
      <w:r>
        <w:rPr>
          <w:rFonts w:ascii="PT Astra Serif" w:hAnsi="PT Astra Serif"/>
          <w:sz w:val="28"/>
          <w:szCs w:val="28"/>
        </w:rPr>
        <w:t xml:space="preserve"> и </w:t>
      </w:r>
      <w:proofErr w:type="spellStart"/>
      <w:r w:rsidRPr="00645EF2">
        <w:rPr>
          <w:rFonts w:ascii="PT Astra Serif" w:hAnsi="PT Astra Serif"/>
          <w:sz w:val="28"/>
          <w:szCs w:val="28"/>
        </w:rPr>
        <w:t>Хвалынского</w:t>
      </w:r>
      <w:proofErr w:type="spellEnd"/>
      <w:r w:rsidRPr="00645EF2">
        <w:rPr>
          <w:rFonts w:ascii="PT Astra Serif" w:hAnsi="PT Astra Serif"/>
          <w:sz w:val="28"/>
          <w:szCs w:val="28"/>
        </w:rPr>
        <w:t xml:space="preserve"> муниципального района</w:t>
      </w:r>
      <w:r>
        <w:rPr>
          <w:rFonts w:ascii="PT Astra Serif" w:hAnsi="PT Astra Serif"/>
          <w:sz w:val="28"/>
          <w:szCs w:val="28"/>
        </w:rPr>
        <w:t>.</w:t>
      </w:r>
    </w:p>
    <w:p w:rsidR="00530C57" w:rsidRPr="00CB4271" w:rsidRDefault="00530C57" w:rsidP="00530C57">
      <w:pPr>
        <w:ind w:firstLine="709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4. </w:t>
      </w:r>
      <w:r w:rsidRPr="00645EF2">
        <w:rPr>
          <w:rFonts w:ascii="PT Astra Serif" w:hAnsi="PT Astra Serif"/>
          <w:sz w:val="28"/>
          <w:szCs w:val="28"/>
        </w:rPr>
        <w:t>поддержка и продвижение событийных мероприятий, направленных на развитие туризма в субъектах Российской Федерации</w:t>
      </w:r>
      <w:r>
        <w:rPr>
          <w:rFonts w:ascii="PT Astra Serif" w:hAnsi="PT Astra Serif"/>
          <w:sz w:val="28"/>
          <w:szCs w:val="28"/>
        </w:rPr>
        <w:t xml:space="preserve"> </w:t>
      </w:r>
      <w:r w:rsidRPr="00645EF2">
        <w:rPr>
          <w:rFonts w:ascii="PT Astra Serif" w:hAnsi="PT Astra Serif"/>
          <w:sz w:val="28"/>
          <w:szCs w:val="28"/>
        </w:rPr>
        <w:t>(20</w:t>
      </w:r>
      <w:r>
        <w:rPr>
          <w:rFonts w:ascii="PT Astra Serif" w:hAnsi="PT Astra Serif"/>
          <w:sz w:val="28"/>
          <w:szCs w:val="28"/>
        </w:rPr>
        <w:t xml:space="preserve">,9 млн </w:t>
      </w:r>
      <w:r w:rsidRPr="00645EF2">
        <w:rPr>
          <w:rFonts w:ascii="PT Astra Serif" w:hAnsi="PT Astra Serif"/>
          <w:sz w:val="28"/>
          <w:szCs w:val="28"/>
        </w:rPr>
        <w:t>рублей)</w:t>
      </w:r>
      <w:r>
        <w:rPr>
          <w:rFonts w:ascii="PT Astra Serif" w:hAnsi="PT Astra Serif"/>
          <w:sz w:val="28"/>
          <w:szCs w:val="28"/>
        </w:rPr>
        <w:t xml:space="preserve"> –</w:t>
      </w:r>
      <w:r w:rsidRPr="00B109EA"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t xml:space="preserve">                      6 инвестиционных проектов.</w:t>
      </w:r>
    </w:p>
    <w:p w:rsidR="00530C57" w:rsidRPr="00913446" w:rsidRDefault="00530C57" w:rsidP="00530C57">
      <w:pPr>
        <w:ind w:firstLine="709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lastRenderedPageBreak/>
        <w:t>В 2024 году т</w:t>
      </w:r>
      <w:r w:rsidRPr="00913446">
        <w:rPr>
          <w:rFonts w:ascii="PT Astra Serif" w:eastAsia="Calibri" w:hAnsi="PT Astra Serif"/>
          <w:sz w:val="28"/>
          <w:szCs w:val="26"/>
          <w:lang w:eastAsia="en-US"/>
        </w:rPr>
        <w:t>уристский потенциал региона был презентован на международных и всероссийских меропри</w:t>
      </w:r>
      <w:r>
        <w:rPr>
          <w:rFonts w:ascii="PT Astra Serif" w:eastAsia="Calibri" w:hAnsi="PT Astra Serif"/>
          <w:sz w:val="28"/>
          <w:szCs w:val="26"/>
          <w:lang w:eastAsia="en-US"/>
        </w:rPr>
        <w:t>ятиях. Среди них</w:t>
      </w:r>
      <w:r w:rsidRPr="00913446">
        <w:rPr>
          <w:rFonts w:ascii="PT Astra Serif" w:eastAsia="Calibri" w:hAnsi="PT Astra Serif"/>
          <w:sz w:val="28"/>
          <w:szCs w:val="26"/>
          <w:lang w:eastAsia="en-US"/>
        </w:rPr>
        <w:t xml:space="preserve"> IV Российский тур</w:t>
      </w:r>
      <w:r>
        <w:rPr>
          <w:rFonts w:ascii="PT Astra Serif" w:eastAsia="Calibri" w:hAnsi="PT Astra Serif"/>
          <w:sz w:val="28"/>
          <w:szCs w:val="26"/>
          <w:lang w:eastAsia="en-US"/>
        </w:rPr>
        <w:t>истический форум «Путешествуй!», который</w:t>
      </w:r>
      <w:r w:rsidRPr="00913446">
        <w:rPr>
          <w:rFonts w:eastAsia="Calibri"/>
          <w:sz w:val="24"/>
          <w:lang w:eastAsia="en-US"/>
        </w:rPr>
        <w:t xml:space="preserve"> </w:t>
      </w:r>
      <w:r w:rsidRPr="00913446">
        <w:rPr>
          <w:rFonts w:ascii="PT Astra Serif" w:eastAsia="Calibri" w:hAnsi="PT Astra Serif"/>
          <w:sz w:val="28"/>
          <w:szCs w:val="26"/>
          <w:lang w:eastAsia="en-US"/>
        </w:rPr>
        <w:t xml:space="preserve">является самым масштабным деловым событием в России в сфере туризма. </w:t>
      </w:r>
    </w:p>
    <w:p w:rsidR="00530C57" w:rsidRPr="00DD02AB" w:rsidRDefault="00530C57" w:rsidP="00530C57">
      <w:pPr>
        <w:ind w:firstLine="709"/>
        <w:rPr>
          <w:rFonts w:ascii="PT Astra Serif" w:eastAsia="Calibri" w:hAnsi="PT Astra Serif"/>
          <w:sz w:val="28"/>
          <w:szCs w:val="28"/>
          <w:lang w:eastAsia="en-US"/>
        </w:rPr>
      </w:pPr>
      <w:r w:rsidRPr="00DD02AB">
        <w:rPr>
          <w:rFonts w:ascii="PT Astra Serif" w:eastAsia="Calibri" w:hAnsi="PT Astra Serif"/>
          <w:sz w:val="28"/>
          <w:szCs w:val="28"/>
          <w:lang w:eastAsia="en-US"/>
        </w:rPr>
        <w:t>Специалистами АНО «Туристский информационный центр Саратовской области» оказаны 10 тыс. консультаций, реализовано свыше 8,5 тыс. экземпляров туристической рекламной продукции, на региональных фестивалях, форумах и деловых мероприятиях была организована работа передвижного информационного пункта АНО «Саратовский ТИЦ».</w:t>
      </w:r>
    </w:p>
    <w:p w:rsidR="00530C57" w:rsidRPr="00DD02AB" w:rsidRDefault="00530C57" w:rsidP="00530C57">
      <w:pPr>
        <w:ind w:firstLine="709"/>
        <w:rPr>
          <w:rFonts w:ascii="PT Astra Serif" w:eastAsia="Calibri" w:hAnsi="PT Astra Serif"/>
          <w:sz w:val="28"/>
          <w:szCs w:val="28"/>
          <w:lang w:eastAsia="en-US"/>
        </w:rPr>
      </w:pPr>
      <w:r w:rsidRPr="00DD02AB">
        <w:rPr>
          <w:rFonts w:ascii="PT Astra Serif" w:eastAsia="Calibri" w:hAnsi="PT Astra Serif"/>
          <w:sz w:val="28"/>
          <w:szCs w:val="28"/>
        </w:rPr>
        <w:t>Для привлечения организованных туристских потоков и продвижения туристического продукта в 2024 году продолжил работу туристический портал области saratov.travel. Многофункциональная платформа позволяет подобрать экскурсию или туристический маршрут.</w:t>
      </w:r>
    </w:p>
    <w:p w:rsidR="00530C57" w:rsidRDefault="00530C57" w:rsidP="00530C57">
      <w:pPr>
        <w:pStyle w:val="a9"/>
        <w:widowControl w:val="0"/>
      </w:pPr>
      <w:bookmarkStart w:id="3" w:name="_GoBack"/>
      <w:bookmarkEnd w:id="3"/>
    </w:p>
    <w:sectPr w:rsidR="00530C57" w:rsidSect="009315FD">
      <w:headerReference w:type="default" r:id="rId7"/>
      <w:pgSz w:w="11906" w:h="16838"/>
      <w:pgMar w:top="709" w:right="707" w:bottom="567" w:left="1276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3FE" w:rsidRDefault="000D63FE" w:rsidP="000D63FE">
      <w:r>
        <w:separator/>
      </w:r>
    </w:p>
  </w:endnote>
  <w:endnote w:type="continuationSeparator" w:id="0">
    <w:p w:rsidR="000D63FE" w:rsidRDefault="000D63FE" w:rsidP="000D6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Rubik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3FE" w:rsidRDefault="000D63FE" w:rsidP="000D63FE">
      <w:r>
        <w:separator/>
      </w:r>
    </w:p>
  </w:footnote>
  <w:footnote w:type="continuationSeparator" w:id="0">
    <w:p w:rsidR="000D63FE" w:rsidRDefault="000D63FE" w:rsidP="000D63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3351349"/>
      <w:docPartObj>
        <w:docPartGallery w:val="Page Numbers (Top of Page)"/>
        <w:docPartUnique/>
      </w:docPartObj>
    </w:sdtPr>
    <w:sdtEndPr/>
    <w:sdtContent>
      <w:p w:rsidR="000D63FE" w:rsidRDefault="000D63F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1160">
          <w:rPr>
            <w:noProof/>
          </w:rPr>
          <w:t>4</w:t>
        </w:r>
        <w:r>
          <w:fldChar w:fldCharType="end"/>
        </w:r>
      </w:p>
    </w:sdtContent>
  </w:sdt>
  <w:p w:rsidR="000D63FE" w:rsidRDefault="000D63F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56A82"/>
    <w:multiLevelType w:val="hybridMultilevel"/>
    <w:tmpl w:val="8AC89E02"/>
    <w:lvl w:ilvl="0" w:tplc="F35230D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23C5CE8"/>
    <w:multiLevelType w:val="hybridMultilevel"/>
    <w:tmpl w:val="E1CAA0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7A60B08"/>
    <w:multiLevelType w:val="hybridMultilevel"/>
    <w:tmpl w:val="5DF88F6C"/>
    <w:lvl w:ilvl="0" w:tplc="F934C8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5B8665E"/>
    <w:multiLevelType w:val="hybridMultilevel"/>
    <w:tmpl w:val="D2FCC6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55220B0"/>
    <w:multiLevelType w:val="hybridMultilevel"/>
    <w:tmpl w:val="54189EF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370602F"/>
    <w:multiLevelType w:val="hybridMultilevel"/>
    <w:tmpl w:val="42922532"/>
    <w:lvl w:ilvl="0" w:tplc="D02A883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971458F"/>
    <w:multiLevelType w:val="hybridMultilevel"/>
    <w:tmpl w:val="6128CD42"/>
    <w:lvl w:ilvl="0" w:tplc="F35230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B7F"/>
    <w:rsid w:val="00036473"/>
    <w:rsid w:val="000673D5"/>
    <w:rsid w:val="0007347E"/>
    <w:rsid w:val="000D63FE"/>
    <w:rsid w:val="00117DE1"/>
    <w:rsid w:val="00147B16"/>
    <w:rsid w:val="00174884"/>
    <w:rsid w:val="001913AA"/>
    <w:rsid w:val="001D135D"/>
    <w:rsid w:val="001D4C34"/>
    <w:rsid w:val="00231E93"/>
    <w:rsid w:val="0025252D"/>
    <w:rsid w:val="00270C9B"/>
    <w:rsid w:val="002C7D50"/>
    <w:rsid w:val="002F3163"/>
    <w:rsid w:val="0031461D"/>
    <w:rsid w:val="00332217"/>
    <w:rsid w:val="00395EB5"/>
    <w:rsid w:val="003C67E8"/>
    <w:rsid w:val="003E1970"/>
    <w:rsid w:val="003F3981"/>
    <w:rsid w:val="00405F6C"/>
    <w:rsid w:val="0046081A"/>
    <w:rsid w:val="004A0BBA"/>
    <w:rsid w:val="004A3AE3"/>
    <w:rsid w:val="004E11FD"/>
    <w:rsid w:val="004E296D"/>
    <w:rsid w:val="00530C57"/>
    <w:rsid w:val="00545D26"/>
    <w:rsid w:val="00582BB5"/>
    <w:rsid w:val="00585D5E"/>
    <w:rsid w:val="00596BF1"/>
    <w:rsid w:val="005F3B06"/>
    <w:rsid w:val="00634372"/>
    <w:rsid w:val="00637D1E"/>
    <w:rsid w:val="006A6871"/>
    <w:rsid w:val="00704532"/>
    <w:rsid w:val="00725B31"/>
    <w:rsid w:val="00767B66"/>
    <w:rsid w:val="0078243A"/>
    <w:rsid w:val="007A3380"/>
    <w:rsid w:val="0082255E"/>
    <w:rsid w:val="00890FE0"/>
    <w:rsid w:val="008A1D42"/>
    <w:rsid w:val="008D17F9"/>
    <w:rsid w:val="008D4EA0"/>
    <w:rsid w:val="009161BF"/>
    <w:rsid w:val="009315FD"/>
    <w:rsid w:val="00944F4E"/>
    <w:rsid w:val="00951B81"/>
    <w:rsid w:val="00983DB1"/>
    <w:rsid w:val="009A5769"/>
    <w:rsid w:val="009A610A"/>
    <w:rsid w:val="009F7D5C"/>
    <w:rsid w:val="00A41160"/>
    <w:rsid w:val="00A66090"/>
    <w:rsid w:val="00A6698E"/>
    <w:rsid w:val="00AF589D"/>
    <w:rsid w:val="00B03238"/>
    <w:rsid w:val="00B07C1F"/>
    <w:rsid w:val="00B15ADD"/>
    <w:rsid w:val="00B349EB"/>
    <w:rsid w:val="00B37B05"/>
    <w:rsid w:val="00B50BB4"/>
    <w:rsid w:val="00BA27B9"/>
    <w:rsid w:val="00BB7083"/>
    <w:rsid w:val="00BC5827"/>
    <w:rsid w:val="00BC79AF"/>
    <w:rsid w:val="00BD0624"/>
    <w:rsid w:val="00BE2888"/>
    <w:rsid w:val="00C00A98"/>
    <w:rsid w:val="00C4504F"/>
    <w:rsid w:val="00C64A60"/>
    <w:rsid w:val="00C74767"/>
    <w:rsid w:val="00C8445C"/>
    <w:rsid w:val="00CB4271"/>
    <w:rsid w:val="00CC0B7F"/>
    <w:rsid w:val="00CF174B"/>
    <w:rsid w:val="00D33CAC"/>
    <w:rsid w:val="00D77985"/>
    <w:rsid w:val="00D80121"/>
    <w:rsid w:val="00D92960"/>
    <w:rsid w:val="00DA111A"/>
    <w:rsid w:val="00DB3BB4"/>
    <w:rsid w:val="00DD02AB"/>
    <w:rsid w:val="00E21DA6"/>
    <w:rsid w:val="00E90B07"/>
    <w:rsid w:val="00EB341E"/>
    <w:rsid w:val="00EF6787"/>
    <w:rsid w:val="00F27D0F"/>
    <w:rsid w:val="00F35723"/>
    <w:rsid w:val="00F439E6"/>
    <w:rsid w:val="00F64662"/>
    <w:rsid w:val="00FC6C56"/>
    <w:rsid w:val="00FE0888"/>
    <w:rsid w:val="00FE5DAE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67F68953-91B6-4C6F-9415-63DD89860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B7F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C0B7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link w:val="a4"/>
    <w:uiPriority w:val="1"/>
    <w:qFormat/>
    <w:rsid w:val="00CC0B7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3"/>
    <w:uiPriority w:val="1"/>
    <w:locked/>
    <w:rsid w:val="00CC0B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CC0B7F"/>
    <w:pPr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6">
    <w:name w:val="Название Знак"/>
    <w:basedOn w:val="a0"/>
    <w:link w:val="a5"/>
    <w:rsid w:val="00CC0B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7">
    <w:name w:val="Заголовое разделов"/>
    <w:basedOn w:val="1"/>
    <w:link w:val="a8"/>
    <w:qFormat/>
    <w:rsid w:val="00CC0B7F"/>
    <w:pPr>
      <w:spacing w:before="120" w:after="120"/>
    </w:pPr>
    <w:rPr>
      <w:rFonts w:ascii="PT Astra Serif" w:hAnsi="PT Astra Serif"/>
      <w:color w:val="000000" w:themeColor="text1"/>
      <w:lang w:eastAsia="en-US"/>
    </w:rPr>
  </w:style>
  <w:style w:type="paragraph" w:customStyle="1" w:styleId="a9">
    <w:name w:val="Заголовок подраздела"/>
    <w:basedOn w:val="a"/>
    <w:link w:val="aa"/>
    <w:qFormat/>
    <w:rsid w:val="00CC0B7F"/>
    <w:pPr>
      <w:ind w:firstLine="709"/>
    </w:pPr>
    <w:rPr>
      <w:rFonts w:ascii="PT Astra Serif" w:hAnsi="PT Astra Serif"/>
      <w:b/>
      <w:i/>
      <w:sz w:val="28"/>
      <w:szCs w:val="28"/>
    </w:rPr>
  </w:style>
  <w:style w:type="character" w:customStyle="1" w:styleId="a8">
    <w:name w:val="Заголовое разделов Знак"/>
    <w:basedOn w:val="10"/>
    <w:link w:val="a7"/>
    <w:rsid w:val="00CC0B7F"/>
    <w:rPr>
      <w:rFonts w:ascii="PT Astra Serif" w:eastAsiaTheme="majorEastAsia" w:hAnsi="PT Astra Serif" w:cstheme="majorBidi"/>
      <w:b/>
      <w:bCs/>
      <w:color w:val="000000" w:themeColor="text1"/>
      <w:sz w:val="28"/>
      <w:szCs w:val="28"/>
      <w:lang w:eastAsia="ru-RU"/>
    </w:rPr>
  </w:style>
  <w:style w:type="character" w:customStyle="1" w:styleId="aa">
    <w:name w:val="Заголовок подраздела Знак"/>
    <w:basedOn w:val="a0"/>
    <w:link w:val="a9"/>
    <w:rsid w:val="00CC0B7F"/>
    <w:rPr>
      <w:rFonts w:ascii="PT Astra Serif" w:eastAsia="Times New Roman" w:hAnsi="PT Astra Serif" w:cs="Times New Roman"/>
      <w:b/>
      <w:i/>
      <w:sz w:val="28"/>
      <w:szCs w:val="28"/>
      <w:lang w:eastAsia="ru-RU"/>
    </w:rPr>
  </w:style>
  <w:style w:type="paragraph" w:customStyle="1" w:styleId="s21">
    <w:name w:val="s21"/>
    <w:basedOn w:val="a"/>
    <w:rsid w:val="00CC0B7F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C0B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gmail-il">
    <w:name w:val="gmail-il"/>
    <w:basedOn w:val="a0"/>
    <w:rsid w:val="00EF6787"/>
  </w:style>
  <w:style w:type="paragraph" w:styleId="ab">
    <w:name w:val="Normal (Web)"/>
    <w:basedOn w:val="a"/>
    <w:uiPriority w:val="99"/>
    <w:unhideWhenUsed/>
    <w:rsid w:val="0082255E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31">
    <w:name w:val="Основной текст с отступом 31"/>
    <w:basedOn w:val="a"/>
    <w:rsid w:val="00B07C1F"/>
    <w:pPr>
      <w:suppressAutoHyphens/>
      <w:ind w:firstLine="1080"/>
    </w:pPr>
    <w:rPr>
      <w:rFonts w:ascii="Times New Roman" w:hAnsi="Times New Roman"/>
      <w:sz w:val="28"/>
      <w:szCs w:val="24"/>
      <w:lang w:eastAsia="ar-SA"/>
    </w:rPr>
  </w:style>
  <w:style w:type="paragraph" w:styleId="ac">
    <w:name w:val="List Paragraph"/>
    <w:basedOn w:val="a"/>
    <w:uiPriority w:val="34"/>
    <w:qFormat/>
    <w:rsid w:val="00CB4271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0D63F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D63FE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0D63F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D63F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1320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KovalYY</dc:creator>
  <cp:keywords/>
  <dc:description/>
  <cp:lastModifiedBy>Медведева Ольга Викторовна</cp:lastModifiedBy>
  <cp:revision>3</cp:revision>
  <dcterms:created xsi:type="dcterms:W3CDTF">2025-04-22T07:07:00Z</dcterms:created>
  <dcterms:modified xsi:type="dcterms:W3CDTF">2025-04-22T07:08:00Z</dcterms:modified>
</cp:coreProperties>
</file>