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64" w:rsidRPr="00C972F8" w:rsidRDefault="00481564" w:rsidP="00316AB4">
      <w:pPr>
        <w:jc w:val="center"/>
        <w:rPr>
          <w:rFonts w:ascii="PT Astra Serif" w:hAnsi="PT Astra Serif" w:cs="Arial"/>
          <w:sz w:val="20"/>
        </w:rPr>
      </w:pPr>
      <w:r w:rsidRPr="00C972F8">
        <w:rPr>
          <w:rFonts w:ascii="PT Astra Serif" w:hAnsi="PT Astra Serif" w:cs="Arial"/>
          <w:noProof/>
          <w:sz w:val="20"/>
        </w:rPr>
        <w:drawing>
          <wp:inline distT="0" distB="0" distL="0" distR="0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64" w:rsidRPr="00C972F8" w:rsidRDefault="00481564" w:rsidP="00316AB4">
      <w:pPr>
        <w:jc w:val="center"/>
        <w:rPr>
          <w:rFonts w:ascii="PT Astra Serif" w:hAnsi="PT Astra Serif" w:cs="Arial"/>
          <w:sz w:val="6"/>
          <w:szCs w:val="6"/>
        </w:rPr>
      </w:pPr>
    </w:p>
    <w:p w:rsidR="00481564" w:rsidRPr="00C972F8" w:rsidRDefault="00481564" w:rsidP="00316AB4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C972F8">
        <w:rPr>
          <w:rFonts w:ascii="PT Astra Serif" w:hAnsi="PT Astra Serif"/>
          <w:b/>
          <w:color w:val="000000"/>
          <w:sz w:val="30"/>
          <w:szCs w:val="30"/>
        </w:rPr>
        <w:t>МИНИСТЕРСТВО КУЛЬТУРЫ</w:t>
      </w:r>
    </w:p>
    <w:p w:rsidR="00481564" w:rsidRPr="00C972F8" w:rsidRDefault="00481564" w:rsidP="00316AB4">
      <w:pPr>
        <w:jc w:val="center"/>
        <w:rPr>
          <w:rFonts w:ascii="PT Astra Serif" w:hAnsi="PT Astra Serif" w:cs="Arial"/>
          <w:b/>
        </w:rPr>
      </w:pPr>
      <w:r w:rsidRPr="00C972F8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481564" w:rsidRPr="00C972F8" w:rsidRDefault="00B51916" w:rsidP="00316AB4">
      <w:pPr>
        <w:tabs>
          <w:tab w:val="center" w:pos="4153"/>
          <w:tab w:val="right" w:pos="8306"/>
        </w:tabs>
        <w:suppressAutoHyphens/>
        <w:spacing w:line="288" w:lineRule="auto"/>
        <w:ind w:firstLine="709"/>
        <w:jc w:val="center"/>
        <w:rPr>
          <w:rFonts w:ascii="PT Astra Serif" w:hAnsi="PT Astra Serif"/>
          <w:b/>
          <w:sz w:val="12"/>
          <w:lang w:val="x-none" w:eastAsia="x-none"/>
        </w:rPr>
      </w:pPr>
      <w:r>
        <w:rPr>
          <w:rFonts w:ascii="PT Astra Serif" w:hAnsi="PT Astra Serif" w:cs="Arial"/>
          <w:b/>
          <w:noProof/>
          <w:sz w:val="20"/>
          <w:szCs w:val="28"/>
          <w:lang w:val="x-none" w:eastAsia="x-none"/>
        </w:rPr>
        <w:pict>
          <v:line id="_x0000_s1029" style="position:absolute;left:0;text-align:left;z-index:251660288" from="0,7.3pt" to="470.25pt,7.3pt" o:allowincell="f" strokeweight=".5pt">
            <v:stroke startarrowwidth="narrow" startarrowlength="short" endarrowwidth="narrow" endarrowlength="short"/>
          </v:line>
        </w:pict>
      </w:r>
      <w:r>
        <w:rPr>
          <w:rFonts w:ascii="PT Astra Serif" w:hAnsi="PT Astra Serif" w:cs="Arial"/>
          <w:b/>
          <w:noProof/>
          <w:spacing w:val="14"/>
          <w:sz w:val="20"/>
          <w:szCs w:val="28"/>
          <w:lang w:val="x-none" w:eastAsia="x-none"/>
        </w:rPr>
        <w:pict>
          <v:line id="_x0000_s1028" style="position:absolute;left:0;text-align:left;flip:y;z-index:251659264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481564" w:rsidRPr="00C972F8" w:rsidRDefault="00481564" w:rsidP="00316AB4">
      <w:pPr>
        <w:tabs>
          <w:tab w:val="center" w:pos="4153"/>
          <w:tab w:val="right" w:pos="8306"/>
        </w:tabs>
        <w:suppressAutoHyphens/>
        <w:spacing w:line="348" w:lineRule="auto"/>
        <w:ind w:firstLine="709"/>
        <w:jc w:val="center"/>
        <w:rPr>
          <w:rFonts w:ascii="PT Astra Serif" w:hAnsi="PT Astra Serif"/>
          <w:b/>
          <w:lang w:val="x-none" w:eastAsia="x-none"/>
        </w:rPr>
      </w:pPr>
    </w:p>
    <w:p w:rsidR="00481564" w:rsidRPr="00C972F8" w:rsidRDefault="00481564" w:rsidP="00316AB4">
      <w:pPr>
        <w:tabs>
          <w:tab w:val="center" w:pos="4153"/>
          <w:tab w:val="right" w:pos="8306"/>
        </w:tabs>
        <w:suppressAutoHyphens/>
        <w:spacing w:line="348" w:lineRule="auto"/>
        <w:ind w:firstLine="709"/>
        <w:rPr>
          <w:rFonts w:ascii="PT Astra Serif" w:hAnsi="PT Astra Serif"/>
          <w:b/>
          <w:sz w:val="30"/>
          <w:lang w:val="x-none" w:eastAsia="x-none"/>
        </w:rPr>
      </w:pPr>
      <w:r w:rsidRPr="00C972F8">
        <w:rPr>
          <w:rFonts w:ascii="PT Astra Serif" w:hAnsi="PT Astra Serif"/>
          <w:b/>
          <w:sz w:val="30"/>
          <w:lang w:eastAsia="x-none"/>
        </w:rPr>
        <w:t xml:space="preserve">                                        </w:t>
      </w:r>
      <w:r w:rsidRPr="00C972F8">
        <w:rPr>
          <w:rFonts w:ascii="PT Astra Serif" w:hAnsi="PT Astra Serif"/>
          <w:b/>
          <w:sz w:val="30"/>
          <w:lang w:val="x-none" w:eastAsia="x-none"/>
        </w:rPr>
        <w:t>П Р И К А З</w:t>
      </w:r>
    </w:p>
    <w:p w:rsidR="00481564" w:rsidRPr="00C972F8" w:rsidRDefault="00481564" w:rsidP="00316AB4">
      <w:pPr>
        <w:tabs>
          <w:tab w:val="center" w:pos="4153"/>
          <w:tab w:val="right" w:pos="8306"/>
        </w:tabs>
        <w:suppressAutoHyphens/>
        <w:spacing w:line="348" w:lineRule="auto"/>
        <w:ind w:firstLine="709"/>
        <w:jc w:val="center"/>
        <w:rPr>
          <w:rFonts w:ascii="PT Astra Serif" w:hAnsi="PT Astra Serif"/>
          <w:b/>
          <w:lang w:val="x-none" w:eastAsia="x-none"/>
        </w:rPr>
      </w:pPr>
    </w:p>
    <w:p w:rsidR="00481564" w:rsidRPr="00C972F8" w:rsidRDefault="00481564" w:rsidP="00316AB4">
      <w:pPr>
        <w:tabs>
          <w:tab w:val="center" w:pos="4153"/>
          <w:tab w:val="right" w:pos="8306"/>
        </w:tabs>
        <w:suppressAutoHyphens/>
        <w:spacing w:line="348" w:lineRule="auto"/>
        <w:ind w:firstLine="709"/>
        <w:jc w:val="center"/>
        <w:rPr>
          <w:rFonts w:ascii="PT Astra Serif" w:hAnsi="PT Astra Serif"/>
          <w:szCs w:val="28"/>
          <w:lang w:val="x-none" w:eastAsia="x-none"/>
        </w:rPr>
      </w:pPr>
      <w:r w:rsidRPr="00C972F8">
        <w:rPr>
          <w:rFonts w:ascii="PT Astra Serif" w:hAnsi="PT Astra Serif"/>
          <w:szCs w:val="28"/>
          <w:lang w:val="x-none" w:eastAsia="x-none"/>
        </w:rPr>
        <w:t xml:space="preserve">от </w:t>
      </w:r>
      <w:r w:rsidRPr="00C972F8">
        <w:rPr>
          <w:rFonts w:ascii="PT Astra Serif" w:hAnsi="PT Astra Serif"/>
          <w:color w:val="FFFFFF"/>
          <w:szCs w:val="28"/>
          <w:lang w:val="x-none" w:eastAsia="x-none"/>
        </w:rPr>
        <w:t>______________</w:t>
      </w:r>
      <w:r w:rsidRPr="00C972F8">
        <w:rPr>
          <w:rFonts w:ascii="PT Astra Serif" w:hAnsi="PT Astra Serif"/>
          <w:szCs w:val="28"/>
          <w:lang w:val="x-none" w:eastAsia="x-none"/>
        </w:rPr>
        <w:t xml:space="preserve"> № </w:t>
      </w:r>
      <w:r w:rsidRPr="00C972F8">
        <w:rPr>
          <w:rFonts w:ascii="PT Astra Serif" w:hAnsi="PT Astra Serif"/>
          <w:color w:val="FFFFFF"/>
          <w:szCs w:val="28"/>
          <w:lang w:val="x-none" w:eastAsia="x-none"/>
        </w:rPr>
        <w:t>________</w:t>
      </w:r>
    </w:p>
    <w:p w:rsidR="00481564" w:rsidRPr="00C972F8" w:rsidRDefault="00481564" w:rsidP="00316AB4">
      <w:pPr>
        <w:tabs>
          <w:tab w:val="center" w:pos="4153"/>
          <w:tab w:val="right" w:pos="8306"/>
        </w:tabs>
        <w:suppressAutoHyphens/>
        <w:spacing w:line="348" w:lineRule="auto"/>
        <w:ind w:firstLine="709"/>
        <w:jc w:val="center"/>
        <w:rPr>
          <w:rFonts w:ascii="PT Astra Serif" w:hAnsi="PT Astra Serif"/>
          <w:sz w:val="20"/>
          <w:lang w:val="x-none" w:eastAsia="x-none"/>
        </w:rPr>
      </w:pPr>
      <w:r w:rsidRPr="00C972F8">
        <w:rPr>
          <w:rFonts w:ascii="PT Astra Serif" w:hAnsi="PT Astra Serif"/>
          <w:sz w:val="20"/>
          <w:lang w:val="x-none" w:eastAsia="x-none"/>
        </w:rPr>
        <w:t>г. Саратов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BB3A9F" w:rsidRPr="00C972F8" w:rsidTr="00E81210">
        <w:trPr>
          <w:trHeight w:val="1081"/>
        </w:trPr>
        <w:tc>
          <w:tcPr>
            <w:tcW w:w="5920" w:type="dxa"/>
          </w:tcPr>
          <w:p w:rsidR="004E64D8" w:rsidRPr="00C972F8" w:rsidRDefault="004E64D8" w:rsidP="00795E9C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C972F8">
              <w:rPr>
                <w:rFonts w:ascii="PT Astra Serif" w:hAnsi="PT Astra Serif"/>
                <w:b/>
                <w:sz w:val="28"/>
                <w:szCs w:val="28"/>
              </w:rPr>
              <w:t>О внесении изменени</w:t>
            </w:r>
            <w:r w:rsidR="003F6923">
              <w:rPr>
                <w:rFonts w:ascii="PT Astra Serif" w:hAnsi="PT Astra Serif"/>
                <w:b/>
                <w:sz w:val="28"/>
                <w:szCs w:val="28"/>
              </w:rPr>
              <w:t>й</w:t>
            </w:r>
            <w:r w:rsidRPr="00C972F8">
              <w:rPr>
                <w:rFonts w:ascii="PT Astra Serif" w:hAnsi="PT Astra Serif"/>
                <w:b/>
                <w:sz w:val="28"/>
                <w:szCs w:val="28"/>
              </w:rPr>
              <w:t xml:space="preserve"> в приказ </w:t>
            </w:r>
          </w:p>
          <w:p w:rsidR="004E64D8" w:rsidRPr="00C972F8" w:rsidRDefault="004E64D8" w:rsidP="00795E9C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C972F8">
              <w:rPr>
                <w:rFonts w:ascii="PT Astra Serif" w:hAnsi="PT Astra Serif"/>
                <w:b/>
                <w:sz w:val="28"/>
                <w:szCs w:val="28"/>
              </w:rPr>
              <w:t xml:space="preserve">министерства культуры области </w:t>
            </w:r>
          </w:p>
          <w:p w:rsidR="003F6923" w:rsidRPr="003F6923" w:rsidRDefault="003F6923" w:rsidP="003F692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от 10.09.2010 №</w:t>
            </w:r>
            <w:r w:rsidRPr="003F6923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01-05/436</w:t>
            </w:r>
          </w:p>
          <w:p w:rsidR="00D856B0" w:rsidRPr="00C972F8" w:rsidRDefault="00D856B0" w:rsidP="003D4AC0">
            <w:pPr>
              <w:rPr>
                <w:rFonts w:ascii="PT Astra Serif" w:hAnsi="PT Astra Serif"/>
                <w:b/>
                <w:sz w:val="28"/>
              </w:rPr>
            </w:pPr>
          </w:p>
        </w:tc>
      </w:tr>
    </w:tbl>
    <w:p w:rsidR="00573E21" w:rsidRPr="008F12F1" w:rsidRDefault="008F12F1" w:rsidP="004F41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Саратовской области от </w:t>
      </w:r>
      <w:r w:rsidR="003F6923">
        <w:rPr>
          <w:rFonts w:ascii="PT Astra Serif" w:hAnsi="PT Astra Serif"/>
          <w:sz w:val="28"/>
          <w:szCs w:val="28"/>
        </w:rPr>
        <w:t>19 августа</w:t>
      </w:r>
      <w:r>
        <w:rPr>
          <w:rFonts w:ascii="PT Astra Serif" w:hAnsi="PT Astra Serif"/>
          <w:sz w:val="28"/>
          <w:szCs w:val="28"/>
        </w:rPr>
        <w:t xml:space="preserve"> 20</w:t>
      </w:r>
      <w:r w:rsidR="003F6923"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sz w:val="28"/>
          <w:szCs w:val="28"/>
        </w:rPr>
        <w:t xml:space="preserve"> года № </w:t>
      </w:r>
      <w:r w:rsidR="003F6923">
        <w:rPr>
          <w:rFonts w:ascii="PT Astra Serif" w:hAnsi="PT Astra Serif"/>
          <w:sz w:val="28"/>
          <w:szCs w:val="28"/>
        </w:rPr>
        <w:t>206-П «</w:t>
      </w:r>
      <w:r w:rsidR="003F6923" w:rsidRPr="00AA5497">
        <w:rPr>
          <w:rFonts w:ascii="PT Astra Serif" w:eastAsia="Calibri" w:hAnsi="PT Astra Serif"/>
          <w:sz w:val="28"/>
          <w:szCs w:val="28"/>
        </w:rPr>
        <w:t xml:space="preserve">Об утверждении Положения о комиссиях по соблюдению </w:t>
      </w:r>
      <w:r w:rsidR="003F6923" w:rsidRPr="00AA5497">
        <w:rPr>
          <w:rFonts w:ascii="PT Astra Serif" w:eastAsia="Calibri" w:hAnsi="PT Astra Serif"/>
          <w:spacing w:val="-6"/>
          <w:sz w:val="28"/>
          <w:szCs w:val="28"/>
        </w:rPr>
        <w:t>требований к служебному поведению государственных гражданских служащих</w:t>
      </w:r>
      <w:r w:rsidR="003F6923" w:rsidRPr="00AA5497">
        <w:rPr>
          <w:rFonts w:ascii="PT Astra Serif" w:eastAsia="Calibri" w:hAnsi="PT Astra Serif"/>
          <w:sz w:val="28"/>
          <w:szCs w:val="28"/>
        </w:rPr>
        <w:t xml:space="preserve"> Саратовской области и урегулированию конфликта интересов</w:t>
      </w:r>
      <w:r w:rsidR="003F6923">
        <w:rPr>
          <w:rFonts w:ascii="PT Astra Serif" w:eastAsia="Calibri" w:hAnsi="PT Astra Serif"/>
          <w:sz w:val="28"/>
          <w:szCs w:val="28"/>
        </w:rPr>
        <w:t>»,</w:t>
      </w:r>
      <w:r w:rsidR="003F692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</w:t>
      </w:r>
      <w:r w:rsidR="00C95ACD" w:rsidRPr="00C972F8">
        <w:rPr>
          <w:rFonts w:ascii="PT Astra Serif" w:hAnsi="PT Astra Serif"/>
          <w:sz w:val="28"/>
          <w:szCs w:val="28"/>
        </w:rPr>
        <w:t>а</w:t>
      </w:r>
      <w:r w:rsidR="0025378A" w:rsidRPr="00C972F8">
        <w:rPr>
          <w:rFonts w:ascii="PT Astra Serif" w:hAnsi="PT Astra Serif"/>
          <w:sz w:val="28"/>
          <w:szCs w:val="28"/>
        </w:rPr>
        <w:t xml:space="preserve"> основании </w:t>
      </w:r>
      <w:r w:rsidR="00E8155E" w:rsidRPr="00C972F8">
        <w:rPr>
          <w:rFonts w:ascii="PT Astra Serif" w:hAnsi="PT Astra Serif"/>
          <w:sz w:val="28"/>
          <w:szCs w:val="28"/>
        </w:rPr>
        <w:t>Положения</w:t>
      </w:r>
      <w:r w:rsidR="00795E9C" w:rsidRPr="00C972F8">
        <w:rPr>
          <w:rFonts w:ascii="PT Astra Serif" w:hAnsi="PT Astra Serif"/>
          <w:sz w:val="28"/>
          <w:szCs w:val="28"/>
        </w:rPr>
        <w:t xml:space="preserve"> о министерстве культуры Саратовской области, утвержденн</w:t>
      </w:r>
      <w:r w:rsidR="00E14F1D" w:rsidRPr="00C972F8">
        <w:rPr>
          <w:rFonts w:ascii="PT Astra Serif" w:hAnsi="PT Astra Serif"/>
          <w:sz w:val="28"/>
          <w:szCs w:val="28"/>
        </w:rPr>
        <w:t>ого</w:t>
      </w:r>
      <w:r w:rsidR="00795E9C" w:rsidRPr="00C972F8">
        <w:rPr>
          <w:rFonts w:ascii="PT Astra Serif" w:hAnsi="PT Astra Serif"/>
          <w:sz w:val="28"/>
          <w:szCs w:val="28"/>
        </w:rPr>
        <w:t xml:space="preserve"> </w:t>
      </w:r>
      <w:r w:rsidR="009B6C37" w:rsidRPr="00C972F8">
        <w:rPr>
          <w:rFonts w:ascii="PT Astra Serif" w:hAnsi="PT Astra Serif"/>
          <w:sz w:val="28"/>
          <w:szCs w:val="28"/>
        </w:rPr>
        <w:t>постановлением Правительства Саратовской области от 24 марта 2006 года № 84-П</w:t>
      </w:r>
      <w:r w:rsidR="00795E9C" w:rsidRPr="00C972F8">
        <w:rPr>
          <w:rFonts w:ascii="PT Astra Serif" w:hAnsi="PT Astra Serif"/>
          <w:sz w:val="28"/>
          <w:szCs w:val="28"/>
        </w:rPr>
        <w:t>,</w:t>
      </w:r>
      <w:r w:rsidR="009B6C37" w:rsidRPr="00C972F8">
        <w:rPr>
          <w:rFonts w:ascii="PT Astra Serif" w:hAnsi="PT Astra Serif"/>
          <w:sz w:val="28"/>
          <w:szCs w:val="28"/>
        </w:rPr>
        <w:t xml:space="preserve"> ПРИКАЗЫВАЮ:</w:t>
      </w:r>
    </w:p>
    <w:p w:rsidR="008F12F1" w:rsidRDefault="003422CA" w:rsidP="003F692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972F8">
        <w:rPr>
          <w:rFonts w:ascii="PT Astra Serif" w:hAnsi="PT Astra Serif"/>
          <w:sz w:val="28"/>
          <w:szCs w:val="28"/>
        </w:rPr>
        <w:t xml:space="preserve">1. </w:t>
      </w:r>
      <w:r w:rsidRPr="00C972F8">
        <w:rPr>
          <w:rFonts w:ascii="PT Astra Serif" w:hAnsi="PT Astra Serif"/>
          <w:color w:val="000000"/>
          <w:sz w:val="28"/>
          <w:szCs w:val="28"/>
        </w:rPr>
        <w:t xml:space="preserve">Внести в приказ министерства культуры области </w:t>
      </w:r>
      <w:r w:rsidR="003F6923">
        <w:rPr>
          <w:rFonts w:ascii="PT Astra Serif" w:hAnsi="PT Astra Serif" w:cs="PT Astra Serif"/>
          <w:sz w:val="28"/>
          <w:szCs w:val="28"/>
        </w:rPr>
        <w:t xml:space="preserve">от 10.09.2010 </w:t>
      </w:r>
      <w:r w:rsidR="003F6923">
        <w:rPr>
          <w:rFonts w:ascii="PT Astra Serif" w:hAnsi="PT Astra Serif" w:cs="PT Astra Serif"/>
          <w:sz w:val="28"/>
          <w:szCs w:val="28"/>
        </w:rPr>
        <w:br/>
        <w:t>№</w:t>
      </w:r>
      <w:r w:rsidR="003F6923">
        <w:rPr>
          <w:rFonts w:ascii="PT Astra Serif" w:hAnsi="PT Astra Serif" w:cs="PT Astra Serif"/>
          <w:sz w:val="28"/>
          <w:szCs w:val="28"/>
        </w:rPr>
        <w:t xml:space="preserve"> 01-05/436</w:t>
      </w:r>
      <w:r w:rsidR="003F6923">
        <w:rPr>
          <w:rFonts w:ascii="PT Astra Serif" w:hAnsi="PT Astra Serif" w:cs="PT Astra Serif"/>
          <w:sz w:val="28"/>
          <w:szCs w:val="28"/>
        </w:rPr>
        <w:t xml:space="preserve"> «</w:t>
      </w:r>
      <w:r w:rsidR="003F6923">
        <w:rPr>
          <w:rFonts w:ascii="PT Astra Serif" w:hAnsi="PT Astra Serif" w:cs="PT Astra Serif"/>
          <w:sz w:val="28"/>
          <w:szCs w:val="28"/>
        </w:rPr>
        <w:t>Об утверждении Положения о комиссии по соблюдению требований к служебному поведению государственных гражданских служащих Саратовской области и урегулированию конфликта интересов министерст</w:t>
      </w:r>
      <w:r w:rsidR="003F6923">
        <w:rPr>
          <w:rFonts w:ascii="PT Astra Serif" w:hAnsi="PT Astra Serif" w:cs="PT Astra Serif"/>
          <w:sz w:val="28"/>
          <w:szCs w:val="28"/>
        </w:rPr>
        <w:t>ва культуры Саратовской области»</w:t>
      </w:r>
      <w:r w:rsidR="008F12F1">
        <w:rPr>
          <w:rFonts w:ascii="PT Astra Serif" w:hAnsi="PT Astra Serif" w:cs="PT Astra Serif"/>
          <w:sz w:val="28"/>
          <w:szCs w:val="28"/>
        </w:rPr>
        <w:t xml:space="preserve"> следующ</w:t>
      </w:r>
      <w:r w:rsidR="003F6923">
        <w:rPr>
          <w:rFonts w:ascii="PT Astra Serif" w:hAnsi="PT Astra Serif" w:cs="PT Astra Serif"/>
          <w:sz w:val="28"/>
          <w:szCs w:val="28"/>
        </w:rPr>
        <w:t>ие изменения</w:t>
      </w:r>
      <w:r w:rsidR="008F12F1">
        <w:rPr>
          <w:rFonts w:ascii="PT Astra Serif" w:hAnsi="PT Astra Serif" w:cs="PT Astra Serif"/>
          <w:sz w:val="28"/>
          <w:szCs w:val="28"/>
        </w:rPr>
        <w:t>: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приложении: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A5497">
        <w:rPr>
          <w:rFonts w:ascii="PT Astra Serif" w:eastAsia="Calibri" w:hAnsi="PT Astra Serif"/>
          <w:sz w:val="28"/>
          <w:szCs w:val="28"/>
        </w:rPr>
        <w:t>подпункт «а» пункта 3 изложить в следующей редакции: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A5497">
        <w:rPr>
          <w:rFonts w:ascii="PT Astra Serif" w:eastAsia="Calibri" w:hAnsi="PT Astra Serif"/>
          <w:sz w:val="28"/>
          <w:szCs w:val="28"/>
        </w:rPr>
        <w:t>«</w:t>
      </w:r>
      <w:r w:rsidRPr="00AA5497">
        <w:rPr>
          <w:rFonts w:ascii="PT Astra Serif" w:eastAsia="Calibri" w:hAnsi="PT Astra Serif"/>
          <w:spacing w:val="-10"/>
          <w:sz w:val="28"/>
          <w:szCs w:val="28"/>
        </w:rPr>
        <w:t>а)</w:t>
      </w:r>
      <w:r w:rsidRPr="00AA5497">
        <w:rPr>
          <w:rFonts w:eastAsia="Calibri"/>
          <w:spacing w:val="-10"/>
        </w:rPr>
        <w:t> </w:t>
      </w:r>
      <w:r w:rsidRPr="00AA5497">
        <w:rPr>
          <w:rFonts w:ascii="PT Astra Serif" w:eastAsia="Calibri" w:hAnsi="PT Astra Serif"/>
          <w:spacing w:val="-10"/>
          <w:sz w:val="28"/>
          <w:szCs w:val="28"/>
        </w:rPr>
        <w:t>в обеспечении соблюдения государственными гражданскими служащими</w:t>
      </w:r>
      <w:r w:rsidRPr="00AA5497">
        <w:rPr>
          <w:rFonts w:ascii="PT Astra Serif" w:eastAsia="Calibri" w:hAnsi="PT Astra Serif"/>
          <w:sz w:val="28"/>
          <w:szCs w:val="28"/>
        </w:rPr>
        <w:t xml:space="preserve"> </w:t>
      </w:r>
      <w:r w:rsidRPr="00AA5497">
        <w:rPr>
          <w:rFonts w:ascii="PT Astra Serif" w:eastAsia="Calibri" w:hAnsi="PT Astra Serif"/>
          <w:spacing w:val="-12"/>
          <w:sz w:val="28"/>
          <w:szCs w:val="28"/>
        </w:rPr>
        <w:t>Саратовской области (далее – государственные служащие) ограничений и запретов,</w:t>
      </w:r>
      <w:r w:rsidRPr="00AA5497">
        <w:rPr>
          <w:rFonts w:ascii="PT Astra Serif" w:eastAsia="Calibri" w:hAnsi="PT Astra Serif"/>
          <w:sz w:val="28"/>
          <w:szCs w:val="28"/>
        </w:rPr>
        <w:t xml:space="preserve"> требований о предотвращении или об урегулировании конфликта интересов, </w:t>
      </w:r>
      <w:r w:rsidRPr="00AA5497">
        <w:rPr>
          <w:rFonts w:ascii="PT Astra Serif" w:eastAsia="Calibri" w:hAnsi="PT Astra Serif"/>
          <w:spacing w:val="-6"/>
          <w:sz w:val="28"/>
          <w:szCs w:val="28"/>
        </w:rPr>
        <w:t>исполнения обязанностей, установленных Федеральным законом от 25 декабря</w:t>
      </w:r>
      <w:r w:rsidRPr="00AA5497">
        <w:rPr>
          <w:rFonts w:ascii="PT Astra Serif" w:eastAsia="Calibri" w:hAnsi="PT Astra Serif"/>
          <w:sz w:val="28"/>
          <w:szCs w:val="28"/>
        </w:rPr>
        <w:t xml:space="preserve"> </w:t>
      </w:r>
      <w:r w:rsidRPr="00AA5497">
        <w:rPr>
          <w:rFonts w:ascii="PT Astra Serif" w:eastAsia="Calibri" w:hAnsi="PT Astra Serif"/>
          <w:spacing w:val="-6"/>
          <w:sz w:val="28"/>
          <w:szCs w:val="28"/>
        </w:rPr>
        <w:t>2008 года №</w:t>
      </w:r>
      <w:r w:rsidRPr="00AA5497">
        <w:rPr>
          <w:rFonts w:eastAsia="Calibri"/>
          <w:spacing w:val="-6"/>
        </w:rPr>
        <w:t> </w:t>
      </w:r>
      <w:r w:rsidRPr="00AA5497">
        <w:rPr>
          <w:rFonts w:ascii="PT Astra Serif" w:eastAsia="Calibri" w:hAnsi="PT Astra Serif"/>
          <w:spacing w:val="-6"/>
          <w:sz w:val="28"/>
          <w:szCs w:val="28"/>
        </w:rPr>
        <w:t>273-ФЗ «О противодействии коррупции», другими федеральными</w:t>
      </w:r>
      <w:r w:rsidRPr="00AA5497">
        <w:rPr>
          <w:rFonts w:ascii="PT Astra Serif" w:eastAsia="Calibri" w:hAnsi="PT Astra Serif"/>
          <w:sz w:val="28"/>
          <w:szCs w:val="28"/>
        </w:rPr>
        <w:t xml:space="preserve"> </w:t>
      </w:r>
      <w:r w:rsidRPr="00AA5497">
        <w:rPr>
          <w:rFonts w:ascii="PT Astra Serif" w:eastAsia="Calibri" w:hAnsi="PT Astra Serif"/>
          <w:spacing w:val="-6"/>
          <w:sz w:val="28"/>
          <w:szCs w:val="28"/>
        </w:rPr>
        <w:t>законами в целях противодействия коррупции (далее – требования к служебному</w:t>
      </w:r>
      <w:r w:rsidRPr="00AA5497">
        <w:rPr>
          <w:rFonts w:ascii="PT Astra Serif" w:eastAsia="Calibri" w:hAnsi="PT Astra Serif"/>
          <w:sz w:val="28"/>
          <w:szCs w:val="28"/>
        </w:rPr>
        <w:t xml:space="preserve"> поведению и (или) требования об урегулировании конфликта интересов);»;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A5497">
        <w:rPr>
          <w:rFonts w:ascii="PT Astra Serif" w:eastAsia="Calibri" w:hAnsi="PT Astra Serif"/>
          <w:sz w:val="28"/>
          <w:szCs w:val="28"/>
        </w:rPr>
        <w:t>пункт 15 дополнить подпунктом «</w:t>
      </w:r>
      <w:r w:rsidR="000F2D79">
        <w:rPr>
          <w:rFonts w:ascii="PT Astra Serif" w:eastAsia="Calibri" w:hAnsi="PT Astra Serif"/>
          <w:sz w:val="28"/>
          <w:szCs w:val="28"/>
        </w:rPr>
        <w:t>е</w:t>
      </w:r>
      <w:r w:rsidRPr="00AA5497">
        <w:rPr>
          <w:rFonts w:ascii="PT Astra Serif" w:eastAsia="Calibri" w:hAnsi="PT Astra Serif"/>
          <w:sz w:val="28"/>
          <w:szCs w:val="28"/>
        </w:rPr>
        <w:t>» следующего содержания: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A5497">
        <w:rPr>
          <w:rFonts w:ascii="PT Astra Serif" w:eastAsia="Calibri" w:hAnsi="PT Astra Serif"/>
          <w:spacing w:val="-12"/>
          <w:sz w:val="28"/>
          <w:szCs w:val="28"/>
        </w:rPr>
        <w:t>«</w:t>
      </w:r>
      <w:r w:rsidR="000F2D79">
        <w:rPr>
          <w:rFonts w:ascii="PT Astra Serif" w:eastAsia="Calibri" w:hAnsi="PT Astra Serif"/>
          <w:spacing w:val="-12"/>
          <w:sz w:val="28"/>
          <w:szCs w:val="28"/>
        </w:rPr>
        <w:t>е</w:t>
      </w:r>
      <w:r w:rsidRPr="00AA5497">
        <w:rPr>
          <w:rFonts w:ascii="PT Astra Serif" w:eastAsia="Calibri" w:hAnsi="PT Astra Serif"/>
          <w:spacing w:val="-12"/>
          <w:sz w:val="28"/>
          <w:szCs w:val="28"/>
        </w:rPr>
        <w:t>) уведомление государственного служащего о возникновении не зависящих</w:t>
      </w:r>
      <w:r w:rsidRPr="00AA5497">
        <w:rPr>
          <w:rFonts w:ascii="PT Astra Serif" w:eastAsia="Calibri" w:hAnsi="PT Astra Serif"/>
          <w:sz w:val="28"/>
          <w:szCs w:val="28"/>
        </w:rPr>
        <w:t xml:space="preserve"> </w:t>
      </w:r>
      <w:r w:rsidRPr="00AA5497">
        <w:rPr>
          <w:rFonts w:ascii="PT Astra Serif" w:eastAsia="Calibri" w:hAnsi="PT Astra Serif"/>
          <w:spacing w:val="-6"/>
          <w:sz w:val="28"/>
          <w:szCs w:val="28"/>
        </w:rPr>
        <w:t>от него обстоятельств, препятствующих соблюдению требований к служебному</w:t>
      </w:r>
      <w:r w:rsidRPr="00AA5497">
        <w:rPr>
          <w:rFonts w:ascii="PT Astra Serif" w:eastAsia="Calibri" w:hAnsi="PT Astra Serif"/>
          <w:sz w:val="28"/>
          <w:szCs w:val="28"/>
        </w:rPr>
        <w:t xml:space="preserve"> поведению и (или) требований об урегулировании конфликта интересов.»;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A5497">
        <w:rPr>
          <w:rFonts w:ascii="PT Astra Serif" w:eastAsia="Calibri" w:hAnsi="PT Astra Serif"/>
          <w:sz w:val="28"/>
          <w:szCs w:val="28"/>
        </w:rPr>
        <w:t>пункт 16.4 изложить в следующей редакции: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A5497">
        <w:rPr>
          <w:rFonts w:ascii="PT Astra Serif" w:eastAsia="Calibri" w:hAnsi="PT Astra Serif"/>
          <w:spacing w:val="-12"/>
          <w:sz w:val="28"/>
          <w:szCs w:val="28"/>
        </w:rPr>
        <w:t>«16.4. Уведомления, указанные в абзаце пя</w:t>
      </w:r>
      <w:r w:rsidR="00C076BE">
        <w:rPr>
          <w:rFonts w:ascii="PT Astra Serif" w:eastAsia="Calibri" w:hAnsi="PT Astra Serif"/>
          <w:spacing w:val="-12"/>
          <w:sz w:val="28"/>
          <w:szCs w:val="28"/>
        </w:rPr>
        <w:t>том подпункта «б» и подпункте «е</w:t>
      </w:r>
      <w:r w:rsidRPr="00AA5497">
        <w:rPr>
          <w:rFonts w:ascii="PT Astra Serif" w:eastAsia="Calibri" w:hAnsi="PT Astra Serif"/>
          <w:spacing w:val="-12"/>
          <w:sz w:val="28"/>
          <w:szCs w:val="28"/>
        </w:rPr>
        <w:t>»</w:t>
      </w:r>
      <w:r w:rsidRPr="00AA5497">
        <w:rPr>
          <w:rFonts w:ascii="PT Astra Serif" w:eastAsia="Calibri" w:hAnsi="PT Astra Serif"/>
          <w:sz w:val="28"/>
          <w:szCs w:val="28"/>
        </w:rPr>
        <w:t xml:space="preserve"> п</w:t>
      </w:r>
      <w:r w:rsidRPr="00AA5497">
        <w:rPr>
          <w:rFonts w:ascii="PT Astra Serif" w:eastAsia="Calibri" w:hAnsi="PT Astra Serif"/>
          <w:spacing w:val="-6"/>
          <w:sz w:val="28"/>
          <w:szCs w:val="28"/>
        </w:rPr>
        <w:t>ункта 15 настоящего Положения, рассматриваются подразделением кадровой</w:t>
      </w:r>
      <w:r w:rsidRPr="00AA5497">
        <w:rPr>
          <w:rFonts w:ascii="PT Astra Serif" w:eastAsia="Calibri" w:hAnsi="PT Astra Serif"/>
          <w:sz w:val="28"/>
          <w:szCs w:val="28"/>
        </w:rPr>
        <w:t xml:space="preserve"> службы государственного органа по профилактике коррупционных и иных </w:t>
      </w:r>
      <w:r w:rsidRPr="00AA5497">
        <w:rPr>
          <w:rFonts w:ascii="PT Astra Serif" w:eastAsia="Calibri" w:hAnsi="PT Astra Serif"/>
          <w:spacing w:val="-8"/>
          <w:sz w:val="28"/>
          <w:szCs w:val="28"/>
        </w:rPr>
        <w:t>правонарушений, которое осуществляет подготовку мотивированных заключений</w:t>
      </w:r>
      <w:r w:rsidRPr="00AA5497">
        <w:rPr>
          <w:rFonts w:ascii="PT Astra Serif" w:eastAsia="Calibri" w:hAnsi="PT Astra Serif"/>
          <w:sz w:val="28"/>
          <w:szCs w:val="28"/>
        </w:rPr>
        <w:t xml:space="preserve"> по результатам рассмотрения уведомлений.»;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A5497">
        <w:rPr>
          <w:rFonts w:ascii="PT Astra Serif" w:eastAsia="Calibri" w:hAnsi="PT Astra Serif"/>
          <w:sz w:val="28"/>
          <w:szCs w:val="28"/>
        </w:rPr>
        <w:lastRenderedPageBreak/>
        <w:t>в пункте 16.5 слова «подпункте «</w:t>
      </w:r>
      <w:r w:rsidR="00344DA1">
        <w:rPr>
          <w:rFonts w:ascii="PT Astra Serif" w:eastAsia="Calibri" w:hAnsi="PT Astra Serif"/>
          <w:sz w:val="28"/>
          <w:szCs w:val="28"/>
        </w:rPr>
        <w:t>д</w:t>
      </w:r>
      <w:r w:rsidRPr="00AA5497">
        <w:rPr>
          <w:rFonts w:ascii="PT Astra Serif" w:eastAsia="Calibri" w:hAnsi="PT Astra Serif"/>
          <w:sz w:val="28"/>
          <w:szCs w:val="28"/>
        </w:rPr>
        <w:t>» пункта 15» заменить словами «подпунктах «</w:t>
      </w:r>
      <w:r w:rsidR="00344DA1">
        <w:rPr>
          <w:rFonts w:ascii="PT Astra Serif" w:eastAsia="Calibri" w:hAnsi="PT Astra Serif"/>
          <w:sz w:val="28"/>
          <w:szCs w:val="28"/>
        </w:rPr>
        <w:t>д» и «е</w:t>
      </w:r>
      <w:r w:rsidRPr="00AA5497">
        <w:rPr>
          <w:rFonts w:ascii="PT Astra Serif" w:eastAsia="Calibri" w:hAnsi="PT Astra Serif"/>
          <w:sz w:val="28"/>
          <w:szCs w:val="28"/>
        </w:rPr>
        <w:t>» пункта 15»;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A5497">
        <w:rPr>
          <w:rFonts w:ascii="PT Astra Serif" w:eastAsia="Calibri" w:hAnsi="PT Astra Serif"/>
          <w:sz w:val="28"/>
          <w:szCs w:val="28"/>
        </w:rPr>
        <w:t>в пункте 16.6: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A5497">
        <w:rPr>
          <w:rFonts w:ascii="PT Astra Serif" w:eastAsia="Calibri" w:hAnsi="PT Astra Serif"/>
          <w:sz w:val="28"/>
          <w:szCs w:val="28"/>
        </w:rPr>
        <w:t>в подпункте «а» слова «подпункте «</w:t>
      </w:r>
      <w:r w:rsidR="00344DA1">
        <w:rPr>
          <w:rFonts w:ascii="PT Astra Serif" w:eastAsia="Calibri" w:hAnsi="PT Astra Serif"/>
          <w:sz w:val="28"/>
          <w:szCs w:val="28"/>
        </w:rPr>
        <w:t>д</w:t>
      </w:r>
      <w:r w:rsidRPr="00AA5497">
        <w:rPr>
          <w:rFonts w:ascii="PT Astra Serif" w:eastAsia="Calibri" w:hAnsi="PT Astra Serif"/>
          <w:sz w:val="28"/>
          <w:szCs w:val="28"/>
        </w:rPr>
        <w:t>» пункта 15» заменить словами «подпунктах «</w:t>
      </w:r>
      <w:r w:rsidR="00344DA1">
        <w:rPr>
          <w:rFonts w:ascii="PT Astra Serif" w:eastAsia="Calibri" w:hAnsi="PT Astra Serif"/>
          <w:sz w:val="28"/>
          <w:szCs w:val="28"/>
        </w:rPr>
        <w:t>д</w:t>
      </w:r>
      <w:r w:rsidRPr="00AA5497">
        <w:rPr>
          <w:rFonts w:ascii="PT Astra Serif" w:eastAsia="Calibri" w:hAnsi="PT Astra Serif"/>
          <w:sz w:val="28"/>
          <w:szCs w:val="28"/>
        </w:rPr>
        <w:t>» и «</w:t>
      </w:r>
      <w:r w:rsidR="00344DA1">
        <w:rPr>
          <w:rFonts w:ascii="PT Astra Serif" w:eastAsia="Calibri" w:hAnsi="PT Astra Serif"/>
          <w:sz w:val="28"/>
          <w:szCs w:val="28"/>
        </w:rPr>
        <w:t>е</w:t>
      </w:r>
      <w:r w:rsidRPr="00AA5497">
        <w:rPr>
          <w:rFonts w:ascii="PT Astra Serif" w:eastAsia="Calibri" w:hAnsi="PT Astra Serif"/>
          <w:sz w:val="28"/>
          <w:szCs w:val="28"/>
        </w:rPr>
        <w:t>» пункта 15»;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A5497">
        <w:rPr>
          <w:rFonts w:ascii="PT Astra Serif" w:eastAsia="Calibri" w:hAnsi="PT Astra Serif"/>
          <w:sz w:val="28"/>
          <w:szCs w:val="28"/>
        </w:rPr>
        <w:t>подпункт «в» изложить в следующей редакции: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A5497">
        <w:rPr>
          <w:rFonts w:ascii="PT Astra Serif" w:eastAsia="Calibri" w:hAnsi="PT Astra Serif"/>
          <w:spacing w:val="-8"/>
          <w:sz w:val="28"/>
          <w:szCs w:val="28"/>
        </w:rPr>
        <w:t>«в) мотивированный вывод по результатам предварительного рассмотрения</w:t>
      </w:r>
      <w:r w:rsidRPr="00AA5497">
        <w:rPr>
          <w:rFonts w:ascii="PT Astra Serif" w:eastAsia="Calibri" w:hAnsi="PT Astra Serif"/>
          <w:sz w:val="28"/>
          <w:szCs w:val="28"/>
        </w:rPr>
        <w:t xml:space="preserve"> </w:t>
      </w:r>
      <w:r w:rsidRPr="00AA5497">
        <w:rPr>
          <w:rFonts w:ascii="PT Astra Serif" w:eastAsia="Calibri" w:hAnsi="PT Astra Serif"/>
          <w:spacing w:val="-6"/>
          <w:sz w:val="28"/>
          <w:szCs w:val="28"/>
        </w:rPr>
        <w:t>обращений и уведомлений, указанных в абзацах втором и пятом подпункта «б»,</w:t>
      </w:r>
      <w:r w:rsidRPr="00AA5497">
        <w:rPr>
          <w:rFonts w:ascii="PT Astra Serif" w:eastAsia="Calibri" w:hAnsi="PT Astra Serif"/>
          <w:sz w:val="28"/>
          <w:szCs w:val="28"/>
        </w:rPr>
        <w:t xml:space="preserve"> </w:t>
      </w:r>
      <w:r w:rsidRPr="00AA5497">
        <w:rPr>
          <w:rFonts w:ascii="PT Astra Serif" w:eastAsia="Calibri" w:hAnsi="PT Astra Serif"/>
          <w:spacing w:val="-8"/>
          <w:sz w:val="28"/>
          <w:szCs w:val="28"/>
        </w:rPr>
        <w:t>подпунктах «</w:t>
      </w:r>
      <w:r w:rsidR="00344DA1">
        <w:rPr>
          <w:rFonts w:ascii="PT Astra Serif" w:eastAsia="Calibri" w:hAnsi="PT Astra Serif"/>
          <w:spacing w:val="-8"/>
          <w:sz w:val="28"/>
          <w:szCs w:val="28"/>
        </w:rPr>
        <w:t>д</w:t>
      </w:r>
      <w:r w:rsidRPr="00AA5497">
        <w:rPr>
          <w:rFonts w:ascii="PT Astra Serif" w:eastAsia="Calibri" w:hAnsi="PT Astra Serif"/>
          <w:spacing w:val="-8"/>
          <w:sz w:val="28"/>
          <w:szCs w:val="28"/>
        </w:rPr>
        <w:t>» и «</w:t>
      </w:r>
      <w:r w:rsidR="00344DA1">
        <w:rPr>
          <w:rFonts w:ascii="PT Astra Serif" w:eastAsia="Calibri" w:hAnsi="PT Astra Serif"/>
          <w:spacing w:val="-8"/>
          <w:sz w:val="28"/>
          <w:szCs w:val="28"/>
        </w:rPr>
        <w:t>е</w:t>
      </w:r>
      <w:r w:rsidRPr="00AA5497">
        <w:rPr>
          <w:rFonts w:ascii="PT Astra Serif" w:eastAsia="Calibri" w:hAnsi="PT Astra Serif"/>
          <w:spacing w:val="-8"/>
          <w:sz w:val="28"/>
          <w:szCs w:val="28"/>
        </w:rPr>
        <w:t>» пункта 15 настоящего Положения, а также рекомендации</w:t>
      </w:r>
      <w:r w:rsidRPr="00AA5497">
        <w:rPr>
          <w:rFonts w:ascii="PT Astra Serif" w:eastAsia="Calibri" w:hAnsi="PT Astra Serif"/>
          <w:sz w:val="28"/>
          <w:szCs w:val="28"/>
        </w:rPr>
        <w:t xml:space="preserve"> </w:t>
      </w:r>
      <w:r w:rsidRPr="00AA5497">
        <w:rPr>
          <w:rFonts w:ascii="PT Astra Serif" w:eastAsia="Calibri" w:hAnsi="PT Astra Serif"/>
          <w:spacing w:val="-6"/>
          <w:sz w:val="28"/>
          <w:szCs w:val="28"/>
        </w:rPr>
        <w:t>для принятия одного из решений в соответствии с пунктами 23, 24.4, 24.5, 25.1</w:t>
      </w:r>
      <w:r w:rsidRPr="00AA5497">
        <w:rPr>
          <w:rFonts w:ascii="PT Astra Serif" w:eastAsia="Calibri" w:hAnsi="PT Astra Serif"/>
          <w:sz w:val="28"/>
          <w:szCs w:val="28"/>
        </w:rPr>
        <w:t xml:space="preserve"> настоящего Положения или иного решения.»;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A5497">
        <w:rPr>
          <w:rFonts w:ascii="PT Astra Serif" w:eastAsia="Calibri" w:hAnsi="PT Astra Serif"/>
          <w:sz w:val="28"/>
          <w:szCs w:val="28"/>
        </w:rPr>
        <w:t>пункт 17.2 изложить в следующей редакции;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A5497">
        <w:rPr>
          <w:rFonts w:ascii="PT Astra Serif" w:eastAsia="Calibri" w:hAnsi="PT Astra Serif"/>
          <w:spacing w:val="-10"/>
          <w:sz w:val="28"/>
          <w:szCs w:val="28"/>
        </w:rPr>
        <w:t>«17.2. Уведомления, указанные в подпунктах «</w:t>
      </w:r>
      <w:r w:rsidR="00344DA1">
        <w:rPr>
          <w:rFonts w:ascii="PT Astra Serif" w:eastAsia="Calibri" w:hAnsi="PT Astra Serif"/>
          <w:spacing w:val="-10"/>
          <w:sz w:val="28"/>
          <w:szCs w:val="28"/>
        </w:rPr>
        <w:t>д</w:t>
      </w:r>
      <w:r w:rsidRPr="00AA5497">
        <w:rPr>
          <w:rFonts w:ascii="PT Astra Serif" w:eastAsia="Calibri" w:hAnsi="PT Astra Serif"/>
          <w:spacing w:val="-10"/>
          <w:sz w:val="28"/>
          <w:szCs w:val="28"/>
        </w:rPr>
        <w:t>» и «</w:t>
      </w:r>
      <w:r w:rsidR="00344DA1">
        <w:rPr>
          <w:rFonts w:ascii="PT Astra Serif" w:eastAsia="Calibri" w:hAnsi="PT Astra Serif"/>
          <w:spacing w:val="-10"/>
          <w:sz w:val="28"/>
          <w:szCs w:val="28"/>
        </w:rPr>
        <w:t>е</w:t>
      </w:r>
      <w:r w:rsidRPr="00AA5497">
        <w:rPr>
          <w:rFonts w:ascii="PT Astra Serif" w:eastAsia="Calibri" w:hAnsi="PT Astra Serif"/>
          <w:spacing w:val="-10"/>
          <w:sz w:val="28"/>
          <w:szCs w:val="28"/>
        </w:rPr>
        <w:t>» пункта 15 настоящего</w:t>
      </w:r>
      <w:r w:rsidRPr="00AA5497">
        <w:rPr>
          <w:rFonts w:ascii="PT Astra Serif" w:eastAsia="Calibri" w:hAnsi="PT Astra Serif"/>
          <w:sz w:val="28"/>
          <w:szCs w:val="28"/>
        </w:rPr>
        <w:t xml:space="preserve"> </w:t>
      </w:r>
      <w:r w:rsidRPr="00AA5497">
        <w:rPr>
          <w:rFonts w:ascii="PT Astra Serif" w:eastAsia="Calibri" w:hAnsi="PT Astra Serif"/>
          <w:spacing w:val="-6"/>
          <w:sz w:val="28"/>
          <w:szCs w:val="28"/>
        </w:rPr>
        <w:t>Положения, как правило, рассматриваются на очередном (плановом) заседании</w:t>
      </w:r>
      <w:r w:rsidRPr="00AA5497">
        <w:rPr>
          <w:rFonts w:ascii="PT Astra Serif" w:eastAsia="Calibri" w:hAnsi="PT Astra Serif"/>
          <w:sz w:val="28"/>
          <w:szCs w:val="28"/>
        </w:rPr>
        <w:t xml:space="preserve"> комиссии.»;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A5497">
        <w:rPr>
          <w:rFonts w:ascii="PT Astra Serif" w:eastAsia="Calibri" w:hAnsi="PT Astra Serif"/>
          <w:sz w:val="28"/>
          <w:szCs w:val="28"/>
        </w:rPr>
        <w:t>в пункте 18 слова «подпунктом «б» пункта 15» заменить словами «подпунктами «б» и «</w:t>
      </w:r>
      <w:r w:rsidR="00344DA1">
        <w:rPr>
          <w:rFonts w:ascii="PT Astra Serif" w:eastAsia="Calibri" w:hAnsi="PT Astra Serif"/>
          <w:sz w:val="28"/>
          <w:szCs w:val="28"/>
        </w:rPr>
        <w:t>е</w:t>
      </w:r>
      <w:r w:rsidRPr="00AA5497">
        <w:rPr>
          <w:rFonts w:ascii="PT Astra Serif" w:eastAsia="Calibri" w:hAnsi="PT Astra Serif"/>
          <w:sz w:val="28"/>
          <w:szCs w:val="28"/>
        </w:rPr>
        <w:t>» пункта 15»;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A5497">
        <w:rPr>
          <w:rFonts w:ascii="PT Astra Serif" w:eastAsia="Calibri" w:hAnsi="PT Astra Serif"/>
          <w:spacing w:val="-6"/>
          <w:sz w:val="28"/>
          <w:szCs w:val="28"/>
        </w:rPr>
        <w:t>в подпункте «а» пункта 18.1 слова «подпунктом «б» пункта 15» заменить</w:t>
      </w:r>
      <w:r w:rsidR="00344DA1">
        <w:rPr>
          <w:rFonts w:ascii="PT Astra Serif" w:eastAsia="Calibri" w:hAnsi="PT Astra Serif"/>
          <w:sz w:val="28"/>
          <w:szCs w:val="28"/>
        </w:rPr>
        <w:t xml:space="preserve"> словами «подпунктами «б» и «е</w:t>
      </w:r>
      <w:r w:rsidRPr="00AA5497">
        <w:rPr>
          <w:rFonts w:ascii="PT Astra Serif" w:eastAsia="Calibri" w:hAnsi="PT Astra Serif"/>
          <w:sz w:val="28"/>
          <w:szCs w:val="28"/>
        </w:rPr>
        <w:t>» пункта 15»;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A5497">
        <w:rPr>
          <w:rFonts w:ascii="PT Astra Serif" w:eastAsia="Calibri" w:hAnsi="PT Astra Serif"/>
          <w:sz w:val="28"/>
          <w:szCs w:val="28"/>
        </w:rPr>
        <w:t>дополнить пунктом 24.5 следующего содержания: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A5497">
        <w:rPr>
          <w:rFonts w:ascii="PT Astra Serif" w:eastAsia="Calibri" w:hAnsi="PT Astra Serif"/>
          <w:sz w:val="28"/>
          <w:szCs w:val="28"/>
        </w:rPr>
        <w:t>«24.5.</w:t>
      </w:r>
      <w:r>
        <w:rPr>
          <w:rFonts w:eastAsia="Calibri"/>
        </w:rPr>
        <w:t> </w:t>
      </w:r>
      <w:r w:rsidRPr="00AA5497">
        <w:rPr>
          <w:rFonts w:ascii="PT Astra Serif" w:eastAsia="Calibri" w:hAnsi="PT Astra Serif"/>
          <w:sz w:val="28"/>
          <w:szCs w:val="28"/>
        </w:rPr>
        <w:t>По итогам рассмотрения во</w:t>
      </w:r>
      <w:r w:rsidR="00344DA1">
        <w:rPr>
          <w:rFonts w:ascii="PT Astra Serif" w:eastAsia="Calibri" w:hAnsi="PT Astra Serif"/>
          <w:sz w:val="28"/>
          <w:szCs w:val="28"/>
        </w:rPr>
        <w:t>проса, указанного в подпункте «е</w:t>
      </w:r>
      <w:r w:rsidRPr="00AA5497">
        <w:rPr>
          <w:rFonts w:ascii="PT Astra Serif" w:eastAsia="Calibri" w:hAnsi="PT Astra Serif"/>
          <w:sz w:val="28"/>
          <w:szCs w:val="28"/>
        </w:rPr>
        <w:t>» пункта 15 настоящего Положения, комиссия принимает одно из следующих решений: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A5497">
        <w:rPr>
          <w:rFonts w:ascii="PT Astra Serif" w:eastAsia="Calibri" w:hAnsi="PT Astra Serif"/>
          <w:spacing w:val="-6"/>
          <w:sz w:val="28"/>
          <w:szCs w:val="28"/>
        </w:rPr>
        <w:t>а)</w:t>
      </w:r>
      <w:r w:rsidRPr="00AA5497">
        <w:rPr>
          <w:rFonts w:eastAsia="Calibri"/>
          <w:spacing w:val="-6"/>
        </w:rPr>
        <w:t> </w:t>
      </w:r>
      <w:r w:rsidRPr="00AA5497">
        <w:rPr>
          <w:rFonts w:ascii="PT Astra Serif" w:eastAsia="Calibri" w:hAnsi="PT Astra Serif"/>
          <w:spacing w:val="-6"/>
          <w:sz w:val="28"/>
          <w:szCs w:val="28"/>
        </w:rPr>
        <w:t>признать наличие причинно-следственной связи между возникновением</w:t>
      </w:r>
      <w:r w:rsidRPr="00AA5497">
        <w:rPr>
          <w:rFonts w:ascii="PT Astra Serif" w:eastAsia="Calibri" w:hAnsi="PT Astra Serif"/>
          <w:sz w:val="28"/>
          <w:szCs w:val="28"/>
        </w:rPr>
        <w:t xml:space="preserve"> </w:t>
      </w:r>
      <w:r w:rsidRPr="00AA5497">
        <w:rPr>
          <w:rFonts w:ascii="PT Astra Serif" w:eastAsia="Calibri" w:hAnsi="PT Astra Serif"/>
          <w:spacing w:val="-6"/>
          <w:sz w:val="28"/>
          <w:szCs w:val="28"/>
        </w:rPr>
        <w:t>не зависящих от государственного служащего обстоятельств и невозможностью</w:t>
      </w:r>
      <w:r w:rsidRPr="00AA5497">
        <w:rPr>
          <w:rFonts w:ascii="PT Astra Serif" w:eastAsia="Calibri" w:hAnsi="PT Astra Serif"/>
          <w:sz w:val="28"/>
          <w:szCs w:val="28"/>
        </w:rPr>
        <w:t xml:space="preserve"> соблюдения им требований к служебному поведению и (или) требований </w:t>
      </w:r>
      <w:r>
        <w:rPr>
          <w:rFonts w:ascii="PT Astra Serif" w:eastAsia="Calibri" w:hAnsi="PT Astra Serif"/>
          <w:sz w:val="28"/>
          <w:szCs w:val="28"/>
        </w:rPr>
        <w:br/>
      </w:r>
      <w:r w:rsidRPr="00AA5497">
        <w:rPr>
          <w:rFonts w:ascii="PT Astra Serif" w:eastAsia="Calibri" w:hAnsi="PT Astra Serif"/>
          <w:sz w:val="28"/>
          <w:szCs w:val="28"/>
        </w:rPr>
        <w:t>об урегулировании конфликта интересов;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A5497">
        <w:rPr>
          <w:rFonts w:ascii="PT Astra Serif" w:eastAsia="Calibri" w:hAnsi="PT Astra Serif"/>
          <w:spacing w:val="-10"/>
          <w:sz w:val="28"/>
          <w:szCs w:val="28"/>
        </w:rPr>
        <w:t>б) признать отсутствие причинно-следственной связи между возникновением</w:t>
      </w:r>
      <w:r w:rsidRPr="00AA5497">
        <w:rPr>
          <w:rFonts w:ascii="PT Astra Serif" w:eastAsia="Calibri" w:hAnsi="PT Astra Serif"/>
          <w:sz w:val="28"/>
          <w:szCs w:val="28"/>
        </w:rPr>
        <w:t xml:space="preserve"> </w:t>
      </w:r>
      <w:r w:rsidRPr="00AA5497">
        <w:rPr>
          <w:rFonts w:ascii="PT Astra Serif" w:eastAsia="Calibri" w:hAnsi="PT Astra Serif"/>
          <w:spacing w:val="-6"/>
          <w:sz w:val="28"/>
          <w:szCs w:val="28"/>
        </w:rPr>
        <w:t>не зависящих от государственного служащего обстоятельств и невозможностью</w:t>
      </w:r>
      <w:r w:rsidRPr="00AA5497">
        <w:rPr>
          <w:rFonts w:ascii="PT Astra Serif" w:eastAsia="Calibri" w:hAnsi="PT Astra Serif"/>
          <w:sz w:val="28"/>
          <w:szCs w:val="28"/>
        </w:rPr>
        <w:t xml:space="preserve"> соблюдения им требований к служебному поведению и (или) требований </w:t>
      </w:r>
      <w:r>
        <w:rPr>
          <w:rFonts w:ascii="PT Astra Serif" w:eastAsia="Calibri" w:hAnsi="PT Astra Serif"/>
          <w:sz w:val="28"/>
          <w:szCs w:val="28"/>
        </w:rPr>
        <w:br/>
      </w:r>
      <w:r w:rsidRPr="00AA5497">
        <w:rPr>
          <w:rFonts w:ascii="PT Astra Serif" w:eastAsia="Calibri" w:hAnsi="PT Astra Serif"/>
          <w:sz w:val="28"/>
          <w:szCs w:val="28"/>
        </w:rPr>
        <w:t>об урегулировании конфликта интересов.»;</w:t>
      </w:r>
    </w:p>
    <w:p w:rsidR="003F6923" w:rsidRPr="00AA5497" w:rsidRDefault="003F6923" w:rsidP="003F692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AA5497">
        <w:rPr>
          <w:rFonts w:ascii="PT Astra Serif" w:eastAsia="Calibri" w:hAnsi="PT Astra Serif"/>
          <w:sz w:val="28"/>
          <w:szCs w:val="28"/>
        </w:rPr>
        <w:t>пункт 25 изложить в следующей редакции:</w:t>
      </w:r>
    </w:p>
    <w:p w:rsidR="003F6923" w:rsidRPr="00AA5497" w:rsidRDefault="003F6923" w:rsidP="003F692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5497">
        <w:rPr>
          <w:rFonts w:ascii="PT Astra Serif" w:eastAsia="Calibri" w:hAnsi="PT Astra Serif"/>
          <w:spacing w:val="-10"/>
          <w:sz w:val="28"/>
          <w:szCs w:val="28"/>
        </w:rPr>
        <w:t xml:space="preserve">«25. По итогам рассмотрения вопросов, указанных в подпунктах «а», «б», «г», </w:t>
      </w:r>
      <w:r w:rsidRPr="00AA5497">
        <w:rPr>
          <w:rFonts w:ascii="PT Astra Serif" w:eastAsia="Calibri" w:hAnsi="PT Astra Serif"/>
          <w:spacing w:val="-6"/>
          <w:sz w:val="28"/>
          <w:szCs w:val="28"/>
        </w:rPr>
        <w:t xml:space="preserve">«д», </w:t>
      </w:r>
      <w:r w:rsidR="00344DA1" w:rsidRPr="00AA5497">
        <w:rPr>
          <w:rFonts w:ascii="PT Astra Serif" w:eastAsia="Calibri" w:hAnsi="PT Astra Serif"/>
          <w:spacing w:val="-6"/>
          <w:sz w:val="28"/>
          <w:szCs w:val="28"/>
        </w:rPr>
        <w:t>и</w:t>
      </w:r>
      <w:r w:rsidR="00344DA1" w:rsidRPr="00AA5497">
        <w:rPr>
          <w:rFonts w:ascii="PT Astra Serif" w:eastAsia="Calibri" w:hAnsi="PT Astra Serif"/>
          <w:spacing w:val="-6"/>
          <w:sz w:val="28"/>
          <w:szCs w:val="28"/>
        </w:rPr>
        <w:t xml:space="preserve"> </w:t>
      </w:r>
      <w:r w:rsidRPr="00AA5497">
        <w:rPr>
          <w:rFonts w:ascii="PT Astra Serif" w:eastAsia="Calibri" w:hAnsi="PT Astra Serif"/>
          <w:spacing w:val="-6"/>
          <w:sz w:val="28"/>
          <w:szCs w:val="28"/>
        </w:rPr>
        <w:t>«е» пункта 15 настоящего Положения, при наличии к тому оснований</w:t>
      </w:r>
      <w:r w:rsidRPr="00AA5497">
        <w:rPr>
          <w:rFonts w:ascii="PT Astra Serif" w:eastAsia="Calibri" w:hAnsi="PT Astra Serif"/>
          <w:sz w:val="28"/>
          <w:szCs w:val="28"/>
        </w:rPr>
        <w:t xml:space="preserve"> </w:t>
      </w:r>
      <w:r w:rsidRPr="00AA5497">
        <w:rPr>
          <w:rFonts w:ascii="PT Astra Serif" w:eastAsia="Calibri" w:hAnsi="PT Astra Serif"/>
          <w:spacing w:val="-6"/>
          <w:sz w:val="28"/>
          <w:szCs w:val="28"/>
        </w:rPr>
        <w:t xml:space="preserve">комиссия может принять иное решение, чем это предусмотрено пунктами 21-24.5 и 25.1 настоящего Положения. Основания и мотивы </w:t>
      </w:r>
      <w:r w:rsidRPr="00AA5497">
        <w:rPr>
          <w:rFonts w:ascii="PT Astra Serif" w:hAnsi="PT Astra Serif"/>
          <w:spacing w:val="-6"/>
          <w:sz w:val="28"/>
          <w:szCs w:val="28"/>
        </w:rPr>
        <w:t>принятия такого решения</w:t>
      </w:r>
      <w:r w:rsidRPr="00AA5497">
        <w:rPr>
          <w:rFonts w:ascii="PT Astra Serif" w:hAnsi="PT Astra Serif"/>
          <w:sz w:val="28"/>
          <w:szCs w:val="28"/>
        </w:rPr>
        <w:t xml:space="preserve"> должны быть отражены в протоколе заседания комиссии.</w:t>
      </w:r>
      <w:r>
        <w:rPr>
          <w:rFonts w:ascii="PT Astra Serif" w:hAnsi="PT Astra Serif"/>
          <w:sz w:val="28"/>
          <w:szCs w:val="28"/>
        </w:rPr>
        <w:t>».</w:t>
      </w:r>
    </w:p>
    <w:p w:rsidR="00446921" w:rsidRPr="00C972F8" w:rsidRDefault="00D36E04" w:rsidP="003F692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972F8">
        <w:rPr>
          <w:rFonts w:ascii="PT Astra Serif" w:hAnsi="PT Astra Serif"/>
          <w:sz w:val="28"/>
          <w:szCs w:val="28"/>
        </w:rPr>
        <w:t xml:space="preserve">2. Отделу организационной работы и информационных технологий </w:t>
      </w:r>
      <w:r w:rsidR="003C24D9" w:rsidRPr="00C972F8">
        <w:rPr>
          <w:rFonts w:ascii="PT Astra Serif" w:hAnsi="PT Astra Serif"/>
          <w:sz w:val="28"/>
          <w:szCs w:val="28"/>
        </w:rPr>
        <w:t xml:space="preserve">организационно-технического управления </w:t>
      </w:r>
      <w:r w:rsidRPr="00C972F8">
        <w:rPr>
          <w:rFonts w:ascii="PT Astra Serif" w:hAnsi="PT Astra Serif"/>
          <w:sz w:val="28"/>
          <w:szCs w:val="28"/>
        </w:rPr>
        <w:t>министерства культуры области (Кур</w:t>
      </w:r>
      <w:r w:rsidR="003C24D9" w:rsidRPr="00C972F8">
        <w:rPr>
          <w:rFonts w:ascii="PT Astra Serif" w:hAnsi="PT Astra Serif"/>
          <w:sz w:val="28"/>
          <w:szCs w:val="28"/>
        </w:rPr>
        <w:t xml:space="preserve">батова Л.В.) разместить приказ </w:t>
      </w:r>
      <w:r w:rsidRPr="00C972F8">
        <w:rPr>
          <w:rFonts w:ascii="PT Astra Serif" w:hAnsi="PT Astra Serif"/>
          <w:sz w:val="28"/>
          <w:szCs w:val="28"/>
        </w:rPr>
        <w:t xml:space="preserve">на официальном сайте </w:t>
      </w:r>
      <w:r w:rsidR="0085323A" w:rsidRPr="00C972F8">
        <w:rPr>
          <w:rFonts w:ascii="PT Astra Serif" w:hAnsi="PT Astra Serif"/>
          <w:sz w:val="28"/>
          <w:szCs w:val="28"/>
        </w:rPr>
        <w:br/>
      </w:r>
      <w:r w:rsidRPr="00C972F8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«Интернет» и направить </w:t>
      </w:r>
      <w:r w:rsidR="0085323A" w:rsidRPr="00C972F8">
        <w:rPr>
          <w:rFonts w:ascii="PT Astra Serif" w:hAnsi="PT Astra Serif"/>
          <w:sz w:val="28"/>
          <w:szCs w:val="28"/>
        </w:rPr>
        <w:br/>
      </w:r>
      <w:r w:rsidRPr="00C972F8">
        <w:rPr>
          <w:rFonts w:ascii="PT Astra Serif" w:hAnsi="PT Astra Serif"/>
          <w:sz w:val="28"/>
          <w:szCs w:val="28"/>
        </w:rPr>
        <w:t xml:space="preserve">в министерство информации и </w:t>
      </w:r>
      <w:r w:rsidR="0085323A" w:rsidRPr="00C972F8">
        <w:rPr>
          <w:rFonts w:ascii="PT Astra Serif" w:hAnsi="PT Astra Serif"/>
          <w:sz w:val="28"/>
          <w:szCs w:val="28"/>
        </w:rPr>
        <w:t>массовых коммуникаций</w:t>
      </w:r>
      <w:r w:rsidRPr="00C972F8">
        <w:rPr>
          <w:rFonts w:ascii="PT Astra Serif" w:hAnsi="PT Astra Serif"/>
          <w:sz w:val="28"/>
          <w:szCs w:val="28"/>
        </w:rPr>
        <w:t xml:space="preserve"> области </w:t>
      </w:r>
      <w:r w:rsidR="0085323A" w:rsidRPr="00C972F8">
        <w:rPr>
          <w:rFonts w:ascii="PT Astra Serif" w:hAnsi="PT Astra Serif"/>
          <w:sz w:val="28"/>
          <w:szCs w:val="28"/>
        </w:rPr>
        <w:br/>
      </w:r>
      <w:r w:rsidRPr="00C972F8">
        <w:rPr>
          <w:rFonts w:ascii="PT Astra Serif" w:hAnsi="PT Astra Serif"/>
          <w:sz w:val="28"/>
          <w:szCs w:val="28"/>
        </w:rPr>
        <w:t>для официального опубликования.</w:t>
      </w:r>
    </w:p>
    <w:p w:rsidR="00D36E04" w:rsidRDefault="00D36E04" w:rsidP="00D36E0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972F8">
        <w:rPr>
          <w:rFonts w:ascii="PT Astra Serif" w:hAnsi="PT Astra Serif"/>
          <w:sz w:val="28"/>
          <w:szCs w:val="28"/>
        </w:rPr>
        <w:t>3. Контроль за исполнением настоящего приказа оставляю за собой.</w:t>
      </w:r>
    </w:p>
    <w:p w:rsidR="00344DA1" w:rsidRDefault="00344DA1" w:rsidP="00D36E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344DA1" w:rsidRPr="00C972F8" w:rsidRDefault="00344DA1" w:rsidP="00D36E0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230C55" w:rsidRPr="00C972F8" w:rsidRDefault="0085323A" w:rsidP="00446921">
      <w:pPr>
        <w:jc w:val="both"/>
        <w:rPr>
          <w:rFonts w:ascii="PT Astra Serif" w:hAnsi="PT Astra Serif"/>
          <w:sz w:val="28"/>
        </w:rPr>
      </w:pPr>
      <w:r w:rsidRPr="00C972F8">
        <w:rPr>
          <w:rFonts w:ascii="PT Astra Serif" w:hAnsi="PT Astra Serif"/>
          <w:b/>
          <w:sz w:val="28"/>
        </w:rPr>
        <w:t>Министр</w:t>
      </w:r>
      <w:r w:rsidR="00446921" w:rsidRPr="00C972F8">
        <w:rPr>
          <w:rFonts w:ascii="PT Astra Serif" w:hAnsi="PT Astra Serif"/>
          <w:b/>
          <w:sz w:val="28"/>
        </w:rPr>
        <w:t xml:space="preserve"> </w:t>
      </w:r>
      <w:r w:rsidR="00533C1E" w:rsidRPr="00C972F8">
        <w:rPr>
          <w:rFonts w:ascii="PT Astra Serif" w:hAnsi="PT Astra Serif"/>
          <w:b/>
          <w:sz w:val="28"/>
        </w:rPr>
        <w:tab/>
      </w:r>
      <w:r w:rsidR="002B2359" w:rsidRPr="00C972F8">
        <w:rPr>
          <w:rFonts w:ascii="PT Astra Serif" w:hAnsi="PT Astra Serif"/>
          <w:b/>
          <w:sz w:val="28"/>
        </w:rPr>
        <w:t xml:space="preserve">                 </w:t>
      </w:r>
      <w:r w:rsidR="00533C1E" w:rsidRPr="00C972F8">
        <w:rPr>
          <w:rFonts w:ascii="PT Astra Serif" w:hAnsi="PT Astra Serif"/>
          <w:b/>
          <w:sz w:val="28"/>
        </w:rPr>
        <w:tab/>
      </w:r>
      <w:r w:rsidR="00533C1E" w:rsidRPr="00C972F8">
        <w:rPr>
          <w:rFonts w:ascii="PT Astra Serif" w:hAnsi="PT Astra Serif"/>
          <w:b/>
          <w:sz w:val="28"/>
        </w:rPr>
        <w:tab/>
      </w:r>
      <w:r w:rsidR="00EC0FDE" w:rsidRPr="00C972F8">
        <w:rPr>
          <w:rFonts w:ascii="PT Astra Serif" w:hAnsi="PT Astra Serif"/>
          <w:b/>
          <w:sz w:val="28"/>
        </w:rPr>
        <w:t xml:space="preserve">               </w:t>
      </w:r>
      <w:r w:rsidR="00533C1E" w:rsidRPr="00C972F8">
        <w:rPr>
          <w:rFonts w:ascii="PT Astra Serif" w:hAnsi="PT Astra Serif"/>
          <w:b/>
          <w:sz w:val="28"/>
        </w:rPr>
        <w:tab/>
        <w:t xml:space="preserve">   </w:t>
      </w:r>
      <w:r w:rsidR="002B2359" w:rsidRPr="00C972F8">
        <w:rPr>
          <w:rFonts w:ascii="PT Astra Serif" w:hAnsi="PT Astra Serif"/>
          <w:b/>
          <w:sz w:val="28"/>
        </w:rPr>
        <w:t xml:space="preserve">        </w:t>
      </w:r>
      <w:r w:rsidR="00E8155E" w:rsidRPr="00C972F8">
        <w:rPr>
          <w:rFonts w:ascii="PT Astra Serif" w:hAnsi="PT Astra Serif"/>
          <w:b/>
          <w:sz w:val="28"/>
        </w:rPr>
        <w:t xml:space="preserve">       </w:t>
      </w:r>
      <w:r w:rsidR="00446921" w:rsidRPr="00C972F8">
        <w:rPr>
          <w:rFonts w:ascii="PT Astra Serif" w:hAnsi="PT Astra Serif"/>
          <w:b/>
          <w:sz w:val="28"/>
        </w:rPr>
        <w:t xml:space="preserve"> </w:t>
      </w:r>
      <w:r w:rsidR="002B2359" w:rsidRPr="00C972F8">
        <w:rPr>
          <w:rFonts w:ascii="PT Astra Serif" w:hAnsi="PT Astra Serif"/>
          <w:b/>
          <w:sz w:val="28"/>
        </w:rPr>
        <w:t xml:space="preserve"> </w:t>
      </w:r>
      <w:r w:rsidRPr="00C972F8">
        <w:rPr>
          <w:rFonts w:ascii="PT Astra Serif" w:hAnsi="PT Astra Serif"/>
          <w:b/>
          <w:sz w:val="28"/>
        </w:rPr>
        <w:t xml:space="preserve">        </w:t>
      </w:r>
      <w:r w:rsidR="00B07B46">
        <w:rPr>
          <w:rFonts w:ascii="PT Astra Serif" w:hAnsi="PT Astra Serif"/>
          <w:b/>
          <w:sz w:val="28"/>
        </w:rPr>
        <w:t xml:space="preserve"> </w:t>
      </w:r>
      <w:bookmarkStart w:id="0" w:name="_GoBack"/>
      <w:bookmarkEnd w:id="0"/>
      <w:r w:rsidRPr="00C972F8">
        <w:rPr>
          <w:rFonts w:ascii="PT Astra Serif" w:hAnsi="PT Astra Serif"/>
          <w:b/>
          <w:sz w:val="28"/>
        </w:rPr>
        <w:t xml:space="preserve"> </w:t>
      </w:r>
      <w:r w:rsidR="002B2359" w:rsidRPr="00C972F8">
        <w:rPr>
          <w:rFonts w:ascii="PT Astra Serif" w:hAnsi="PT Astra Serif"/>
          <w:b/>
          <w:sz w:val="28"/>
        </w:rPr>
        <w:t xml:space="preserve"> </w:t>
      </w:r>
      <w:r w:rsidRPr="00C972F8">
        <w:rPr>
          <w:rFonts w:ascii="PT Astra Serif" w:hAnsi="PT Astra Serif"/>
          <w:b/>
          <w:sz w:val="28"/>
        </w:rPr>
        <w:t>Н.Ю. Щелканова</w:t>
      </w:r>
    </w:p>
    <w:sectPr w:rsidR="00230C55" w:rsidRPr="00C972F8" w:rsidSect="00344DA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87" w:rsidRDefault="00C81687" w:rsidP="002A6D91">
      <w:r>
        <w:separator/>
      </w:r>
    </w:p>
  </w:endnote>
  <w:endnote w:type="continuationSeparator" w:id="0">
    <w:p w:rsidR="00C81687" w:rsidRDefault="00C81687" w:rsidP="002A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87" w:rsidRDefault="00C81687" w:rsidP="002A6D91">
      <w:r>
        <w:separator/>
      </w:r>
    </w:p>
  </w:footnote>
  <w:footnote w:type="continuationSeparator" w:id="0">
    <w:p w:rsidR="00C81687" w:rsidRDefault="00C81687" w:rsidP="002A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6FE1"/>
    <w:multiLevelType w:val="hybridMultilevel"/>
    <w:tmpl w:val="75EE92D2"/>
    <w:lvl w:ilvl="0" w:tplc="8FAE7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F7795"/>
    <w:multiLevelType w:val="hybridMultilevel"/>
    <w:tmpl w:val="A1A6FB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B06B67"/>
    <w:multiLevelType w:val="hybridMultilevel"/>
    <w:tmpl w:val="1468335A"/>
    <w:lvl w:ilvl="0" w:tplc="27CACC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36602"/>
    <w:multiLevelType w:val="hybridMultilevel"/>
    <w:tmpl w:val="2CB817B2"/>
    <w:lvl w:ilvl="0" w:tplc="49C47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32B9"/>
    <w:multiLevelType w:val="hybridMultilevel"/>
    <w:tmpl w:val="1B06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43BEE"/>
    <w:multiLevelType w:val="hybridMultilevel"/>
    <w:tmpl w:val="03FA0C22"/>
    <w:lvl w:ilvl="0" w:tplc="F5AEB8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1E17A6"/>
    <w:multiLevelType w:val="hybridMultilevel"/>
    <w:tmpl w:val="87843D42"/>
    <w:lvl w:ilvl="0" w:tplc="19EE0F48">
      <w:start w:val="1"/>
      <w:numFmt w:val="decimal"/>
      <w:lvlText w:val="%1."/>
      <w:lvlJc w:val="left"/>
      <w:pPr>
        <w:ind w:left="1069" w:hanging="360"/>
      </w:pPr>
      <w:rPr>
        <w:rFonts w:eastAsia="NewCenturySchlbk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89291A"/>
    <w:multiLevelType w:val="hybridMultilevel"/>
    <w:tmpl w:val="0FCC46F6"/>
    <w:lvl w:ilvl="0" w:tplc="9F2AA0C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F940AB7"/>
    <w:multiLevelType w:val="hybridMultilevel"/>
    <w:tmpl w:val="8C4C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366D2"/>
    <w:multiLevelType w:val="hybridMultilevel"/>
    <w:tmpl w:val="F4561560"/>
    <w:lvl w:ilvl="0" w:tplc="9F2AA0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F4844"/>
    <w:multiLevelType w:val="hybridMultilevel"/>
    <w:tmpl w:val="320E8F76"/>
    <w:lvl w:ilvl="0" w:tplc="0419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11">
    <w:nsid w:val="7DC705B2"/>
    <w:multiLevelType w:val="hybridMultilevel"/>
    <w:tmpl w:val="77C40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936"/>
    <w:rsid w:val="000008C3"/>
    <w:rsid w:val="00001F48"/>
    <w:rsid w:val="00007542"/>
    <w:rsid w:val="000075D5"/>
    <w:rsid w:val="000103B2"/>
    <w:rsid w:val="00020AD9"/>
    <w:rsid w:val="000254AB"/>
    <w:rsid w:val="00034153"/>
    <w:rsid w:val="0003442F"/>
    <w:rsid w:val="0004255C"/>
    <w:rsid w:val="000741CB"/>
    <w:rsid w:val="00077E9B"/>
    <w:rsid w:val="000B6F67"/>
    <w:rsid w:val="000C2B21"/>
    <w:rsid w:val="000C6495"/>
    <w:rsid w:val="000D216C"/>
    <w:rsid w:val="000E69CA"/>
    <w:rsid w:val="000F2D79"/>
    <w:rsid w:val="000F4A15"/>
    <w:rsid w:val="00106C17"/>
    <w:rsid w:val="0011166C"/>
    <w:rsid w:val="0013269B"/>
    <w:rsid w:val="0014063A"/>
    <w:rsid w:val="00143FFA"/>
    <w:rsid w:val="00153D8A"/>
    <w:rsid w:val="00155420"/>
    <w:rsid w:val="00156DEB"/>
    <w:rsid w:val="00180C19"/>
    <w:rsid w:val="00186A5F"/>
    <w:rsid w:val="00191E6C"/>
    <w:rsid w:val="0019250D"/>
    <w:rsid w:val="0019562C"/>
    <w:rsid w:val="001A1ADD"/>
    <w:rsid w:val="001B01F6"/>
    <w:rsid w:val="001D1F8E"/>
    <w:rsid w:val="001D5A99"/>
    <w:rsid w:val="001E2699"/>
    <w:rsid w:val="001F71B6"/>
    <w:rsid w:val="00230C55"/>
    <w:rsid w:val="00246E3F"/>
    <w:rsid w:val="0025378A"/>
    <w:rsid w:val="00272D03"/>
    <w:rsid w:val="00280684"/>
    <w:rsid w:val="002A6D91"/>
    <w:rsid w:val="002B2359"/>
    <w:rsid w:val="002B75EC"/>
    <w:rsid w:val="002C5A79"/>
    <w:rsid w:val="002D0211"/>
    <w:rsid w:val="002D0611"/>
    <w:rsid w:val="002E6D46"/>
    <w:rsid w:val="002F46DD"/>
    <w:rsid w:val="00300882"/>
    <w:rsid w:val="0031421D"/>
    <w:rsid w:val="003422CA"/>
    <w:rsid w:val="00344DA1"/>
    <w:rsid w:val="00367748"/>
    <w:rsid w:val="00367B59"/>
    <w:rsid w:val="003A7F3E"/>
    <w:rsid w:val="003B133C"/>
    <w:rsid w:val="003C19B6"/>
    <w:rsid w:val="003C24D9"/>
    <w:rsid w:val="003D4AC0"/>
    <w:rsid w:val="003F6923"/>
    <w:rsid w:val="00415484"/>
    <w:rsid w:val="00427BD5"/>
    <w:rsid w:val="00433A27"/>
    <w:rsid w:val="00445271"/>
    <w:rsid w:val="004461A9"/>
    <w:rsid w:val="00446921"/>
    <w:rsid w:val="00447B38"/>
    <w:rsid w:val="00463C03"/>
    <w:rsid w:val="00465D2F"/>
    <w:rsid w:val="0046745E"/>
    <w:rsid w:val="00467E28"/>
    <w:rsid w:val="00480148"/>
    <w:rsid w:val="00481564"/>
    <w:rsid w:val="00483C4C"/>
    <w:rsid w:val="0049364A"/>
    <w:rsid w:val="004A1980"/>
    <w:rsid w:val="004B2D8C"/>
    <w:rsid w:val="004B778C"/>
    <w:rsid w:val="004E64D8"/>
    <w:rsid w:val="004E7CB2"/>
    <w:rsid w:val="004F2FE6"/>
    <w:rsid w:val="004F3443"/>
    <w:rsid w:val="004F4133"/>
    <w:rsid w:val="004F4BB6"/>
    <w:rsid w:val="0050584E"/>
    <w:rsid w:val="00521B33"/>
    <w:rsid w:val="005254C0"/>
    <w:rsid w:val="00533C1E"/>
    <w:rsid w:val="005365B2"/>
    <w:rsid w:val="00551CE1"/>
    <w:rsid w:val="005535F8"/>
    <w:rsid w:val="00555238"/>
    <w:rsid w:val="00555626"/>
    <w:rsid w:val="005636B9"/>
    <w:rsid w:val="00564519"/>
    <w:rsid w:val="00573E21"/>
    <w:rsid w:val="00575A41"/>
    <w:rsid w:val="00577B5F"/>
    <w:rsid w:val="0059167A"/>
    <w:rsid w:val="00592778"/>
    <w:rsid w:val="005A1F84"/>
    <w:rsid w:val="005A4B92"/>
    <w:rsid w:val="005C71FC"/>
    <w:rsid w:val="005D5ADE"/>
    <w:rsid w:val="005D7FF0"/>
    <w:rsid w:val="005E46CA"/>
    <w:rsid w:val="00603B9D"/>
    <w:rsid w:val="00611CDB"/>
    <w:rsid w:val="006120B8"/>
    <w:rsid w:val="00622C72"/>
    <w:rsid w:val="00626B52"/>
    <w:rsid w:val="0063057C"/>
    <w:rsid w:val="00635252"/>
    <w:rsid w:val="00644995"/>
    <w:rsid w:val="006715A2"/>
    <w:rsid w:val="00671CBF"/>
    <w:rsid w:val="006722A2"/>
    <w:rsid w:val="0068352E"/>
    <w:rsid w:val="006946D0"/>
    <w:rsid w:val="006A2511"/>
    <w:rsid w:val="006A30E7"/>
    <w:rsid w:val="006B6AB2"/>
    <w:rsid w:val="006B6ED8"/>
    <w:rsid w:val="006C1F2B"/>
    <w:rsid w:val="006C6C55"/>
    <w:rsid w:val="006D262A"/>
    <w:rsid w:val="006D30A5"/>
    <w:rsid w:val="006D3A94"/>
    <w:rsid w:val="006D71DA"/>
    <w:rsid w:val="006D742D"/>
    <w:rsid w:val="006E2A60"/>
    <w:rsid w:val="00722321"/>
    <w:rsid w:val="007308AF"/>
    <w:rsid w:val="00737E45"/>
    <w:rsid w:val="007424A0"/>
    <w:rsid w:val="00746B70"/>
    <w:rsid w:val="00765043"/>
    <w:rsid w:val="007657AE"/>
    <w:rsid w:val="00771DE4"/>
    <w:rsid w:val="007870AC"/>
    <w:rsid w:val="007923A4"/>
    <w:rsid w:val="007927B0"/>
    <w:rsid w:val="00795E9C"/>
    <w:rsid w:val="007A7805"/>
    <w:rsid w:val="007B7A4A"/>
    <w:rsid w:val="007D5129"/>
    <w:rsid w:val="007F6A23"/>
    <w:rsid w:val="00813B7C"/>
    <w:rsid w:val="00817A62"/>
    <w:rsid w:val="00850F3B"/>
    <w:rsid w:val="0085323A"/>
    <w:rsid w:val="00860F1B"/>
    <w:rsid w:val="008627F2"/>
    <w:rsid w:val="00873FB4"/>
    <w:rsid w:val="00882B99"/>
    <w:rsid w:val="00882BF4"/>
    <w:rsid w:val="008858D6"/>
    <w:rsid w:val="00895DCD"/>
    <w:rsid w:val="008D5809"/>
    <w:rsid w:val="008E2792"/>
    <w:rsid w:val="008E379C"/>
    <w:rsid w:val="008F12F1"/>
    <w:rsid w:val="008F1F73"/>
    <w:rsid w:val="009074AF"/>
    <w:rsid w:val="00925A8D"/>
    <w:rsid w:val="00936E0B"/>
    <w:rsid w:val="0094452D"/>
    <w:rsid w:val="00944D30"/>
    <w:rsid w:val="009473FD"/>
    <w:rsid w:val="0096152E"/>
    <w:rsid w:val="0097506C"/>
    <w:rsid w:val="00984EAD"/>
    <w:rsid w:val="00990767"/>
    <w:rsid w:val="009A31F6"/>
    <w:rsid w:val="009A454E"/>
    <w:rsid w:val="009B6C37"/>
    <w:rsid w:val="009B7030"/>
    <w:rsid w:val="009C2394"/>
    <w:rsid w:val="009C3CF2"/>
    <w:rsid w:val="009E004C"/>
    <w:rsid w:val="009E0FF2"/>
    <w:rsid w:val="009F05E0"/>
    <w:rsid w:val="00A0404A"/>
    <w:rsid w:val="00A079FD"/>
    <w:rsid w:val="00A116E5"/>
    <w:rsid w:val="00A13B82"/>
    <w:rsid w:val="00A2778D"/>
    <w:rsid w:val="00A37A15"/>
    <w:rsid w:val="00A37C78"/>
    <w:rsid w:val="00A47295"/>
    <w:rsid w:val="00A51097"/>
    <w:rsid w:val="00A725F8"/>
    <w:rsid w:val="00A74A61"/>
    <w:rsid w:val="00A81DB1"/>
    <w:rsid w:val="00AC74A0"/>
    <w:rsid w:val="00AE2FFC"/>
    <w:rsid w:val="00B07B46"/>
    <w:rsid w:val="00B27540"/>
    <w:rsid w:val="00B27936"/>
    <w:rsid w:val="00B31693"/>
    <w:rsid w:val="00B3278B"/>
    <w:rsid w:val="00B42E52"/>
    <w:rsid w:val="00B45AA7"/>
    <w:rsid w:val="00B51794"/>
    <w:rsid w:val="00B621F5"/>
    <w:rsid w:val="00B94944"/>
    <w:rsid w:val="00BA61B3"/>
    <w:rsid w:val="00BB3A9F"/>
    <w:rsid w:val="00BB6A2F"/>
    <w:rsid w:val="00BC5A16"/>
    <w:rsid w:val="00BD2D30"/>
    <w:rsid w:val="00BD3BEE"/>
    <w:rsid w:val="00BD718B"/>
    <w:rsid w:val="00BE014D"/>
    <w:rsid w:val="00BF7E80"/>
    <w:rsid w:val="00C07005"/>
    <w:rsid w:val="00C076BE"/>
    <w:rsid w:val="00C15859"/>
    <w:rsid w:val="00C22FD7"/>
    <w:rsid w:val="00C34422"/>
    <w:rsid w:val="00C51AA9"/>
    <w:rsid w:val="00C51EEE"/>
    <w:rsid w:val="00C72478"/>
    <w:rsid w:val="00C74365"/>
    <w:rsid w:val="00C74D11"/>
    <w:rsid w:val="00C75E6E"/>
    <w:rsid w:val="00C81687"/>
    <w:rsid w:val="00C84036"/>
    <w:rsid w:val="00C8727A"/>
    <w:rsid w:val="00C95ACD"/>
    <w:rsid w:val="00C972F8"/>
    <w:rsid w:val="00CC23A6"/>
    <w:rsid w:val="00CD05BC"/>
    <w:rsid w:val="00CD3CE0"/>
    <w:rsid w:val="00CE3E27"/>
    <w:rsid w:val="00CF3A18"/>
    <w:rsid w:val="00D01155"/>
    <w:rsid w:val="00D1137C"/>
    <w:rsid w:val="00D1557B"/>
    <w:rsid w:val="00D23527"/>
    <w:rsid w:val="00D34CAE"/>
    <w:rsid w:val="00D36E04"/>
    <w:rsid w:val="00D478FF"/>
    <w:rsid w:val="00D523BB"/>
    <w:rsid w:val="00D6296A"/>
    <w:rsid w:val="00D67A4C"/>
    <w:rsid w:val="00D71896"/>
    <w:rsid w:val="00D74A83"/>
    <w:rsid w:val="00D856B0"/>
    <w:rsid w:val="00D90BC8"/>
    <w:rsid w:val="00DA1CF9"/>
    <w:rsid w:val="00DA3158"/>
    <w:rsid w:val="00DD0A6D"/>
    <w:rsid w:val="00DD101F"/>
    <w:rsid w:val="00DD2B54"/>
    <w:rsid w:val="00DE0FE4"/>
    <w:rsid w:val="00DE2915"/>
    <w:rsid w:val="00DE3278"/>
    <w:rsid w:val="00E1428A"/>
    <w:rsid w:val="00E14F1D"/>
    <w:rsid w:val="00E224DF"/>
    <w:rsid w:val="00E52B80"/>
    <w:rsid w:val="00E65A91"/>
    <w:rsid w:val="00E671E9"/>
    <w:rsid w:val="00E77D30"/>
    <w:rsid w:val="00E80737"/>
    <w:rsid w:val="00E81210"/>
    <w:rsid w:val="00E8155E"/>
    <w:rsid w:val="00E9407D"/>
    <w:rsid w:val="00EA15B1"/>
    <w:rsid w:val="00EB2EB4"/>
    <w:rsid w:val="00EC0FDE"/>
    <w:rsid w:val="00EC281A"/>
    <w:rsid w:val="00EC3524"/>
    <w:rsid w:val="00EC6FAD"/>
    <w:rsid w:val="00ED4DB8"/>
    <w:rsid w:val="00ED5253"/>
    <w:rsid w:val="00EF2672"/>
    <w:rsid w:val="00EF4DE8"/>
    <w:rsid w:val="00F07FAF"/>
    <w:rsid w:val="00F16AB5"/>
    <w:rsid w:val="00F232C7"/>
    <w:rsid w:val="00F23357"/>
    <w:rsid w:val="00F31759"/>
    <w:rsid w:val="00F319B9"/>
    <w:rsid w:val="00F45589"/>
    <w:rsid w:val="00F65C60"/>
    <w:rsid w:val="00F705F6"/>
    <w:rsid w:val="00F7237B"/>
    <w:rsid w:val="00F80ED0"/>
    <w:rsid w:val="00F84C72"/>
    <w:rsid w:val="00FB1FEB"/>
    <w:rsid w:val="00FE2D89"/>
    <w:rsid w:val="00FE40AA"/>
    <w:rsid w:val="00FE6394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21E03256-799E-4E4F-89FA-592606D0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67A"/>
    <w:rPr>
      <w:sz w:val="24"/>
      <w:szCs w:val="24"/>
    </w:rPr>
  </w:style>
  <w:style w:type="paragraph" w:styleId="1">
    <w:name w:val="heading 1"/>
    <w:basedOn w:val="a"/>
    <w:next w:val="a"/>
    <w:qFormat/>
    <w:rsid w:val="0059167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9167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9167A"/>
    <w:pPr>
      <w:keepNext/>
      <w:outlineLvl w:val="2"/>
    </w:pPr>
    <w:rPr>
      <w:b/>
      <w:color w:val="000000"/>
      <w:sz w:val="18"/>
      <w:szCs w:val="20"/>
    </w:rPr>
  </w:style>
  <w:style w:type="paragraph" w:styleId="4">
    <w:name w:val="heading 4"/>
    <w:basedOn w:val="a"/>
    <w:next w:val="a"/>
    <w:qFormat/>
    <w:rsid w:val="0059167A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paragraph" w:styleId="5">
    <w:name w:val="heading 5"/>
    <w:basedOn w:val="a"/>
    <w:next w:val="a"/>
    <w:qFormat/>
    <w:rsid w:val="0059167A"/>
    <w:pPr>
      <w:keepNext/>
      <w:ind w:left="5670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59167A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9167A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59167A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167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semiHidden/>
    <w:rsid w:val="0059167A"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rsid w:val="0059167A"/>
    <w:pPr>
      <w:tabs>
        <w:tab w:val="left" w:pos="0"/>
      </w:tabs>
      <w:jc w:val="both"/>
    </w:pPr>
    <w:rPr>
      <w:bCs/>
      <w:sz w:val="28"/>
    </w:rPr>
  </w:style>
  <w:style w:type="paragraph" w:styleId="20">
    <w:name w:val="Body Text Indent 2"/>
    <w:basedOn w:val="a"/>
    <w:semiHidden/>
    <w:rsid w:val="0059167A"/>
    <w:pPr>
      <w:spacing w:line="360" w:lineRule="auto"/>
      <w:ind w:firstLine="708"/>
      <w:jc w:val="both"/>
    </w:pPr>
    <w:rPr>
      <w:sz w:val="28"/>
    </w:rPr>
  </w:style>
  <w:style w:type="paragraph" w:styleId="a6">
    <w:name w:val="List Paragraph"/>
    <w:aliases w:val="ПАРАГРАФ,Абзац списка для документа,Нумерация,список 1,Буллит,Выделеный,Текст с номером,Абзац списка4,Абзац списка основной,List Paragraph,Bullet List,FooterText,numbered,Paragraphe de liste1,lp1,Bullet 1,Use Case List Paragraph,ТЗ список"/>
    <w:basedOn w:val="a"/>
    <w:link w:val="a7"/>
    <w:uiPriority w:val="34"/>
    <w:qFormat/>
    <w:rsid w:val="00737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trong"/>
    <w:qFormat/>
    <w:rsid w:val="00737E45"/>
    <w:rPr>
      <w:b/>
      <w:bCs/>
    </w:rPr>
  </w:style>
  <w:style w:type="paragraph" w:styleId="a9">
    <w:name w:val="footnote text"/>
    <w:basedOn w:val="a"/>
    <w:link w:val="aa"/>
    <w:rsid w:val="002A6D9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A6D91"/>
  </w:style>
  <w:style w:type="character" w:styleId="ab">
    <w:name w:val="footnote reference"/>
    <w:uiPriority w:val="99"/>
    <w:semiHidden/>
    <w:rsid w:val="002A6D91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3E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E3E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4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06C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uiPriority w:val="59"/>
    <w:rsid w:val="009E00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rsid w:val="00D36E04"/>
    <w:pPr>
      <w:ind w:right="3232"/>
      <w:jc w:val="both"/>
    </w:pPr>
    <w:rPr>
      <w:b/>
      <w:bCs/>
      <w:sz w:val="28"/>
      <w:szCs w:val="28"/>
    </w:rPr>
  </w:style>
  <w:style w:type="character" w:customStyle="1" w:styleId="a7">
    <w:name w:val="Абзац списка Знак"/>
    <w:aliases w:val="ПАРАГРАФ Знак,Абзац списка для документа Знак,Нумерация Знак,список 1 Знак,Буллит Знак,Выделеный Знак,Текст с номером Знак,Абзац списка4 Знак,Абзац списка основной Знак,List Paragraph Знак,Bullet List Знак,FooterText Знак,numbered Знак"/>
    <w:link w:val="a6"/>
    <w:uiPriority w:val="34"/>
    <w:qFormat/>
    <w:locked/>
    <w:rsid w:val="003F692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7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6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0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6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85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6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6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06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8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9CB4-603B-40DC-ACE5-B53CF979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Government of Saratov region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BryzgalovMA</dc:creator>
  <cp:lastModifiedBy>Водянникова Лариса Сергеевна</cp:lastModifiedBy>
  <cp:revision>4</cp:revision>
  <cp:lastPrinted>2024-03-21T13:12:00Z</cp:lastPrinted>
  <dcterms:created xsi:type="dcterms:W3CDTF">2024-03-21T12:17:00Z</dcterms:created>
  <dcterms:modified xsi:type="dcterms:W3CDTF">2024-03-21T13:25:00Z</dcterms:modified>
</cp:coreProperties>
</file>