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E5" w:rsidRPr="00854A47" w:rsidRDefault="00DA68E5" w:rsidP="00DA6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54A47">
        <w:rPr>
          <w:rFonts w:ascii="Times New Roman" w:hAnsi="Times New Roman"/>
          <w:bCs/>
          <w:sz w:val="24"/>
          <w:szCs w:val="24"/>
        </w:rPr>
        <w:t>Приложение № 2</w:t>
      </w:r>
    </w:p>
    <w:p w:rsidR="00DA68E5" w:rsidRDefault="00DA68E5" w:rsidP="00DA6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DA68E5" w:rsidRPr="008C22A5" w:rsidRDefault="00DA68E5" w:rsidP="00DA6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2A5">
        <w:rPr>
          <w:rFonts w:ascii="Times New Roman" w:hAnsi="Times New Roman"/>
          <w:b/>
          <w:bCs/>
          <w:sz w:val="24"/>
          <w:szCs w:val="24"/>
        </w:rPr>
        <w:t>оценки эффективности реализации государственной программы</w:t>
      </w:r>
    </w:p>
    <w:p w:rsidR="002102B1" w:rsidRPr="008C150B" w:rsidRDefault="002102B1" w:rsidP="00210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 w:rsidRPr="008C150B">
        <w:rPr>
          <w:rFonts w:ascii="Times New Roman" w:hAnsi="Times New Roman"/>
          <w:b/>
          <w:bCs/>
          <w:sz w:val="24"/>
          <w:szCs w:val="24"/>
          <w:u w:val="single"/>
        </w:rPr>
        <w:t>государственная</w:t>
      </w:r>
      <w:proofErr w:type="gramEnd"/>
      <w:r w:rsidRPr="008C150B">
        <w:rPr>
          <w:rFonts w:ascii="Times New Roman" w:hAnsi="Times New Roman"/>
          <w:b/>
          <w:bCs/>
          <w:sz w:val="24"/>
          <w:szCs w:val="24"/>
          <w:u w:val="single"/>
        </w:rPr>
        <w:t xml:space="preserve"> программа Саратовской области Культура Саратовской области</w:t>
      </w:r>
    </w:p>
    <w:p w:rsidR="00DA68E5" w:rsidRDefault="00DA68E5" w:rsidP="00210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2A5">
        <w:rPr>
          <w:rFonts w:ascii="Times New Roman" w:hAnsi="Times New Roman"/>
          <w:b/>
          <w:bCs/>
          <w:sz w:val="24"/>
          <w:szCs w:val="24"/>
        </w:rPr>
        <w:t>(</w:t>
      </w:r>
      <w:proofErr w:type="gramStart"/>
      <w:r w:rsidRPr="008C22A5">
        <w:rPr>
          <w:rFonts w:ascii="Times New Roman" w:hAnsi="Times New Roman"/>
          <w:b/>
          <w:bCs/>
          <w:sz w:val="24"/>
          <w:szCs w:val="24"/>
        </w:rPr>
        <w:t>указать</w:t>
      </w:r>
      <w:proofErr w:type="gramEnd"/>
      <w:r w:rsidRPr="008C22A5">
        <w:rPr>
          <w:rFonts w:ascii="Times New Roman" w:hAnsi="Times New Roman"/>
          <w:b/>
          <w:bCs/>
          <w:sz w:val="24"/>
          <w:szCs w:val="24"/>
        </w:rPr>
        <w:t xml:space="preserve"> наименование государственной программы)</w:t>
      </w:r>
    </w:p>
    <w:p w:rsidR="00DA68E5" w:rsidRPr="00A1505D" w:rsidRDefault="00DA68E5" w:rsidP="00DA6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A68E5" w:rsidRPr="00A95740" w:rsidRDefault="00DA68E5" w:rsidP="00DA6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153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735"/>
        <w:gridCol w:w="849"/>
        <w:gridCol w:w="851"/>
        <w:gridCol w:w="848"/>
        <w:gridCol w:w="1132"/>
        <w:gridCol w:w="658"/>
        <w:gridCol w:w="51"/>
        <w:gridCol w:w="711"/>
        <w:gridCol w:w="11"/>
        <w:gridCol w:w="412"/>
        <w:gridCol w:w="285"/>
        <w:gridCol w:w="709"/>
        <w:gridCol w:w="165"/>
        <w:gridCol w:w="827"/>
        <w:gridCol w:w="639"/>
        <w:gridCol w:w="571"/>
        <w:gridCol w:w="815"/>
        <w:gridCol w:w="78"/>
        <w:gridCol w:w="662"/>
        <w:gridCol w:w="709"/>
        <w:gridCol w:w="499"/>
        <w:gridCol w:w="839"/>
        <w:gridCol w:w="13"/>
        <w:gridCol w:w="770"/>
        <w:gridCol w:w="45"/>
      </w:tblGrid>
      <w:tr w:rsidR="00EA7338" w:rsidRPr="00712FEB" w:rsidTr="004025F5">
        <w:trPr>
          <w:gridAfter w:val="1"/>
          <w:wAfter w:w="45" w:type="dxa"/>
          <w:cantSplit/>
          <w:trHeight w:val="1152"/>
          <w:tblHeader/>
        </w:trPr>
        <w:tc>
          <w:tcPr>
            <w:tcW w:w="417" w:type="dxa"/>
            <w:vMerge w:val="restart"/>
          </w:tcPr>
          <w:p w:rsidR="00EA7338" w:rsidRPr="00712FEB" w:rsidRDefault="00EA7338" w:rsidP="00EF1C6E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lastRenderedPageBreak/>
              <w:t>N п/п</w:t>
            </w:r>
          </w:p>
        </w:tc>
        <w:tc>
          <w:tcPr>
            <w:tcW w:w="1735" w:type="dxa"/>
            <w:vMerge w:val="restart"/>
          </w:tcPr>
          <w:p w:rsidR="00EA7338" w:rsidRPr="00712FEB" w:rsidRDefault="00EA7338" w:rsidP="00EF1C6E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Наименование подпрограммы, целевых показателей, структурных элементов</w:t>
            </w:r>
          </w:p>
        </w:tc>
        <w:tc>
          <w:tcPr>
            <w:tcW w:w="4389" w:type="dxa"/>
            <w:gridSpan w:val="6"/>
            <w:shd w:val="clear" w:color="auto" w:fill="FFFFFF" w:themeFill="background1"/>
          </w:tcPr>
          <w:p w:rsidR="00EA7338" w:rsidRPr="00712FEB" w:rsidRDefault="00EA7338" w:rsidP="00B45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Степень достижения целевых показателей структурных элементов подпрограммы/ целей ГП</w:t>
            </w:r>
          </w:p>
        </w:tc>
        <w:tc>
          <w:tcPr>
            <w:tcW w:w="3120" w:type="dxa"/>
            <w:gridSpan w:val="7"/>
          </w:tcPr>
          <w:p w:rsidR="00EA7338" w:rsidRPr="00712FEB" w:rsidRDefault="00EA7338" w:rsidP="00CE389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 xml:space="preserve">Степень выполнения (невыполнения) структурных элементов п/п, </w:t>
            </w:r>
            <w:proofErr w:type="spell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гп</w:t>
            </w:r>
            <w:proofErr w:type="spellEnd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73" w:type="dxa"/>
            <w:gridSpan w:val="7"/>
          </w:tcPr>
          <w:p w:rsidR="00EA7338" w:rsidRPr="00712FEB" w:rsidRDefault="00EA7338" w:rsidP="002B0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 xml:space="preserve">Степень соответствия запланированному уровню затрат п/п, </w:t>
            </w:r>
            <w:proofErr w:type="spell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гп</w:t>
            </w:r>
            <w:proofErr w:type="spellEnd"/>
          </w:p>
        </w:tc>
        <w:tc>
          <w:tcPr>
            <w:tcW w:w="839" w:type="dxa"/>
            <w:shd w:val="clear" w:color="auto" w:fill="808080" w:themeFill="background1" w:themeFillShade="80"/>
            <w:textDirection w:val="btLr"/>
            <w:vAlign w:val="center"/>
          </w:tcPr>
          <w:p w:rsidR="00EA7338" w:rsidRPr="00712FEB" w:rsidRDefault="00EA7338" w:rsidP="00F862F0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Оценка эффективности подпрограммы</w:t>
            </w:r>
          </w:p>
        </w:tc>
        <w:tc>
          <w:tcPr>
            <w:tcW w:w="783" w:type="dxa"/>
            <w:gridSpan w:val="2"/>
            <w:shd w:val="clear" w:color="auto" w:fill="808080" w:themeFill="background1" w:themeFillShade="80"/>
            <w:textDirection w:val="btLr"/>
            <w:vAlign w:val="center"/>
          </w:tcPr>
          <w:p w:rsidR="00EA7338" w:rsidRPr="00712FEB" w:rsidRDefault="00EA7338" w:rsidP="00F862F0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Оценка эффективности ГП</w:t>
            </w:r>
          </w:p>
        </w:tc>
      </w:tr>
      <w:tr w:rsidR="00EA7338" w:rsidRPr="00712FEB" w:rsidTr="004025F5">
        <w:trPr>
          <w:cantSplit/>
          <w:trHeight w:val="1487"/>
          <w:tblHeader/>
        </w:trPr>
        <w:tc>
          <w:tcPr>
            <w:tcW w:w="417" w:type="dxa"/>
            <w:vMerge/>
          </w:tcPr>
          <w:p w:rsidR="00EA7338" w:rsidRPr="00712FEB" w:rsidRDefault="00EA7338" w:rsidP="00CE3891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right w:val="single" w:sz="4" w:space="0" w:color="auto"/>
            </w:tcBorders>
          </w:tcPr>
          <w:p w:rsidR="00EA7338" w:rsidRPr="00712FEB" w:rsidRDefault="00EA7338" w:rsidP="00CE3891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338" w:rsidRPr="00712FEB" w:rsidRDefault="00EA7338" w:rsidP="00CE3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значение</w:t>
            </w:r>
            <w:proofErr w:type="gramEnd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 xml:space="preserve"> целевого показателя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338" w:rsidRPr="00712FEB" w:rsidRDefault="00EA7338" w:rsidP="0082303D">
            <w:pPr>
              <w:spacing w:after="0" w:line="240" w:lineRule="auto"/>
              <w:ind w:left="-101" w:right="-78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sz w:val="16"/>
                    <w:szCs w:val="16"/>
                  </w:rPr>
                  <m:t>СДцпа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6"/>
                    <w:szCs w:val="16"/>
                  </w:rPr>
                  <m:t xml:space="preserve"> (b)</m:t>
                </m:r>
                <m:r>
                  <m:rPr>
                    <m:sty m:val="b"/>
                  </m:rPr>
                  <w:rPr>
                    <w:rFonts w:ascii="Cambria Math" w:hAnsi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b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Цф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6"/>
                        <w:szCs w:val="16"/>
                      </w:rPr>
                      <m:t>п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6"/>
                        <w:szCs w:val="16"/>
                      </w:rPr>
                      <m:t>/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6"/>
                        <w:szCs w:val="16"/>
                      </w:rPr>
                      <m:t>п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Цп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6"/>
                        <w:szCs w:val="16"/>
                      </w:rPr>
                      <m:t>п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6"/>
                        <w:szCs w:val="16"/>
                      </w:rPr>
                      <m:t>/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6"/>
                        <w:szCs w:val="16"/>
                      </w:rPr>
                      <m:t>п</m:t>
                    </m:r>
                  </m:den>
                </m:f>
              </m:oMath>
            </m:oMathPara>
          </w:p>
          <w:p w:rsidR="00EA7338" w:rsidRPr="00712FEB" w:rsidRDefault="00EA7338" w:rsidP="00066E7C">
            <w:pPr>
              <w:spacing w:after="0" w:line="240" w:lineRule="auto"/>
              <w:ind w:left="-101" w:right="-108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712FEB">
              <w:rPr>
                <w:rFonts w:ascii="Times New Roman" w:eastAsiaTheme="minorEastAsia" w:hAnsi="Times New Roman"/>
                <w:sz w:val="16"/>
                <w:szCs w:val="16"/>
              </w:rPr>
              <w:t xml:space="preserve">          </w:t>
            </w:r>
            <w:proofErr w:type="gramStart"/>
            <w:r w:rsidRPr="00712FEB">
              <w:rPr>
                <w:rFonts w:ascii="Times New Roman" w:eastAsiaTheme="minorEastAsia" w:hAnsi="Times New Roman"/>
                <w:sz w:val="16"/>
                <w:szCs w:val="16"/>
              </w:rPr>
              <w:t>или</w:t>
            </w:r>
            <w:proofErr w:type="gramEnd"/>
          </w:p>
          <w:p w:rsidR="00EA7338" w:rsidRPr="00712FEB" w:rsidRDefault="00EA7338" w:rsidP="0082303D">
            <w:pPr>
              <w:spacing w:after="0" w:line="240" w:lineRule="auto"/>
              <w:ind w:left="-101" w:right="-108"/>
              <w:jc w:val="center"/>
              <w:rPr>
                <w:rFonts w:ascii="Times New Roman" w:eastAsiaTheme="minorEastAsia" w:hAnsi="Times New Roman"/>
                <w:sz w:val="16"/>
                <w:szCs w:val="16"/>
                <w:lang w:val="en-US"/>
              </w:rPr>
            </w:pPr>
            <m:oMath>
              <m:r>
                <m:rPr>
                  <m:sty m:val="p"/>
                </m:rPr>
                <w:rPr>
                  <w:rFonts w:ascii="Cambria Math" w:hAnsi="Times New Roman"/>
                  <w:sz w:val="16"/>
                  <w:szCs w:val="16"/>
                </w:rPr>
                <m:t>СДцп</m:t>
              </m:r>
            </m:oMath>
            <w:proofErr w:type="gramStart"/>
            <w:r w:rsidRPr="00712FEB">
              <w:rPr>
                <w:rFonts w:ascii="Times New Roman" w:eastAsiaTheme="minorEastAsia" w:hAnsi="Times New Roman"/>
                <w:sz w:val="16"/>
                <w:szCs w:val="16"/>
              </w:rPr>
              <w:t>а</w:t>
            </w:r>
            <w:proofErr w:type="gramEnd"/>
            <w:r w:rsidRPr="00712FEB">
              <w:rPr>
                <w:rFonts w:ascii="Times New Roman" w:eastAsiaTheme="minorEastAsia" w:hAnsi="Times New Roman"/>
                <w:sz w:val="16"/>
                <w:szCs w:val="16"/>
                <w:lang w:val="en-US"/>
              </w:rPr>
              <w:t>(b)</w:t>
            </w:r>
          </w:p>
          <w:p w:rsidR="00EA7338" w:rsidRPr="00712FEB" w:rsidRDefault="00EA7338" w:rsidP="00066E7C">
            <w:pPr>
              <w:spacing w:after="0" w:line="240" w:lineRule="auto"/>
              <w:ind w:left="-101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sz w:val="16"/>
                        <w:szCs w:val="1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6"/>
                        <w:szCs w:val="16"/>
                        <w:lang w:val="en-US"/>
                      </w:rPr>
                      <m:t>Цпп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6"/>
                        <w:szCs w:val="16"/>
                        <w:lang w:val="en-US"/>
                      </w:rPr>
                      <m:t>/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6"/>
                        <w:szCs w:val="16"/>
                        <w:lang w:val="en-US"/>
                      </w:rPr>
                      <m:t>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Цфп/п</m:t>
                    </m:r>
                  </m:den>
                </m:f>
              </m:oMath>
            </m:oMathPara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A7338" w:rsidRPr="00712FEB" w:rsidRDefault="00EA7338" w:rsidP="006043EA">
            <w:pPr>
              <w:spacing w:after="0" w:line="240" w:lineRule="auto"/>
              <w:ind w:left="-108" w:right="-106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A7338" w:rsidRPr="00712FEB" w:rsidRDefault="00EA7338" w:rsidP="006043EA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 xml:space="preserve">        СД </w:t>
            </w:r>
            <w:proofErr w:type="spell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цп</w:t>
            </w:r>
            <w:proofErr w:type="spellEnd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 xml:space="preserve"> п/п = k1*</w:t>
            </w:r>
            <m:oMath>
              <m:r>
                <m:rPr>
                  <m:sty m:val="p"/>
                </m:rPr>
                <w:rPr>
                  <w:rFonts w:ascii="Cambria Math" w:hAnsi="Times New Roman"/>
                  <w:sz w:val="16"/>
                  <w:szCs w:val="16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s=1</m:t>
                      </m:r>
                    </m:sub>
                    <m: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A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СДцпsпчп/п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пt</m:t>
                          </m:r>
                        </m:den>
                      </m:f>
                    </m:e>
                  </m:nary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A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</w:rPr>
                <m:t>+</m:t>
              </m:r>
            </m:oMath>
            <w:r w:rsidRPr="00712FE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16"/>
                          <w:szCs w:val="16"/>
                          <w:lang w:val="en-US"/>
                        </w:rPr>
                        <m:t>z</m:t>
                      </m:r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B</m:t>
                      </m:r>
                    </m:sup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CДцпzпроц чп/п/п</m:t>
                      </m:r>
                    </m:e>
                  </m:nary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В</m:t>
                  </m:r>
                </m:den>
              </m:f>
            </m:oMath>
          </w:p>
          <w:p w:rsidR="00EA7338" w:rsidRPr="00712FEB" w:rsidRDefault="00EA7338" w:rsidP="006043EA">
            <w:pPr>
              <w:spacing w:after="0" w:line="240" w:lineRule="auto"/>
              <w:ind w:left="-109" w:right="-8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12FEB">
              <w:rPr>
                <w:rFonts w:ascii="Times New Roman" w:hAnsi="Times New Roman"/>
                <w:i/>
                <w:sz w:val="16"/>
                <w:szCs w:val="16"/>
              </w:rPr>
              <w:t>0,6*</w:t>
            </w:r>
            <w:proofErr w:type="spellStart"/>
            <w:r w:rsidRPr="00712FEB">
              <w:rPr>
                <w:rFonts w:ascii="Times New Roman" w:hAnsi="Times New Roman"/>
                <w:i/>
                <w:sz w:val="16"/>
                <w:szCs w:val="16"/>
              </w:rPr>
              <w:t>среднеарифмет</w:t>
            </w:r>
            <w:proofErr w:type="spellEnd"/>
            <w:proofErr w:type="gramStart"/>
            <w:r w:rsidRPr="00712FEB">
              <w:rPr>
                <w:rFonts w:ascii="Times New Roman" w:hAnsi="Times New Roman"/>
                <w:i/>
                <w:sz w:val="16"/>
                <w:szCs w:val="16"/>
              </w:rPr>
              <w:t>. значение</w:t>
            </w:r>
            <w:proofErr w:type="gramEnd"/>
            <w:r w:rsidRPr="00712FEB">
              <w:rPr>
                <w:rFonts w:ascii="Times New Roman" w:hAnsi="Times New Roman"/>
                <w:i/>
                <w:sz w:val="16"/>
                <w:szCs w:val="16"/>
              </w:rPr>
              <w:t xml:space="preserve"> по </w:t>
            </w:r>
          </w:p>
          <w:p w:rsidR="00EA7338" w:rsidRPr="00712FEB" w:rsidRDefault="00EA7338" w:rsidP="006043EA">
            <w:pPr>
              <w:spacing w:after="0" w:line="240" w:lineRule="auto"/>
              <w:ind w:left="-109" w:right="-8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i/>
                <w:sz w:val="16"/>
                <w:szCs w:val="16"/>
              </w:rPr>
              <w:t>показателям</w:t>
            </w:r>
            <w:proofErr w:type="gramEnd"/>
            <w:r w:rsidRPr="00712FEB">
              <w:rPr>
                <w:rFonts w:ascii="Times New Roman" w:hAnsi="Times New Roman"/>
                <w:i/>
                <w:sz w:val="16"/>
                <w:szCs w:val="16"/>
              </w:rPr>
              <w:t xml:space="preserve"> проектной части +</w:t>
            </w:r>
          </w:p>
          <w:p w:rsidR="00EA7338" w:rsidRPr="00712FEB" w:rsidRDefault="00EA7338" w:rsidP="006043EA">
            <w:pPr>
              <w:spacing w:after="0" w:line="240" w:lineRule="auto"/>
              <w:ind w:left="-109" w:right="-8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12FEB">
              <w:rPr>
                <w:rFonts w:ascii="Times New Roman" w:hAnsi="Times New Roman"/>
                <w:i/>
                <w:sz w:val="16"/>
                <w:szCs w:val="16"/>
              </w:rPr>
              <w:t>0,4* среднеарифметическое значение</w:t>
            </w:r>
          </w:p>
          <w:p w:rsidR="00EA7338" w:rsidRPr="00712FEB" w:rsidRDefault="00EA7338" w:rsidP="006043EA">
            <w:pPr>
              <w:spacing w:after="0" w:line="240" w:lineRule="auto"/>
              <w:ind w:left="-109" w:right="-8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i/>
                <w:sz w:val="16"/>
                <w:szCs w:val="16"/>
              </w:rPr>
              <w:t>по</w:t>
            </w:r>
            <w:proofErr w:type="gramEnd"/>
            <w:r w:rsidRPr="00712FEB">
              <w:rPr>
                <w:rFonts w:ascii="Times New Roman" w:hAnsi="Times New Roman"/>
                <w:i/>
                <w:sz w:val="16"/>
                <w:szCs w:val="16"/>
              </w:rPr>
              <w:t xml:space="preserve"> показателям процессной части</w:t>
            </w:r>
          </w:p>
          <w:p w:rsidR="00EA7338" w:rsidRPr="00712FEB" w:rsidRDefault="00EA7338" w:rsidP="000C68B6">
            <w:pPr>
              <w:spacing w:after="0" w:line="240" w:lineRule="auto"/>
              <w:ind w:left="-109" w:right="-8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:rsidR="00EA7338" w:rsidRPr="00712FEB" w:rsidRDefault="00EA7338" w:rsidP="002C1C07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Для ГП </w:t>
            </w:r>
            <w:proofErr w:type="spellStart"/>
            <w:r w:rsidRPr="00712FEB">
              <w:rPr>
                <w:rFonts w:ascii="Times New Roman" w:hAnsi="Times New Roman"/>
                <w:b/>
                <w:i/>
                <w:sz w:val="16"/>
                <w:szCs w:val="16"/>
              </w:rPr>
              <w:t>среднеарифметоческое</w:t>
            </w:r>
            <w:proofErr w:type="spellEnd"/>
            <w:r w:rsidRPr="00712FEB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значение достижения </w:t>
            </w:r>
          </w:p>
          <w:p w:rsidR="00EA7338" w:rsidRPr="00712FEB" w:rsidRDefault="00EA7338" w:rsidP="002C1C07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i/>
                <w:sz w:val="16"/>
                <w:szCs w:val="16"/>
              </w:rPr>
              <w:t>целей</w:t>
            </w:r>
            <w:proofErr w:type="gramEnd"/>
            <w:r w:rsidRPr="00712FEB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ГП</w:t>
            </w:r>
          </w:p>
        </w:tc>
        <w:tc>
          <w:tcPr>
            <w:tcW w:w="1185" w:type="dxa"/>
            <w:gridSpan w:val="4"/>
            <w:shd w:val="clear" w:color="auto" w:fill="FFFFFF" w:themeFill="background1"/>
          </w:tcPr>
          <w:p w:rsidR="00EA7338" w:rsidRPr="00712FEB" w:rsidRDefault="00EA7338" w:rsidP="00D0127A">
            <w:pPr>
              <w:ind w:left="-96" w:right="-90"/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712FEB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СВсэ=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16"/>
                      <w:szCs w:val="16"/>
                      <w:lang w:eastAsia="ru-RU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noProof/>
                          <w:sz w:val="16"/>
                          <w:szCs w:val="16"/>
                          <w:lang w:eastAsia="ru-RU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noProof/>
                          <w:sz w:val="16"/>
                          <w:szCs w:val="16"/>
                          <w:lang w:val="en-US" w:eastAsia="ru-RU"/>
                        </w:rPr>
                        <m:t>i</m:t>
                      </m:r>
                      <m:r>
                        <w:rPr>
                          <w:rFonts w:ascii="Cambria Math" w:hAnsi="Cambria Math"/>
                          <w:noProof/>
                          <w:sz w:val="16"/>
                          <w:szCs w:val="16"/>
                          <w:lang w:eastAsia="ru-RU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 w:val="16"/>
                          <w:szCs w:val="16"/>
                          <w:lang w:eastAsia="ru-RU"/>
                        </w:rPr>
                        <m:t>z</m:t>
                      </m:r>
                    </m:sup>
                    <m:e>
                      <m:r>
                        <w:rPr>
                          <w:rFonts w:ascii="Cambria Math" w:hAnsi="Cambria Math"/>
                          <w:noProof/>
                          <w:sz w:val="16"/>
                          <w:szCs w:val="16"/>
                          <w:lang w:eastAsia="ru-RU"/>
                        </w:rPr>
                        <m:t>CВpi</m:t>
                      </m:r>
                    </m:e>
                  </m:nary>
                </m:num>
                <m:den>
                  <m:r>
                    <w:rPr>
                      <w:rFonts w:ascii="Cambria Math" w:hAnsi="Cambria Math"/>
                      <w:noProof/>
                      <w:sz w:val="16"/>
                      <w:szCs w:val="16"/>
                      <w:lang w:eastAsia="ru-RU"/>
                    </w:rPr>
                    <m:t>m</m:t>
                  </m:r>
                </m:den>
              </m:f>
            </m:oMath>
          </w:p>
          <w:p w:rsidR="00EA7338" w:rsidRPr="00712FEB" w:rsidRDefault="00EA7338" w:rsidP="00D012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i/>
                <w:noProof/>
                <w:sz w:val="16"/>
                <w:szCs w:val="16"/>
                <w:lang w:eastAsia="ru-RU"/>
              </w:rPr>
              <w:t>Степень выполнения результатов проекта/мероприятий процессной части расчитывается как среднеарифметическое значение по всем результатам проекта (мероприятия)</w:t>
            </w:r>
          </w:p>
        </w:tc>
        <w:tc>
          <w:tcPr>
            <w:tcW w:w="1986" w:type="dxa"/>
            <w:gridSpan w:val="4"/>
            <w:shd w:val="clear" w:color="auto" w:fill="D9D9D9" w:themeFill="background1" w:themeFillShade="D9"/>
            <w:textDirection w:val="btLr"/>
          </w:tcPr>
          <w:p w:rsidR="00EA7338" w:rsidRPr="00712FEB" w:rsidRDefault="00EA7338" w:rsidP="00D012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 xml:space="preserve">Степень выполнения </w:t>
            </w:r>
            <w:proofErr w:type="spell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СВсэп</w:t>
            </w:r>
            <w:proofErr w:type="spellEnd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/п=</w:t>
            </w:r>
          </w:p>
          <w:p w:rsidR="00EA7338" w:rsidRPr="00712FEB" w:rsidRDefault="00EA7338" w:rsidP="00D0127A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СВП+</w:t>
            </w: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СВпр</w:t>
            </w:r>
            <w:proofErr w:type="spellEnd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)/</w:t>
            </w:r>
            <w:proofErr w:type="gramEnd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EA7338" w:rsidRPr="00712FEB" w:rsidRDefault="00EA7338" w:rsidP="00CE3891">
            <w:pPr>
              <w:ind w:left="-84" w:right="-9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ОБ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A7338" w:rsidRPr="00712FEB" w:rsidRDefault="00EA7338" w:rsidP="00CE389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ФБ</w:t>
            </w:r>
          </w:p>
        </w:tc>
        <w:tc>
          <w:tcPr>
            <w:tcW w:w="815" w:type="dxa"/>
            <w:vAlign w:val="center"/>
          </w:tcPr>
          <w:p w:rsidR="00EA7338" w:rsidRPr="00712FEB" w:rsidRDefault="00A86C88" w:rsidP="00CE389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ГВнбФ</w:t>
            </w:r>
            <w:proofErr w:type="spellEnd"/>
          </w:p>
        </w:tc>
        <w:tc>
          <w:tcPr>
            <w:tcW w:w="740" w:type="dxa"/>
            <w:gridSpan w:val="2"/>
            <w:vAlign w:val="center"/>
          </w:tcPr>
          <w:p w:rsidR="00EA7338" w:rsidRPr="00712FEB" w:rsidRDefault="00A86C88" w:rsidP="00CE389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МБ</w:t>
            </w:r>
          </w:p>
        </w:tc>
        <w:tc>
          <w:tcPr>
            <w:tcW w:w="709" w:type="dxa"/>
            <w:vAlign w:val="center"/>
          </w:tcPr>
          <w:p w:rsidR="00EA7338" w:rsidRPr="00712FEB" w:rsidRDefault="00A86C88" w:rsidP="00CE389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Внб</w:t>
            </w:r>
            <w:proofErr w:type="spellEnd"/>
          </w:p>
        </w:tc>
        <w:tc>
          <w:tcPr>
            <w:tcW w:w="499" w:type="dxa"/>
            <w:vMerge w:val="restart"/>
            <w:shd w:val="clear" w:color="auto" w:fill="D9D9D9" w:themeFill="background1" w:themeFillShade="D9"/>
            <w:textDirection w:val="btLr"/>
          </w:tcPr>
          <w:p w:rsidR="00EA7338" w:rsidRPr="00712FEB" w:rsidRDefault="00EA7338" w:rsidP="00CE38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spell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ССузп</w:t>
            </w:r>
            <w:proofErr w:type="spellEnd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/п=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/>
                          <w:b/>
                          <w:i/>
                          <w:sz w:val="16"/>
                          <w:szCs w:val="16"/>
                        </w:rPr>
                      </m:ctrlPr>
                    </m:naryPr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i=1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n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Рф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  <w:lang w:val="en-US"/>
                            </w:rPr>
                            <m:t>i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Рп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  <w:lang w:val="en-US"/>
                            </w:rPr>
                            <m:t>i</m:t>
                          </m:r>
                        </m:den>
                      </m:f>
                    </m:e>
                  </m:nary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</m:den>
              </m:f>
            </m:oMath>
            <w:r w:rsidRPr="00712FE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2FEB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или </w:t>
            </w:r>
            <w:proofErr w:type="spell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ССузп</w:t>
            </w:r>
            <w:proofErr w:type="spellEnd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/п=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1+</m:t>
                  </m:r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/>
                          <w:b/>
                          <w:i/>
                          <w:sz w:val="16"/>
                          <w:szCs w:val="16"/>
                        </w:rPr>
                      </m:ctrlPr>
                    </m:naryPr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i=1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n-1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Рф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  <w:lang w:val="en-US"/>
                            </w:rPr>
                            <m:t>i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Рп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  <w:lang w:val="en-US"/>
                            </w:rPr>
                            <m:t>i</m:t>
                          </m:r>
                        </m:den>
                      </m:f>
                    </m:e>
                  </m:nary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</m:den>
              </m:f>
            </m:oMath>
            <w:r w:rsidRPr="00712FE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2FEB">
              <w:rPr>
                <w:rFonts w:ascii="Times New Roman" w:hAnsi="Times New Roman"/>
                <w:b/>
                <w:i/>
                <w:sz w:val="16"/>
                <w:szCs w:val="16"/>
              </w:rPr>
              <w:t>или</w:t>
            </w:r>
          </w:p>
          <w:p w:rsidR="00EA7338" w:rsidRPr="00712FEB" w:rsidRDefault="00EA7338" w:rsidP="00CE3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ССузп</w:t>
            </w:r>
            <w:proofErr w:type="spellEnd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/п=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2+</m:t>
                  </m:r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/>
                          <w:b/>
                          <w:i/>
                          <w:sz w:val="16"/>
                          <w:szCs w:val="16"/>
                        </w:rPr>
                      </m:ctrlPr>
                    </m:naryPr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i=1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n-2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Рф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  <w:lang w:val="en-US"/>
                            </w:rPr>
                            <m:t>i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Рп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  <w:lang w:val="en-US"/>
                            </w:rPr>
                            <m:t>i</m:t>
                          </m:r>
                        </m:den>
                      </m:f>
                    </m:e>
                  </m:nary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</m:den>
              </m:f>
            </m:oMath>
          </w:p>
        </w:tc>
        <w:tc>
          <w:tcPr>
            <w:tcW w:w="852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:rsidR="00EA7338" w:rsidRPr="00712FEB" w:rsidRDefault="00EA7338" w:rsidP="00CE3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ОЭ п/п = 0,5*</w:t>
            </w:r>
            <w:proofErr w:type="spell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СДцп</w:t>
            </w:r>
            <w:proofErr w:type="spellEnd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 xml:space="preserve"> п/п+0,3*</w:t>
            </w:r>
            <w:proofErr w:type="spell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ССузп</w:t>
            </w:r>
            <w:proofErr w:type="spellEnd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/п+0,2*</w:t>
            </w:r>
            <w:proofErr w:type="spell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Свсэп</w:t>
            </w:r>
            <w:proofErr w:type="spellEnd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  <w:p w:rsidR="00EA7338" w:rsidRPr="00712FEB" w:rsidRDefault="00EA7338" w:rsidP="00113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0,5*гр6+0,</w:t>
            </w:r>
            <w:r w:rsidR="001137AF" w:rsidRPr="00712FE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*гр.</w:t>
            </w:r>
            <w:r w:rsidR="001137AF" w:rsidRPr="00712FEB">
              <w:rPr>
                <w:rFonts w:ascii="Times New Roman" w:hAnsi="Times New Roman"/>
                <w:b/>
                <w:sz w:val="16"/>
                <w:szCs w:val="16"/>
              </w:rPr>
              <w:t>16+0,2</w:t>
            </w: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*гр. 1</w:t>
            </w:r>
            <w:r w:rsidR="001137AF" w:rsidRPr="00712FE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15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:rsidR="00EA7338" w:rsidRPr="00712FEB" w:rsidRDefault="00EA7338" w:rsidP="00CE3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ОЭ г/п=0,3*</w:t>
            </w:r>
            <w:proofErr w:type="spell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СДцг</w:t>
            </w:r>
            <w:proofErr w:type="spellEnd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/п+0,3*</w:t>
            </w:r>
            <w:proofErr w:type="spell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СДцпп</w:t>
            </w:r>
            <w:proofErr w:type="spellEnd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/п+0,2*</w:t>
            </w:r>
            <w:proofErr w:type="spell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ССузг</w:t>
            </w:r>
            <w:proofErr w:type="spellEnd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/п+</w:t>
            </w:r>
          </w:p>
          <w:p w:rsidR="00EA7338" w:rsidRPr="00712FEB" w:rsidRDefault="00EA7338" w:rsidP="00CE3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0,2*</w:t>
            </w:r>
            <w:proofErr w:type="spell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Свсэг</w:t>
            </w:r>
            <w:proofErr w:type="spellEnd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  <w:p w:rsidR="00EA7338" w:rsidRPr="00712FEB" w:rsidRDefault="00EA7338" w:rsidP="00385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0,3*гр.6.1+0,3*гр.6+0,2*</w:t>
            </w:r>
            <w:proofErr w:type="spellStart"/>
            <w:r w:rsidR="001137AF" w:rsidRPr="00712FEB">
              <w:rPr>
                <w:rFonts w:ascii="Times New Roman" w:hAnsi="Times New Roman"/>
                <w:b/>
                <w:sz w:val="16"/>
                <w:szCs w:val="16"/>
              </w:rPr>
              <w:t>гр</w:t>
            </w:r>
            <w:proofErr w:type="spellEnd"/>
            <w:r w:rsidR="001137AF" w:rsidRPr="00712FEB">
              <w:rPr>
                <w:rFonts w:ascii="Times New Roman" w:hAnsi="Times New Roman"/>
                <w:b/>
                <w:sz w:val="16"/>
                <w:szCs w:val="16"/>
              </w:rPr>
              <w:t xml:space="preserve"> 16</w:t>
            </w: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  <w:p w:rsidR="00EA7338" w:rsidRPr="00712FEB" w:rsidRDefault="00EA7338" w:rsidP="00113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0,2*</w:t>
            </w:r>
            <w:r w:rsidR="001137AF" w:rsidRPr="00712FEB">
              <w:rPr>
                <w:rFonts w:ascii="Times New Roman" w:hAnsi="Times New Roman"/>
                <w:b/>
                <w:sz w:val="16"/>
                <w:szCs w:val="16"/>
              </w:rPr>
              <w:t>гр10</w:t>
            </w:r>
          </w:p>
        </w:tc>
      </w:tr>
      <w:tr w:rsidR="00A86C88" w:rsidRPr="00712FEB" w:rsidTr="004025F5">
        <w:trPr>
          <w:cantSplit/>
          <w:trHeight w:val="2505"/>
          <w:tblHeader/>
        </w:trPr>
        <w:tc>
          <w:tcPr>
            <w:tcW w:w="417" w:type="dxa"/>
            <w:vMerge/>
          </w:tcPr>
          <w:p w:rsidR="00A86C88" w:rsidRPr="00712FEB" w:rsidRDefault="00A86C88" w:rsidP="00CE3891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  <w:vMerge/>
          </w:tcPr>
          <w:p w:rsidR="00A86C88" w:rsidRPr="00712FEB" w:rsidRDefault="00A86C88" w:rsidP="00CE3891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86C88" w:rsidRPr="00712FEB" w:rsidRDefault="00A86C88" w:rsidP="00CE3891">
            <w:pPr>
              <w:ind w:left="-90" w:right="-11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2FEB">
              <w:rPr>
                <w:rFonts w:ascii="Times New Roman" w:hAnsi="Times New Roman"/>
                <w:sz w:val="16"/>
                <w:szCs w:val="16"/>
              </w:rPr>
              <w:t>План (</w:t>
            </w:r>
            <w:proofErr w:type="spellStart"/>
            <w:r w:rsidRPr="00712FEB">
              <w:rPr>
                <w:rFonts w:ascii="Times New Roman" w:hAnsi="Times New Roman"/>
                <w:sz w:val="16"/>
                <w:szCs w:val="16"/>
              </w:rPr>
              <w:t>Цп</w:t>
            </w:r>
            <w:proofErr w:type="spellEnd"/>
            <w:r w:rsidRPr="00712FE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86C88" w:rsidRPr="00712FEB" w:rsidRDefault="00A86C88" w:rsidP="00CE3891">
            <w:pPr>
              <w:ind w:left="-99"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2FEB">
              <w:rPr>
                <w:rFonts w:ascii="Times New Roman" w:hAnsi="Times New Roman"/>
                <w:sz w:val="16"/>
                <w:szCs w:val="16"/>
              </w:rPr>
              <w:t>Факт (</w:t>
            </w:r>
            <w:proofErr w:type="spellStart"/>
            <w:r w:rsidRPr="00712FEB">
              <w:rPr>
                <w:rFonts w:ascii="Times New Roman" w:hAnsi="Times New Roman"/>
                <w:sz w:val="16"/>
                <w:szCs w:val="16"/>
              </w:rPr>
              <w:t>Цф</w:t>
            </w:r>
            <w:proofErr w:type="spellEnd"/>
            <w:r w:rsidRPr="00712FE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48" w:type="dxa"/>
            <w:vMerge/>
            <w:tcBorders>
              <w:top w:val="single" w:sz="4" w:space="0" w:color="auto"/>
            </w:tcBorders>
          </w:tcPr>
          <w:p w:rsidR="00A86C88" w:rsidRPr="00712FEB" w:rsidRDefault="00A86C88" w:rsidP="00CE3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</w:tcBorders>
          </w:tcPr>
          <w:p w:rsidR="00A86C88" w:rsidRPr="00712FEB" w:rsidRDefault="00A86C88" w:rsidP="00CE3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Merge/>
            <w:shd w:val="clear" w:color="auto" w:fill="D9D9D9" w:themeFill="background1" w:themeFillShade="D9"/>
          </w:tcPr>
          <w:p w:rsidR="00A86C88" w:rsidRPr="00712FEB" w:rsidRDefault="00A86C88" w:rsidP="00CE3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shd w:val="clear" w:color="auto" w:fill="FFFFFF" w:themeFill="background1"/>
          </w:tcPr>
          <w:p w:rsidR="00A86C88" w:rsidRPr="00712FEB" w:rsidRDefault="00A86C88" w:rsidP="001D0946">
            <w:pPr>
              <w:ind w:left="-96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2FEB">
              <w:rPr>
                <w:rFonts w:ascii="Times New Roman" w:hAnsi="Times New Roman"/>
                <w:sz w:val="16"/>
                <w:szCs w:val="16"/>
              </w:rPr>
              <w:t>Плановое значение результата</w:t>
            </w:r>
          </w:p>
          <w:p w:rsidR="00C71D3A" w:rsidRPr="00712FEB" w:rsidRDefault="00C71D3A" w:rsidP="001D0946">
            <w:pPr>
              <w:ind w:left="-96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2FEB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712FEB">
              <w:rPr>
                <w:rFonts w:ascii="Times New Roman" w:hAnsi="Times New Roman"/>
                <w:sz w:val="16"/>
                <w:szCs w:val="16"/>
              </w:rPr>
              <w:t>средне</w:t>
            </w:r>
            <w:proofErr w:type="gramEnd"/>
            <w:r w:rsidRPr="00712FEB">
              <w:rPr>
                <w:rFonts w:ascii="Times New Roman" w:hAnsi="Times New Roman"/>
                <w:sz w:val="16"/>
                <w:szCs w:val="16"/>
              </w:rPr>
              <w:t>-арифметическое значение)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A86C88" w:rsidRPr="00712FEB" w:rsidRDefault="00A86C88" w:rsidP="001D0946">
            <w:pPr>
              <w:ind w:left="-46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2FEB">
              <w:rPr>
                <w:rFonts w:ascii="Times New Roman" w:hAnsi="Times New Roman"/>
                <w:sz w:val="16"/>
                <w:szCs w:val="16"/>
              </w:rPr>
              <w:t>Фактическое значение результата</w:t>
            </w:r>
          </w:p>
          <w:p w:rsidR="00C71D3A" w:rsidRPr="00712FEB" w:rsidRDefault="00C71D3A" w:rsidP="001D0946">
            <w:pPr>
              <w:ind w:left="-46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2FEB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712FEB">
              <w:rPr>
                <w:rFonts w:ascii="Times New Roman" w:hAnsi="Times New Roman"/>
                <w:sz w:val="16"/>
                <w:szCs w:val="16"/>
              </w:rPr>
              <w:t>средне</w:t>
            </w:r>
            <w:proofErr w:type="gramEnd"/>
            <w:r w:rsidRPr="00712FEB">
              <w:rPr>
                <w:rFonts w:ascii="Times New Roman" w:hAnsi="Times New Roman"/>
                <w:sz w:val="16"/>
                <w:szCs w:val="16"/>
              </w:rPr>
              <w:t>-арифметическое значение</w:t>
            </w:r>
          </w:p>
        </w:tc>
        <w:tc>
          <w:tcPr>
            <w:tcW w:w="709" w:type="dxa"/>
          </w:tcPr>
          <w:p w:rsidR="00A86C88" w:rsidRPr="00712FEB" w:rsidRDefault="00C72CC3" w:rsidP="00670C2F">
            <w:pPr>
              <w:ind w:left="-108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2FEB">
              <w:rPr>
                <w:rFonts w:ascii="Times New Roman" w:hAnsi="Times New Roman"/>
                <w:sz w:val="16"/>
                <w:szCs w:val="16"/>
              </w:rPr>
              <w:t>Степень выполнения</w:t>
            </w:r>
          </w:p>
          <w:p w:rsidR="00C71D3A" w:rsidRPr="00712FEB" w:rsidRDefault="00C71D3A" w:rsidP="00670C2F">
            <w:pPr>
              <w:ind w:left="-108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A86C88" w:rsidRPr="00712FEB" w:rsidRDefault="00A86C88" w:rsidP="001D0946">
            <w:pPr>
              <w:ind w:left="-46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5" w:type="dxa"/>
            <w:gridSpan w:val="3"/>
            <w:shd w:val="clear" w:color="auto" w:fill="FFFFFF" w:themeFill="background1"/>
          </w:tcPr>
          <w:p w:rsidR="00A86C88" w:rsidRPr="00712FEB" w:rsidRDefault="00AB3A2F" w:rsidP="00CE3891">
            <w:pPr>
              <w:ind w:left="-46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Рф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Рп</m:t>
                    </m:r>
                  </m:den>
                </m:f>
              </m:oMath>
            </m:oMathPara>
          </w:p>
          <w:p w:rsidR="00A86C88" w:rsidRPr="00712FEB" w:rsidRDefault="00A86C88" w:rsidP="00EA7338">
            <w:pPr>
              <w:spacing w:line="240" w:lineRule="auto"/>
              <w:ind w:left="-46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2FEB">
              <w:rPr>
                <w:rFonts w:ascii="Times New Roman" w:hAnsi="Times New Roman"/>
                <w:sz w:val="16"/>
                <w:szCs w:val="16"/>
              </w:rPr>
              <w:t>Фактические расходы к БА (в соответствии с ЗСО от 22.12.2023)</w:t>
            </w:r>
          </w:p>
          <w:p w:rsidR="00A86C88" w:rsidRPr="00712FEB" w:rsidRDefault="00A86C88" w:rsidP="00A86C88">
            <w:pPr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12FE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49" w:type="dxa"/>
            <w:gridSpan w:val="3"/>
          </w:tcPr>
          <w:p w:rsidR="00A86C88" w:rsidRPr="00712FEB" w:rsidRDefault="00AB3A2F" w:rsidP="00A86C88">
            <w:pPr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Рф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Рп</m:t>
                    </m:r>
                  </m:den>
                </m:f>
              </m:oMath>
            </m:oMathPara>
          </w:p>
          <w:p w:rsidR="00A86C88" w:rsidRPr="00712FEB" w:rsidRDefault="00A86C88" w:rsidP="00A86C88">
            <w:pPr>
              <w:ind w:left="-110" w:right="-9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2FEB">
              <w:rPr>
                <w:rFonts w:ascii="Times New Roman" w:hAnsi="Times New Roman"/>
                <w:sz w:val="16"/>
                <w:szCs w:val="16"/>
              </w:rPr>
              <w:t>Фактические расходы к плановым расходам, предусмотренным в действующей редакции</w:t>
            </w:r>
          </w:p>
        </w:tc>
        <w:tc>
          <w:tcPr>
            <w:tcW w:w="499" w:type="dxa"/>
            <w:vMerge/>
            <w:shd w:val="clear" w:color="auto" w:fill="D9D9D9" w:themeFill="background1" w:themeFillShade="D9"/>
          </w:tcPr>
          <w:p w:rsidR="00A86C88" w:rsidRPr="00712FEB" w:rsidRDefault="00A86C88" w:rsidP="00CE3891">
            <w:pPr>
              <w:ind w:left="-70" w:right="-11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/>
            <w:shd w:val="clear" w:color="auto" w:fill="D9D9D9" w:themeFill="background1" w:themeFillShade="D9"/>
          </w:tcPr>
          <w:p w:rsidR="00A86C88" w:rsidRPr="00712FEB" w:rsidRDefault="00A86C88" w:rsidP="00CE3891">
            <w:pPr>
              <w:ind w:left="-70" w:right="-11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  <w:shd w:val="clear" w:color="auto" w:fill="D9D9D9" w:themeFill="background1" w:themeFillShade="D9"/>
          </w:tcPr>
          <w:p w:rsidR="00A86C88" w:rsidRPr="00712FEB" w:rsidRDefault="00A86C88" w:rsidP="00CE3891">
            <w:pPr>
              <w:ind w:left="-70" w:right="-11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7338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EA7338" w:rsidRPr="00712FEB" w:rsidRDefault="00EA7338" w:rsidP="00CE3891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735" w:type="dxa"/>
          </w:tcPr>
          <w:p w:rsidR="00EA7338" w:rsidRPr="00712FEB" w:rsidRDefault="00EA7338" w:rsidP="00CE3891">
            <w:pPr>
              <w:ind w:left="-90" w:right="-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49" w:type="dxa"/>
          </w:tcPr>
          <w:p w:rsidR="00EA7338" w:rsidRPr="00712FEB" w:rsidRDefault="00EA7338" w:rsidP="00CE3891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EA7338" w:rsidRPr="00712FEB" w:rsidRDefault="00EA7338" w:rsidP="00CE3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48" w:type="dxa"/>
          </w:tcPr>
          <w:p w:rsidR="00EA7338" w:rsidRPr="00712FEB" w:rsidRDefault="00EA7338" w:rsidP="00CE3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32" w:type="dxa"/>
          </w:tcPr>
          <w:p w:rsidR="00EA7338" w:rsidRPr="00712FEB" w:rsidRDefault="00EA7338" w:rsidP="00CE3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658" w:type="dxa"/>
          </w:tcPr>
          <w:p w:rsidR="00EA7338" w:rsidRPr="00712FEB" w:rsidRDefault="00EA7338" w:rsidP="00CE3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6.1</w:t>
            </w:r>
          </w:p>
        </w:tc>
        <w:tc>
          <w:tcPr>
            <w:tcW w:w="762" w:type="dxa"/>
            <w:gridSpan w:val="2"/>
            <w:shd w:val="clear" w:color="auto" w:fill="FFFFFF" w:themeFill="background1"/>
          </w:tcPr>
          <w:p w:rsidR="00EA7338" w:rsidRPr="00712FEB" w:rsidRDefault="00EA7338" w:rsidP="00CE3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EA7338" w:rsidRPr="00712FEB" w:rsidRDefault="00710D4F" w:rsidP="00CE389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EA7338" w:rsidRPr="00712FEB" w:rsidRDefault="00710D4F" w:rsidP="00CE389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EA7338" w:rsidRPr="00712FEB" w:rsidRDefault="00710D4F" w:rsidP="00CE389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639" w:type="dxa"/>
            <w:shd w:val="clear" w:color="auto" w:fill="FFFFFF" w:themeFill="background1"/>
          </w:tcPr>
          <w:p w:rsidR="00EA7338" w:rsidRPr="00712FEB" w:rsidRDefault="00710D4F" w:rsidP="00CE389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571" w:type="dxa"/>
            <w:shd w:val="clear" w:color="auto" w:fill="auto"/>
          </w:tcPr>
          <w:p w:rsidR="00EA7338" w:rsidRPr="00712FEB" w:rsidRDefault="00EA7338" w:rsidP="00710D4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710D4F" w:rsidRPr="00712FE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15" w:type="dxa"/>
          </w:tcPr>
          <w:p w:rsidR="00EA7338" w:rsidRPr="00712FEB" w:rsidRDefault="00EA7338" w:rsidP="00710D4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710D4F" w:rsidRPr="00712FE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40" w:type="dxa"/>
            <w:gridSpan w:val="2"/>
          </w:tcPr>
          <w:p w:rsidR="00EA7338" w:rsidRPr="00712FEB" w:rsidRDefault="00EA7338" w:rsidP="00710D4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710D4F" w:rsidRPr="00712FE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EA7338" w:rsidRPr="00712FEB" w:rsidRDefault="00EA7338" w:rsidP="00710D4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710D4F" w:rsidRPr="00712FE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99" w:type="dxa"/>
            <w:shd w:val="clear" w:color="auto" w:fill="D9D9D9" w:themeFill="background1" w:themeFillShade="D9"/>
          </w:tcPr>
          <w:p w:rsidR="00EA7338" w:rsidRPr="00712FEB" w:rsidRDefault="00EA7338" w:rsidP="00710D4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710D4F" w:rsidRPr="00712FE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</w:tcPr>
          <w:p w:rsidR="00EA7338" w:rsidRPr="00712FEB" w:rsidRDefault="00EA7338" w:rsidP="00710D4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710D4F" w:rsidRPr="00712FE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815" w:type="dxa"/>
            <w:gridSpan w:val="2"/>
            <w:shd w:val="clear" w:color="auto" w:fill="D9D9D9" w:themeFill="background1" w:themeFillShade="D9"/>
          </w:tcPr>
          <w:p w:rsidR="00EA7338" w:rsidRPr="00712FEB" w:rsidRDefault="00EA7338" w:rsidP="00710D4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710D4F" w:rsidRPr="00712FEB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A67E26" w:rsidRPr="00712FEB" w:rsidTr="004025F5">
        <w:trPr>
          <w:gridAfter w:val="1"/>
          <w:wAfter w:w="45" w:type="dxa"/>
          <w:cantSplit/>
          <w:trHeight w:val="442"/>
          <w:tblHeader/>
        </w:trPr>
        <w:tc>
          <w:tcPr>
            <w:tcW w:w="15256" w:type="dxa"/>
            <w:gridSpan w:val="25"/>
          </w:tcPr>
          <w:p w:rsidR="00A67E26" w:rsidRPr="00712FEB" w:rsidRDefault="00A67E26" w:rsidP="00A177B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  <w:highlight w:val="lightGray"/>
                <w:lang w:val="en-US"/>
              </w:rPr>
              <w:t xml:space="preserve">I </w:t>
            </w:r>
            <w:proofErr w:type="spellStart"/>
            <w:r w:rsidRPr="00712FEB">
              <w:rPr>
                <w:rFonts w:ascii="Times New Roman" w:hAnsi="Times New Roman"/>
                <w:b/>
                <w:sz w:val="16"/>
                <w:szCs w:val="16"/>
                <w:highlight w:val="lightGray"/>
                <w:lang w:val="en-US"/>
              </w:rPr>
              <w:t>этап</w:t>
            </w:r>
            <w:proofErr w:type="spellEnd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 xml:space="preserve"> (ОЦЕНКА ПОДПРОГРАММ)</w:t>
            </w:r>
          </w:p>
        </w:tc>
      </w:tr>
      <w:tr w:rsidR="00EA7338" w:rsidRPr="00712FEB" w:rsidTr="004025F5">
        <w:trPr>
          <w:gridAfter w:val="1"/>
          <w:wAfter w:w="45" w:type="dxa"/>
          <w:cantSplit/>
          <w:trHeight w:val="304"/>
          <w:tblHeader/>
        </w:trPr>
        <w:tc>
          <w:tcPr>
            <w:tcW w:w="417" w:type="dxa"/>
          </w:tcPr>
          <w:p w:rsidR="00EA7338" w:rsidRPr="00712FEB" w:rsidRDefault="00EA7338" w:rsidP="00167231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EA7338" w:rsidRPr="00712FEB" w:rsidRDefault="00EA7338" w:rsidP="00167231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04" w:type="dxa"/>
            <w:gridSpan w:val="23"/>
          </w:tcPr>
          <w:p w:rsidR="00EA7338" w:rsidRPr="00712FEB" w:rsidRDefault="00EA7338" w:rsidP="00167231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lightGray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ОЦЕНКА СТЕПЕНИ ДОСТИЖЕНИЯ ЦЕЛЕВЫХ ПОКАЗАТЕЛЕЙ ПОДПРОГРАММ</w:t>
            </w:r>
          </w:p>
        </w:tc>
      </w:tr>
      <w:tr w:rsidR="00EA7338" w:rsidRPr="00712FEB" w:rsidTr="004025F5">
        <w:trPr>
          <w:gridAfter w:val="1"/>
          <w:wAfter w:w="45" w:type="dxa"/>
          <w:cantSplit/>
          <w:trHeight w:val="304"/>
          <w:tblHeader/>
        </w:trPr>
        <w:tc>
          <w:tcPr>
            <w:tcW w:w="417" w:type="dxa"/>
          </w:tcPr>
          <w:p w:rsidR="00EA7338" w:rsidRPr="00712FEB" w:rsidRDefault="00EA7338" w:rsidP="000C68B6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EA7338" w:rsidRPr="00712FEB" w:rsidRDefault="00EA7338" w:rsidP="000C68B6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04" w:type="dxa"/>
            <w:gridSpan w:val="23"/>
          </w:tcPr>
          <w:p w:rsidR="00EA7338" w:rsidRPr="00712FEB" w:rsidRDefault="00B454E6" w:rsidP="000C68B6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lightGray"/>
                <w:lang w:val="en-US"/>
              </w:rPr>
            </w:pPr>
            <w:r w:rsidRPr="00B454E6">
              <w:rPr>
                <w:rFonts w:ascii="Times New Roman" w:hAnsi="Times New Roman"/>
                <w:b/>
                <w:sz w:val="16"/>
                <w:szCs w:val="16"/>
              </w:rPr>
              <w:t>Подпрограмма 1 "Музеи"</w:t>
            </w:r>
          </w:p>
        </w:tc>
      </w:tr>
      <w:tr w:rsidR="00EA7338" w:rsidRPr="00712FEB" w:rsidTr="004025F5">
        <w:trPr>
          <w:gridAfter w:val="1"/>
          <w:wAfter w:w="45" w:type="dxa"/>
          <w:cantSplit/>
          <w:trHeight w:val="304"/>
          <w:tblHeader/>
        </w:trPr>
        <w:tc>
          <w:tcPr>
            <w:tcW w:w="417" w:type="dxa"/>
          </w:tcPr>
          <w:p w:rsidR="00EA7338" w:rsidRPr="00712FEB" w:rsidRDefault="00EA7338" w:rsidP="000C68B6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EA7338" w:rsidRPr="00712FEB" w:rsidRDefault="00EA7338" w:rsidP="000C68B6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04" w:type="dxa"/>
            <w:gridSpan w:val="23"/>
          </w:tcPr>
          <w:p w:rsidR="00EA7338" w:rsidRPr="00712FEB" w:rsidRDefault="00712FEB" w:rsidP="000C68B6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Показатели процессной части</w:t>
            </w: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061DB6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1DB6">
              <w:rPr>
                <w:rFonts w:ascii="PT Astra Serif" w:hAnsi="PT Astra Serif"/>
                <w:color w:val="000000"/>
                <w:sz w:val="16"/>
                <w:szCs w:val="16"/>
              </w:rPr>
              <w:t>Количество обслуженного населения музеями, в том числе нестационарными формами и в электронном виде</w:t>
            </w:r>
          </w:p>
        </w:tc>
        <w:tc>
          <w:tcPr>
            <w:tcW w:w="849" w:type="dxa"/>
            <w:shd w:val="clear" w:color="auto" w:fill="808080" w:themeFill="background1" w:themeFillShade="80"/>
            <w:vAlign w:val="center"/>
          </w:tcPr>
          <w:p w:rsidR="00061DB6" w:rsidRPr="00712FEB" w:rsidRDefault="00061DB6" w:rsidP="006B5860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1296,7</w:t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1286,3</w:t>
            </w:r>
          </w:p>
        </w:tc>
        <w:tc>
          <w:tcPr>
            <w:tcW w:w="848" w:type="dxa"/>
            <w:vAlign w:val="center"/>
          </w:tcPr>
          <w:p w:rsidR="00061DB6" w:rsidRDefault="006B5860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0,99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061DB6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1DB6">
              <w:rPr>
                <w:rFonts w:ascii="PT Astra Serif" w:hAnsi="PT Astra Serif"/>
                <w:color w:val="000000"/>
                <w:sz w:val="16"/>
                <w:szCs w:val="16"/>
              </w:rPr>
              <w:t>Доля представленных (во всех формах) зрителю музейных предметов, в общем количестве музейных предметов основного фонда (по отношению к 2012 году)</w:t>
            </w:r>
          </w:p>
        </w:tc>
        <w:tc>
          <w:tcPr>
            <w:tcW w:w="849" w:type="dxa"/>
            <w:shd w:val="clear" w:color="auto" w:fill="808080" w:themeFill="background1" w:themeFillShade="80"/>
            <w:vAlign w:val="center"/>
          </w:tcPr>
          <w:p w:rsidR="00061DB6" w:rsidRPr="00712FEB" w:rsidRDefault="00061DB6" w:rsidP="006B5860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6,4</w:t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6,4</w:t>
            </w:r>
          </w:p>
        </w:tc>
        <w:tc>
          <w:tcPr>
            <w:tcW w:w="848" w:type="dxa"/>
            <w:vAlign w:val="center"/>
          </w:tcPr>
          <w:p w:rsidR="00061DB6" w:rsidRDefault="006B5860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061DB6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1DB6">
              <w:rPr>
                <w:rFonts w:ascii="PT Astra Serif" w:hAnsi="PT Astra Serif"/>
                <w:color w:val="000000"/>
                <w:sz w:val="16"/>
                <w:szCs w:val="16"/>
              </w:rPr>
              <w:t>Количество нестационарных (выездных) выставок музеев области для экспонирования в городах и населенных пунктах области</w:t>
            </w:r>
          </w:p>
        </w:tc>
        <w:tc>
          <w:tcPr>
            <w:tcW w:w="849" w:type="dxa"/>
            <w:shd w:val="clear" w:color="auto" w:fill="808080" w:themeFill="background1" w:themeFillShade="80"/>
            <w:vAlign w:val="center"/>
          </w:tcPr>
          <w:p w:rsidR="00061DB6" w:rsidRPr="00712FEB" w:rsidRDefault="00061DB6" w:rsidP="006B5860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98</w:t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98</w:t>
            </w:r>
          </w:p>
        </w:tc>
        <w:tc>
          <w:tcPr>
            <w:tcW w:w="848" w:type="dxa"/>
            <w:vAlign w:val="center"/>
          </w:tcPr>
          <w:p w:rsidR="00061DB6" w:rsidRDefault="006B5860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061DB6" w:rsidRPr="00712FEB" w:rsidRDefault="006B5860" w:rsidP="006B5860">
            <w:pPr>
              <w:ind w:left="-90" w:right="-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 xml:space="preserve">Итого по показателям процессной части подпрограммы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12FEB">
              <w:rPr>
                <w:rFonts w:ascii="Times New Roman" w:hAnsi="Times New Roman"/>
                <w:i/>
                <w:sz w:val="16"/>
                <w:szCs w:val="16"/>
              </w:rPr>
              <w:t>(среднеарифметическое значение)</w:t>
            </w:r>
          </w:p>
        </w:tc>
        <w:tc>
          <w:tcPr>
            <w:tcW w:w="849" w:type="dxa"/>
            <w:shd w:val="clear" w:color="auto" w:fill="808080" w:themeFill="background1" w:themeFillShade="80"/>
            <w:vAlign w:val="center"/>
          </w:tcPr>
          <w:p w:rsidR="00061DB6" w:rsidRPr="00712FEB" w:rsidRDefault="00061DB6" w:rsidP="006B5860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061DB6" w:rsidRDefault="00C37060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0,99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061DB6" w:rsidRPr="00712FEB" w:rsidRDefault="00061DB6" w:rsidP="00061DB6">
            <w:pPr>
              <w:ind w:left="-90" w:right="-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Итого по показателям подпрограммы 1</w:t>
            </w:r>
          </w:p>
        </w:tc>
        <w:tc>
          <w:tcPr>
            <w:tcW w:w="849" w:type="dxa"/>
            <w:shd w:val="clear" w:color="auto" w:fill="808080" w:themeFill="background1" w:themeFillShade="80"/>
            <w:vAlign w:val="center"/>
          </w:tcPr>
          <w:p w:rsidR="00061DB6" w:rsidRPr="00712FEB" w:rsidRDefault="00061DB6" w:rsidP="006B5860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0,99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gridAfter w:val="1"/>
          <w:wAfter w:w="45" w:type="dxa"/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061DB6" w:rsidRPr="00712FEB" w:rsidRDefault="00061DB6" w:rsidP="00061DB6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04" w:type="dxa"/>
            <w:gridSpan w:val="23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454E6">
              <w:rPr>
                <w:rFonts w:ascii="Times New Roman" w:hAnsi="Times New Roman"/>
                <w:b/>
                <w:sz w:val="16"/>
                <w:szCs w:val="16"/>
              </w:rPr>
              <w:t>Подпрограмма 2 "Театры"</w:t>
            </w:r>
          </w:p>
        </w:tc>
      </w:tr>
      <w:tr w:rsidR="00061DB6" w:rsidRPr="00712FEB" w:rsidTr="004025F5">
        <w:trPr>
          <w:gridAfter w:val="1"/>
          <w:wAfter w:w="45" w:type="dxa"/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061DB6" w:rsidRPr="00712FEB" w:rsidRDefault="00061DB6" w:rsidP="00061DB6">
            <w:pPr>
              <w:ind w:left="-90" w:right="-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04" w:type="dxa"/>
            <w:gridSpan w:val="23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Показатели процессной части</w:t>
            </w: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EE43E9" w:rsidRDefault="00061DB6" w:rsidP="00061DB6">
            <w:pP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EE43E9">
              <w:rPr>
                <w:rFonts w:ascii="PT Astra Serif" w:hAnsi="PT Astra Serif"/>
                <w:color w:val="000000"/>
                <w:sz w:val="16"/>
                <w:szCs w:val="16"/>
              </w:rPr>
              <w:t>Количество населения, обслуженного театрами, в том числе нестационарными формами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EE43E9" w:rsidRDefault="00061DB6" w:rsidP="006B5860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EE43E9">
              <w:rPr>
                <w:rFonts w:ascii="PT Astra Serif" w:hAnsi="PT Astra Serif"/>
                <w:color w:val="000000"/>
                <w:sz w:val="16"/>
                <w:szCs w:val="16"/>
              </w:rPr>
              <w:t>719,4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EE43E9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E43E9">
              <w:rPr>
                <w:rFonts w:ascii="PT Astra Serif" w:hAnsi="PT Astra Serif"/>
                <w:color w:val="000000"/>
                <w:sz w:val="16"/>
                <w:szCs w:val="16"/>
              </w:rPr>
              <w:t>704,7</w:t>
            </w:r>
          </w:p>
        </w:tc>
        <w:tc>
          <w:tcPr>
            <w:tcW w:w="848" w:type="dxa"/>
            <w:vAlign w:val="center"/>
          </w:tcPr>
          <w:p w:rsidR="00061DB6" w:rsidRPr="00712FEB" w:rsidRDefault="00C37060" w:rsidP="00C37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0,98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EE43E9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E43E9">
              <w:rPr>
                <w:rFonts w:ascii="PT Astra Serif" w:hAnsi="PT Astra Serif"/>
                <w:color w:val="000000"/>
                <w:sz w:val="16"/>
                <w:szCs w:val="16"/>
              </w:rPr>
              <w:t>Средняя зрительская посещаемость спектаклей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EE43E9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E43E9">
              <w:rPr>
                <w:rFonts w:ascii="PT Astra Serif" w:hAnsi="PT Astra Serif"/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EE43E9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E43E9">
              <w:rPr>
                <w:rFonts w:ascii="PT Astra Serif" w:hAnsi="PT Astra Serif"/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848" w:type="dxa"/>
            <w:vAlign w:val="center"/>
          </w:tcPr>
          <w:p w:rsidR="00061DB6" w:rsidRPr="00712FEB" w:rsidRDefault="00C37060" w:rsidP="00C37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061DB6" w:rsidRPr="00712FEB" w:rsidRDefault="00061DB6" w:rsidP="00061DB6">
            <w:pPr>
              <w:ind w:left="-90" w:right="-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 xml:space="preserve">Итого по показателям процессной части подпрограммы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12FEB">
              <w:rPr>
                <w:rFonts w:ascii="Times New Roman" w:hAnsi="Times New Roman"/>
                <w:i/>
                <w:sz w:val="16"/>
                <w:szCs w:val="16"/>
              </w:rPr>
              <w:t>(среднеарифметическое значение)</w:t>
            </w:r>
          </w:p>
        </w:tc>
        <w:tc>
          <w:tcPr>
            <w:tcW w:w="849" w:type="dxa"/>
            <w:vAlign w:val="center"/>
          </w:tcPr>
          <w:p w:rsidR="00061DB6" w:rsidRPr="00712FEB" w:rsidRDefault="00061DB6" w:rsidP="006B5860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0,99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061DB6" w:rsidRDefault="00061DB6" w:rsidP="00061DB6">
            <w:pPr>
              <w:ind w:left="-90" w:right="-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 xml:space="preserve">Итого по показателям подпрограммы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061DB6" w:rsidRPr="00712FEB" w:rsidRDefault="00061DB6" w:rsidP="00061DB6">
            <w:pPr>
              <w:ind w:left="-90" w:right="-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061DB6" w:rsidRPr="00712FEB" w:rsidRDefault="00061DB6" w:rsidP="006B5860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061DB6" w:rsidRPr="00712FEB" w:rsidRDefault="00C37060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0,99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gridAfter w:val="1"/>
          <w:wAfter w:w="45" w:type="dxa"/>
          <w:cantSplit/>
          <w:trHeight w:val="304"/>
          <w:tblHeader/>
        </w:trPr>
        <w:tc>
          <w:tcPr>
            <w:tcW w:w="15256" w:type="dxa"/>
            <w:gridSpan w:val="25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454E6">
              <w:rPr>
                <w:rFonts w:ascii="Times New Roman" w:hAnsi="Times New Roman"/>
                <w:b/>
                <w:sz w:val="16"/>
                <w:szCs w:val="16"/>
              </w:rPr>
              <w:t>Подпрограмма 3 "Концертные организации и коллективы"</w:t>
            </w:r>
          </w:p>
        </w:tc>
      </w:tr>
      <w:tr w:rsidR="00061DB6" w:rsidRPr="00712FEB" w:rsidTr="004025F5">
        <w:trPr>
          <w:gridAfter w:val="1"/>
          <w:wAfter w:w="45" w:type="dxa"/>
          <w:cantSplit/>
          <w:trHeight w:val="304"/>
          <w:tblHeader/>
        </w:trPr>
        <w:tc>
          <w:tcPr>
            <w:tcW w:w="15256" w:type="dxa"/>
            <w:gridSpan w:val="25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Показатели процессной части</w:t>
            </w: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735" w:type="dxa"/>
          </w:tcPr>
          <w:p w:rsidR="00061DB6" w:rsidRPr="00B454E6" w:rsidRDefault="00061DB6" w:rsidP="00061DB6">
            <w:pPr>
              <w:ind w:left="-90" w:right="-11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4E6">
              <w:rPr>
                <w:rFonts w:ascii="Times New Roman" w:hAnsi="Times New Roman"/>
                <w:sz w:val="16"/>
                <w:szCs w:val="16"/>
              </w:rPr>
              <w:t>Количество обслуженного населения концертными и цирковыми организациями, в том числе нестационарными формами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B454E6" w:rsidRDefault="00061DB6" w:rsidP="006B58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4E6">
              <w:rPr>
                <w:rFonts w:ascii="Times New Roman" w:hAnsi="Times New Roman"/>
                <w:sz w:val="16"/>
                <w:szCs w:val="16"/>
              </w:rPr>
              <w:t>165,7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B454E6" w:rsidRDefault="00061DB6" w:rsidP="006B58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54E6">
              <w:rPr>
                <w:rFonts w:ascii="Times New Roman" w:hAnsi="Times New Roman"/>
                <w:sz w:val="16"/>
                <w:szCs w:val="16"/>
              </w:rPr>
              <w:t>166,1</w:t>
            </w:r>
          </w:p>
        </w:tc>
        <w:tc>
          <w:tcPr>
            <w:tcW w:w="848" w:type="dxa"/>
            <w:vAlign w:val="center"/>
          </w:tcPr>
          <w:p w:rsidR="00061DB6" w:rsidRPr="00712FEB" w:rsidRDefault="00C37060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061DB6" w:rsidRPr="00712FEB" w:rsidRDefault="00061DB6" w:rsidP="00061DB6">
            <w:pPr>
              <w:ind w:left="-90" w:right="-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 xml:space="preserve">Итого по показателям процессной части подпрограммы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12FEB">
              <w:rPr>
                <w:rFonts w:ascii="Times New Roman" w:hAnsi="Times New Roman"/>
                <w:i/>
                <w:sz w:val="16"/>
                <w:szCs w:val="16"/>
              </w:rPr>
              <w:t>(среднеарифметическое значение)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B454E6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B454E6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061DB6" w:rsidRPr="00712FEB" w:rsidRDefault="00C37060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061DB6" w:rsidRPr="00712FEB" w:rsidRDefault="00061DB6" w:rsidP="00061DB6">
            <w:pPr>
              <w:ind w:left="-90" w:right="-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 xml:space="preserve">Итого по показателям подпрограммы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B454E6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B454E6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gridAfter w:val="1"/>
          <w:wAfter w:w="45" w:type="dxa"/>
          <w:cantSplit/>
          <w:trHeight w:val="304"/>
          <w:tblHeader/>
        </w:trPr>
        <w:tc>
          <w:tcPr>
            <w:tcW w:w="15256" w:type="dxa"/>
            <w:gridSpan w:val="25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1013">
              <w:rPr>
                <w:rFonts w:ascii="Times New Roman" w:hAnsi="Times New Roman"/>
                <w:b/>
                <w:sz w:val="16"/>
                <w:szCs w:val="16"/>
              </w:rPr>
              <w:t>Подпрограмма 4 "Библиотеки"</w:t>
            </w:r>
          </w:p>
        </w:tc>
      </w:tr>
      <w:tr w:rsidR="00061DB6" w:rsidRPr="00712FEB" w:rsidTr="004025F5">
        <w:trPr>
          <w:gridAfter w:val="1"/>
          <w:wAfter w:w="45" w:type="dxa"/>
          <w:cantSplit/>
          <w:trHeight w:val="304"/>
          <w:tblHeader/>
        </w:trPr>
        <w:tc>
          <w:tcPr>
            <w:tcW w:w="15256" w:type="dxa"/>
            <w:gridSpan w:val="25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1013">
              <w:rPr>
                <w:rFonts w:ascii="Times New Roman" w:hAnsi="Times New Roman"/>
                <w:b/>
                <w:sz w:val="16"/>
                <w:szCs w:val="16"/>
              </w:rPr>
              <w:t>Показатели процессной части</w:t>
            </w: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3A1013" w:rsidRDefault="00061DB6" w:rsidP="00061DB6">
            <w:pP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3A1013">
              <w:rPr>
                <w:rFonts w:ascii="PT Astra Serif" w:hAnsi="PT Astra Serif"/>
                <w:color w:val="000000"/>
                <w:sz w:val="16"/>
                <w:szCs w:val="16"/>
              </w:rPr>
              <w:t>Количество обслуженного населения библиотеками области (число посещений), в том числе нестационарными формами и в электронном виде, ежегодно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3A1013" w:rsidRDefault="00061DB6" w:rsidP="006B5860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3A1013">
              <w:rPr>
                <w:rFonts w:ascii="PT Astra Serif" w:hAnsi="PT Astra Serif"/>
                <w:color w:val="000000"/>
                <w:sz w:val="16"/>
                <w:szCs w:val="16"/>
              </w:rPr>
              <w:t>10979,9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3A1013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A1013">
              <w:rPr>
                <w:rFonts w:ascii="PT Astra Serif" w:hAnsi="PT Astra Serif"/>
                <w:color w:val="000000"/>
                <w:sz w:val="16"/>
                <w:szCs w:val="16"/>
              </w:rPr>
              <w:t>11392,3</w:t>
            </w:r>
          </w:p>
        </w:tc>
        <w:tc>
          <w:tcPr>
            <w:tcW w:w="84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3A1013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A1013">
              <w:rPr>
                <w:rFonts w:ascii="PT Astra Serif" w:hAnsi="PT Astra Serif"/>
                <w:color w:val="000000"/>
                <w:sz w:val="16"/>
                <w:szCs w:val="16"/>
              </w:rPr>
              <w:t>Количество детей, посетивших библиотеки области, ежегодно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3A1013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A1013">
              <w:rPr>
                <w:rFonts w:ascii="PT Astra Serif" w:hAnsi="PT Astra Serif"/>
                <w:color w:val="000000"/>
                <w:sz w:val="16"/>
                <w:szCs w:val="16"/>
              </w:rPr>
              <w:t>356,2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3A1013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A1013">
              <w:rPr>
                <w:rFonts w:ascii="PT Astra Serif" w:hAnsi="PT Astra Serif"/>
                <w:color w:val="000000"/>
                <w:sz w:val="16"/>
                <w:szCs w:val="16"/>
              </w:rPr>
              <w:t>357,5</w:t>
            </w:r>
          </w:p>
        </w:tc>
        <w:tc>
          <w:tcPr>
            <w:tcW w:w="84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3A1013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A1013">
              <w:rPr>
                <w:rFonts w:ascii="PT Astra Serif" w:hAnsi="PT Astra Serif"/>
                <w:color w:val="000000"/>
                <w:sz w:val="16"/>
                <w:szCs w:val="16"/>
              </w:rPr>
              <w:t>Количество экземпляров новых поступлений в библиотечные фонды общедоступных публичных библиотек, ежегодно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3A1013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A1013">
              <w:rPr>
                <w:rFonts w:ascii="PT Astra Serif" w:hAnsi="PT Astra Serif"/>
                <w:color w:val="000000"/>
                <w:sz w:val="16"/>
                <w:szCs w:val="16"/>
              </w:rPr>
              <w:t>183,0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3A1013" w:rsidRDefault="00061DB6" w:rsidP="006B586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1013">
              <w:rPr>
                <w:rFonts w:ascii="PT Astra Serif" w:hAnsi="PT Astra Serif"/>
                <w:sz w:val="16"/>
                <w:szCs w:val="16"/>
              </w:rPr>
              <w:t>181,0</w:t>
            </w:r>
          </w:p>
        </w:tc>
        <w:tc>
          <w:tcPr>
            <w:tcW w:w="84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0,99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3A1013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A1013">
              <w:rPr>
                <w:rFonts w:ascii="PT Astra Serif" w:hAnsi="PT Astra Serif"/>
                <w:color w:val="000000"/>
                <w:sz w:val="16"/>
                <w:szCs w:val="16"/>
              </w:rPr>
              <w:t>Количество мероприятий, направленных на популяризацию книги и чтения, ежегодно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3A1013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A1013">
              <w:rPr>
                <w:rFonts w:ascii="PT Astra Serif" w:hAnsi="PT Astra Serif"/>
                <w:color w:val="000000"/>
                <w:sz w:val="16"/>
                <w:szCs w:val="16"/>
              </w:rPr>
              <w:t>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3A1013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A1013">
              <w:rPr>
                <w:rFonts w:ascii="PT Astra Serif" w:hAnsi="PT Astra Serif"/>
                <w:color w:val="000000"/>
                <w:sz w:val="16"/>
                <w:szCs w:val="16"/>
              </w:rPr>
              <w:t>142,5</w:t>
            </w:r>
          </w:p>
        </w:tc>
        <w:tc>
          <w:tcPr>
            <w:tcW w:w="84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3A1013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A1013">
              <w:rPr>
                <w:rFonts w:ascii="PT Astra Serif" w:hAnsi="PT Astra Serif"/>
                <w:color w:val="000000"/>
                <w:sz w:val="16"/>
                <w:szCs w:val="16"/>
              </w:rPr>
              <w:t>Количество новых книг, поступивших в фонды библиотек муниципальных образований и государственных общедоступных библиотек субъектов Российской Федерации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3A1013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A1013">
              <w:rPr>
                <w:rFonts w:ascii="PT Astra Serif" w:hAnsi="PT Astra Serif"/>
                <w:color w:val="000000"/>
                <w:sz w:val="16"/>
                <w:szCs w:val="16"/>
              </w:rPr>
              <w:t>17179,0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3A1013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A1013">
              <w:rPr>
                <w:rFonts w:ascii="PT Astra Serif" w:hAnsi="PT Astra Serif"/>
                <w:color w:val="000000"/>
                <w:sz w:val="16"/>
                <w:szCs w:val="16"/>
              </w:rPr>
              <w:t>29321,0</w:t>
            </w:r>
          </w:p>
        </w:tc>
        <w:tc>
          <w:tcPr>
            <w:tcW w:w="848" w:type="dxa"/>
            <w:vAlign w:val="center"/>
          </w:tcPr>
          <w:p w:rsidR="00061DB6" w:rsidRPr="00712FEB" w:rsidRDefault="00C37060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061DB6" w:rsidRPr="003A1013" w:rsidRDefault="00061DB6" w:rsidP="00061DB6">
            <w:pPr>
              <w:ind w:left="-90" w:right="-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1013">
              <w:rPr>
                <w:rFonts w:ascii="Times New Roman" w:hAnsi="Times New Roman"/>
                <w:b/>
                <w:sz w:val="16"/>
                <w:szCs w:val="16"/>
              </w:rPr>
              <w:t xml:space="preserve">Итого по показателям процессной части подпрограммы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3A101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A1013">
              <w:rPr>
                <w:rFonts w:ascii="Times New Roman" w:hAnsi="Times New Roman"/>
                <w:i/>
                <w:sz w:val="16"/>
                <w:szCs w:val="16"/>
              </w:rPr>
              <w:t>(среднеарифметическое значение)</w:t>
            </w:r>
          </w:p>
        </w:tc>
        <w:tc>
          <w:tcPr>
            <w:tcW w:w="849" w:type="dxa"/>
            <w:vAlign w:val="center"/>
          </w:tcPr>
          <w:p w:rsidR="00061DB6" w:rsidRDefault="00061DB6" w:rsidP="006B5860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1DB6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061DB6" w:rsidRPr="00712FEB" w:rsidRDefault="00214434" w:rsidP="00214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0,99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061DB6" w:rsidRPr="003A1013" w:rsidRDefault="00061DB6" w:rsidP="00061DB6">
            <w:pPr>
              <w:ind w:left="-90" w:right="-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1013">
              <w:rPr>
                <w:rFonts w:ascii="Times New Roman" w:hAnsi="Times New Roman"/>
                <w:b/>
                <w:sz w:val="16"/>
                <w:szCs w:val="16"/>
              </w:rPr>
              <w:t xml:space="preserve">Итого по показателям подпрограммы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49" w:type="dxa"/>
            <w:vAlign w:val="center"/>
          </w:tcPr>
          <w:p w:rsidR="00061DB6" w:rsidRDefault="00061DB6" w:rsidP="006B5860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1DB6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061DB6" w:rsidRPr="00712FEB" w:rsidRDefault="00214434" w:rsidP="00214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0,99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gridAfter w:val="1"/>
          <w:wAfter w:w="45" w:type="dxa"/>
          <w:cantSplit/>
          <w:trHeight w:val="304"/>
          <w:tblHeader/>
        </w:trPr>
        <w:tc>
          <w:tcPr>
            <w:tcW w:w="15256" w:type="dxa"/>
            <w:gridSpan w:val="25"/>
            <w:vAlign w:val="center"/>
          </w:tcPr>
          <w:p w:rsidR="00061DB6" w:rsidRPr="003A1013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1013">
              <w:rPr>
                <w:rFonts w:ascii="Times New Roman" w:hAnsi="Times New Roman"/>
                <w:b/>
                <w:sz w:val="16"/>
                <w:szCs w:val="16"/>
              </w:rPr>
              <w:t>Подпрограмма 5 "Система образования в сфере культуры"</w:t>
            </w:r>
          </w:p>
        </w:tc>
      </w:tr>
      <w:tr w:rsidR="00061DB6" w:rsidRPr="00712FEB" w:rsidTr="004025F5">
        <w:trPr>
          <w:gridAfter w:val="1"/>
          <w:wAfter w:w="45" w:type="dxa"/>
          <w:cantSplit/>
          <w:trHeight w:val="304"/>
          <w:tblHeader/>
        </w:trPr>
        <w:tc>
          <w:tcPr>
            <w:tcW w:w="15256" w:type="dxa"/>
            <w:gridSpan w:val="25"/>
            <w:vAlign w:val="center"/>
          </w:tcPr>
          <w:p w:rsidR="00061DB6" w:rsidRPr="003A1013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1013">
              <w:rPr>
                <w:rFonts w:ascii="Times New Roman" w:hAnsi="Times New Roman"/>
                <w:b/>
                <w:sz w:val="16"/>
                <w:szCs w:val="16"/>
              </w:rPr>
              <w:t>Показатели процессной части</w:t>
            </w: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3A1013" w:rsidRDefault="00061DB6" w:rsidP="00061DB6">
            <w:pP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3A1013">
              <w:rPr>
                <w:rFonts w:ascii="PT Astra Serif" w:hAnsi="PT Astra Serif"/>
                <w:color w:val="000000"/>
                <w:sz w:val="16"/>
                <w:szCs w:val="16"/>
              </w:rPr>
              <w:t>Количество поступивших (контрольные цифры приема) в организациях среднего профессионального образования сферы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3F295D" w:rsidRDefault="00061DB6" w:rsidP="006B5860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3F295D">
              <w:rPr>
                <w:rFonts w:ascii="PT Astra Serif" w:hAnsi="PT Astra Serif"/>
                <w:color w:val="000000"/>
                <w:sz w:val="16"/>
                <w:szCs w:val="16"/>
              </w:rPr>
              <w:t>385,0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3F295D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295D">
              <w:rPr>
                <w:rFonts w:ascii="PT Astra Serif" w:hAnsi="PT Astra Serif"/>
                <w:color w:val="000000"/>
                <w:sz w:val="16"/>
                <w:szCs w:val="16"/>
              </w:rPr>
              <w:t>385,0</w:t>
            </w:r>
          </w:p>
        </w:tc>
        <w:tc>
          <w:tcPr>
            <w:tcW w:w="84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3A1013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A1013">
              <w:rPr>
                <w:rFonts w:ascii="PT Astra Serif" w:hAnsi="PT Astra Serif"/>
                <w:color w:val="000000"/>
                <w:sz w:val="16"/>
                <w:szCs w:val="16"/>
              </w:rPr>
              <w:t>Доля выпускников в организациях среднего профессионального образования сферы культуры в соотношении с контрольными цифрами приема для данного выпуска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3F295D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295D">
              <w:rPr>
                <w:rFonts w:ascii="PT Astra Serif" w:hAnsi="PT Astra Serif"/>
                <w:color w:val="000000"/>
                <w:sz w:val="16"/>
                <w:szCs w:val="16"/>
              </w:rPr>
              <w:t>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3F295D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295D">
              <w:rPr>
                <w:rFonts w:ascii="PT Astra Serif" w:hAnsi="PT Astra Serif"/>
                <w:color w:val="000000"/>
                <w:sz w:val="16"/>
                <w:szCs w:val="16"/>
              </w:rPr>
              <w:t>66,8</w:t>
            </w:r>
          </w:p>
        </w:tc>
        <w:tc>
          <w:tcPr>
            <w:tcW w:w="84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3A1013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A1013">
              <w:rPr>
                <w:rFonts w:ascii="PT Astra Serif" w:hAnsi="PT Astra Serif"/>
                <w:color w:val="000000"/>
                <w:sz w:val="16"/>
                <w:szCs w:val="16"/>
              </w:rPr>
              <w:t>Численность обучающихся в расчете на 1 педагогического работника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3F295D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295D">
              <w:rPr>
                <w:rFonts w:ascii="PT Astra Serif" w:hAnsi="PT Astra Serif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3F295D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295D">
              <w:rPr>
                <w:rFonts w:ascii="PT Astra Serif" w:hAnsi="PT Astra Serif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848" w:type="dxa"/>
            <w:vAlign w:val="center"/>
          </w:tcPr>
          <w:p w:rsidR="00061DB6" w:rsidRPr="00712FEB" w:rsidRDefault="00214434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3A1013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A1013">
              <w:rPr>
                <w:rFonts w:ascii="PT Astra Serif" w:hAnsi="PT Astra Serif"/>
                <w:color w:val="000000"/>
                <w:sz w:val="16"/>
                <w:szCs w:val="16"/>
              </w:rPr>
              <w:t>Количество педагогических работников, получивших дополнительное профессиональное образование в установленные законом сроки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3F295D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295D">
              <w:rPr>
                <w:rFonts w:ascii="PT Astra Serif" w:hAnsi="PT Astra Serif"/>
                <w:color w:val="000000"/>
                <w:sz w:val="16"/>
                <w:szCs w:val="16"/>
              </w:rPr>
              <w:t>760,0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3F295D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295D">
              <w:rPr>
                <w:rFonts w:ascii="PT Astra Serif" w:hAnsi="PT Astra Serif"/>
                <w:color w:val="000000"/>
                <w:sz w:val="16"/>
                <w:szCs w:val="16"/>
              </w:rPr>
              <w:t>760,0</w:t>
            </w:r>
          </w:p>
        </w:tc>
        <w:tc>
          <w:tcPr>
            <w:tcW w:w="848" w:type="dxa"/>
            <w:vAlign w:val="center"/>
          </w:tcPr>
          <w:p w:rsidR="00061DB6" w:rsidRPr="00712FEB" w:rsidRDefault="00214434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5.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8820AA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20AA">
              <w:rPr>
                <w:rFonts w:ascii="PT Astra Serif" w:hAnsi="PT Astra Serif"/>
                <w:color w:val="000000"/>
                <w:sz w:val="16"/>
                <w:szCs w:val="16"/>
              </w:rPr>
              <w:t>Доля выпускников детских школ искусств, продолживших обучение в профессиональных образовательных организациях сферы культуры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3F295D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295D">
              <w:rPr>
                <w:rFonts w:ascii="PT Astra Serif" w:hAnsi="PT Astra Serif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3F295D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F295D">
              <w:rPr>
                <w:rFonts w:ascii="PT Astra Serif" w:hAnsi="PT Astra Serif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848" w:type="dxa"/>
            <w:vAlign w:val="center"/>
          </w:tcPr>
          <w:p w:rsidR="00061DB6" w:rsidRPr="00712FEB" w:rsidRDefault="00214434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061DB6" w:rsidRPr="008820AA" w:rsidRDefault="00061DB6" w:rsidP="00061DB6">
            <w:pPr>
              <w:ind w:left="-90" w:right="-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20AA">
              <w:rPr>
                <w:rFonts w:ascii="Times New Roman" w:hAnsi="Times New Roman"/>
                <w:b/>
                <w:sz w:val="16"/>
                <w:szCs w:val="16"/>
              </w:rPr>
              <w:t xml:space="preserve">Итого по показателям процессной части подпрограммы 5 </w:t>
            </w:r>
            <w:r w:rsidRPr="008820AA">
              <w:rPr>
                <w:rFonts w:ascii="Times New Roman" w:hAnsi="Times New Roman"/>
                <w:i/>
                <w:sz w:val="16"/>
                <w:szCs w:val="16"/>
              </w:rPr>
              <w:t>(среднеарифметическое значение)</w:t>
            </w:r>
          </w:p>
        </w:tc>
        <w:tc>
          <w:tcPr>
            <w:tcW w:w="849" w:type="dxa"/>
            <w:vAlign w:val="center"/>
          </w:tcPr>
          <w:p w:rsidR="00061DB6" w:rsidRDefault="00061DB6" w:rsidP="006B5860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1DB6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061DB6" w:rsidRPr="008820AA" w:rsidRDefault="00061DB6" w:rsidP="00061DB6">
            <w:pPr>
              <w:ind w:left="-90" w:right="-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20AA">
              <w:rPr>
                <w:rFonts w:ascii="Times New Roman" w:hAnsi="Times New Roman"/>
                <w:b/>
                <w:sz w:val="16"/>
                <w:szCs w:val="16"/>
              </w:rPr>
              <w:t>Итого по показателям подпрограммы 5</w:t>
            </w:r>
          </w:p>
        </w:tc>
        <w:tc>
          <w:tcPr>
            <w:tcW w:w="849" w:type="dxa"/>
            <w:vAlign w:val="center"/>
          </w:tcPr>
          <w:p w:rsidR="00061DB6" w:rsidRDefault="00061DB6" w:rsidP="006B5860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1DB6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gridAfter w:val="1"/>
          <w:wAfter w:w="45" w:type="dxa"/>
          <w:cantSplit/>
          <w:trHeight w:val="304"/>
          <w:tblHeader/>
        </w:trPr>
        <w:tc>
          <w:tcPr>
            <w:tcW w:w="15256" w:type="dxa"/>
            <w:gridSpan w:val="25"/>
            <w:vAlign w:val="center"/>
          </w:tcPr>
          <w:p w:rsidR="00061DB6" w:rsidRPr="008820AA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20AA">
              <w:rPr>
                <w:rFonts w:ascii="Times New Roman" w:hAnsi="Times New Roman"/>
                <w:b/>
                <w:sz w:val="16"/>
                <w:szCs w:val="16"/>
              </w:rPr>
              <w:t>Подпрограмма 6 "Культурно-досуговые учреждения"</w:t>
            </w:r>
          </w:p>
        </w:tc>
      </w:tr>
      <w:tr w:rsidR="00061DB6" w:rsidRPr="00712FEB" w:rsidTr="004025F5">
        <w:trPr>
          <w:gridAfter w:val="1"/>
          <w:wAfter w:w="45" w:type="dxa"/>
          <w:cantSplit/>
          <w:trHeight w:val="304"/>
          <w:tblHeader/>
        </w:trPr>
        <w:tc>
          <w:tcPr>
            <w:tcW w:w="15256" w:type="dxa"/>
            <w:gridSpan w:val="25"/>
            <w:vAlign w:val="center"/>
          </w:tcPr>
          <w:p w:rsidR="00061DB6" w:rsidRPr="008820AA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20AA">
              <w:rPr>
                <w:rFonts w:ascii="Times New Roman" w:hAnsi="Times New Roman"/>
                <w:b/>
                <w:sz w:val="16"/>
                <w:szCs w:val="16"/>
              </w:rPr>
              <w:t>Показатели процессной части</w:t>
            </w: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8820AA" w:rsidRDefault="00061DB6" w:rsidP="00061DB6">
            <w:pP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8820AA">
              <w:rPr>
                <w:rFonts w:ascii="PT Astra Serif" w:hAnsi="PT Astra Serif"/>
                <w:color w:val="000000"/>
                <w:sz w:val="16"/>
                <w:szCs w:val="16"/>
              </w:rPr>
              <w:t>Количество культурно-массовых мероприятий, ежегодно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9E4A8E" w:rsidRDefault="00061DB6" w:rsidP="006B5860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9E4A8E">
              <w:rPr>
                <w:rFonts w:ascii="PT Astra Serif" w:hAnsi="PT Astra Serif"/>
                <w:color w:val="000000"/>
                <w:sz w:val="16"/>
                <w:szCs w:val="16"/>
              </w:rPr>
              <w:t>165700,0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9E4A8E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E4A8E">
              <w:rPr>
                <w:rFonts w:ascii="PT Astra Serif" w:hAnsi="PT Astra Serif"/>
                <w:color w:val="000000"/>
                <w:sz w:val="16"/>
                <w:szCs w:val="16"/>
              </w:rPr>
              <w:t>165700,0</w:t>
            </w:r>
          </w:p>
        </w:tc>
        <w:tc>
          <w:tcPr>
            <w:tcW w:w="848" w:type="dxa"/>
            <w:vAlign w:val="center"/>
          </w:tcPr>
          <w:p w:rsidR="00061DB6" w:rsidRPr="00712FEB" w:rsidRDefault="00214434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8820AA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20AA">
              <w:rPr>
                <w:rFonts w:ascii="PT Astra Serif" w:hAnsi="PT Astra Serif"/>
                <w:color w:val="000000"/>
                <w:sz w:val="16"/>
                <w:szCs w:val="16"/>
              </w:rPr>
              <w:t>Количество участников культурно-досуговых мероприятий (клубных формирований)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9E4A8E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E4A8E">
              <w:rPr>
                <w:rFonts w:ascii="PT Astra Serif" w:hAnsi="PT Astra Serif"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9E4A8E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E4A8E">
              <w:rPr>
                <w:rFonts w:ascii="PT Astra Serif" w:hAnsi="PT Astra Serif"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848" w:type="dxa"/>
            <w:vAlign w:val="center"/>
          </w:tcPr>
          <w:p w:rsidR="00061DB6" w:rsidRPr="00712FEB" w:rsidRDefault="00214434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8820AA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20A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Средняя численность участников клубных формирований в расчете на 1 тыс. человек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9E4A8E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E4A8E">
              <w:rPr>
                <w:rFonts w:ascii="PT Astra Serif" w:hAnsi="PT Astra Serif"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9E4A8E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E4A8E">
              <w:rPr>
                <w:rFonts w:ascii="PT Astra Serif" w:hAnsi="PT Astra Serif"/>
                <w:color w:val="000000"/>
                <w:sz w:val="16"/>
                <w:szCs w:val="16"/>
              </w:rPr>
              <w:t>43,0</w:t>
            </w:r>
          </w:p>
        </w:tc>
        <w:tc>
          <w:tcPr>
            <w:tcW w:w="84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0,98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4.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8820AA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20AA">
              <w:rPr>
                <w:rFonts w:ascii="PT Astra Serif" w:hAnsi="PT Astra Serif"/>
                <w:color w:val="000000"/>
                <w:sz w:val="16"/>
                <w:szCs w:val="16"/>
              </w:rPr>
              <w:t>Количество обслуженного населения культурно-досуговыми учреждениями области (число посещений), в том числе нестационарными формами и в электронном виде, ежегодно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9E4A8E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E4A8E">
              <w:rPr>
                <w:rFonts w:ascii="PT Astra Serif" w:hAnsi="PT Astra Serif"/>
                <w:color w:val="000000"/>
                <w:sz w:val="16"/>
                <w:szCs w:val="16"/>
              </w:rPr>
              <w:t>11584,7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9E4A8E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E4A8E">
              <w:rPr>
                <w:rFonts w:ascii="PT Astra Serif" w:hAnsi="PT Astra Serif"/>
                <w:color w:val="000000"/>
                <w:sz w:val="16"/>
                <w:szCs w:val="16"/>
              </w:rPr>
              <w:t>12007,0</w:t>
            </w:r>
          </w:p>
        </w:tc>
        <w:tc>
          <w:tcPr>
            <w:tcW w:w="84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8820AA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20AA">
              <w:rPr>
                <w:rFonts w:ascii="PT Astra Serif" w:hAnsi="PT Astra Serif"/>
                <w:color w:val="000000"/>
                <w:sz w:val="16"/>
                <w:szCs w:val="16"/>
              </w:rPr>
              <w:t>Количество посещений киномероприятий населением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9E4A8E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E4A8E">
              <w:rPr>
                <w:rFonts w:ascii="PT Astra Serif" w:hAnsi="PT Astra Serif"/>
                <w:color w:val="000000"/>
                <w:sz w:val="16"/>
                <w:szCs w:val="16"/>
              </w:rPr>
              <w:t>8032,0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9E4A8E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E4A8E">
              <w:rPr>
                <w:rFonts w:ascii="PT Astra Serif" w:hAnsi="PT Astra Serif"/>
                <w:color w:val="000000"/>
                <w:sz w:val="16"/>
                <w:szCs w:val="16"/>
              </w:rPr>
              <w:t>7926,0</w:t>
            </w:r>
          </w:p>
        </w:tc>
        <w:tc>
          <w:tcPr>
            <w:tcW w:w="84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0,99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061DB6" w:rsidRPr="008820AA" w:rsidRDefault="00061DB6" w:rsidP="00061DB6">
            <w:pPr>
              <w:ind w:left="-90" w:right="-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20AA">
              <w:rPr>
                <w:rFonts w:ascii="Times New Roman" w:hAnsi="Times New Roman"/>
                <w:b/>
                <w:sz w:val="16"/>
                <w:szCs w:val="16"/>
              </w:rPr>
              <w:t xml:space="preserve">Итого по показателям процессной части подпрограммы 6 </w:t>
            </w:r>
            <w:r w:rsidRPr="008820AA">
              <w:rPr>
                <w:rFonts w:ascii="Times New Roman" w:hAnsi="Times New Roman"/>
                <w:i/>
                <w:sz w:val="16"/>
                <w:szCs w:val="16"/>
              </w:rPr>
              <w:t>(среднеарифметическое значение)</w:t>
            </w:r>
          </w:p>
        </w:tc>
        <w:tc>
          <w:tcPr>
            <w:tcW w:w="849" w:type="dxa"/>
            <w:vAlign w:val="center"/>
          </w:tcPr>
          <w:p w:rsidR="00061DB6" w:rsidRDefault="00061DB6" w:rsidP="006B5860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1DB6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0,99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061DB6" w:rsidRPr="008820AA" w:rsidRDefault="00061DB6" w:rsidP="00061DB6">
            <w:pPr>
              <w:ind w:left="-90" w:right="-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20AA">
              <w:rPr>
                <w:rFonts w:ascii="Times New Roman" w:hAnsi="Times New Roman"/>
                <w:b/>
                <w:sz w:val="16"/>
                <w:szCs w:val="16"/>
              </w:rPr>
              <w:t>Итого по показателям подпрограммы 6</w:t>
            </w:r>
          </w:p>
        </w:tc>
        <w:tc>
          <w:tcPr>
            <w:tcW w:w="849" w:type="dxa"/>
            <w:vAlign w:val="center"/>
          </w:tcPr>
          <w:p w:rsidR="00061DB6" w:rsidRDefault="00061DB6" w:rsidP="006B5860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1DB6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0,99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gridAfter w:val="1"/>
          <w:wAfter w:w="45" w:type="dxa"/>
          <w:cantSplit/>
          <w:trHeight w:val="304"/>
          <w:tblHeader/>
        </w:trPr>
        <w:tc>
          <w:tcPr>
            <w:tcW w:w="15256" w:type="dxa"/>
            <w:gridSpan w:val="25"/>
            <w:vAlign w:val="center"/>
          </w:tcPr>
          <w:p w:rsidR="00061DB6" w:rsidRPr="008820AA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20AA">
              <w:rPr>
                <w:rFonts w:ascii="Times New Roman" w:hAnsi="Times New Roman"/>
                <w:b/>
                <w:sz w:val="16"/>
                <w:szCs w:val="16"/>
              </w:rPr>
              <w:t>Подпрограмма 7 "Государственная охрана, сохранение и популяризация объектов культурного наследия"</w:t>
            </w:r>
          </w:p>
        </w:tc>
      </w:tr>
      <w:tr w:rsidR="00061DB6" w:rsidRPr="00712FEB" w:rsidTr="004025F5">
        <w:trPr>
          <w:gridAfter w:val="1"/>
          <w:wAfter w:w="45" w:type="dxa"/>
          <w:cantSplit/>
          <w:trHeight w:val="304"/>
          <w:tblHeader/>
        </w:trPr>
        <w:tc>
          <w:tcPr>
            <w:tcW w:w="15256" w:type="dxa"/>
            <w:gridSpan w:val="25"/>
            <w:vAlign w:val="center"/>
          </w:tcPr>
          <w:p w:rsidR="00061DB6" w:rsidRPr="008820AA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20AA">
              <w:rPr>
                <w:rFonts w:ascii="Times New Roman" w:hAnsi="Times New Roman"/>
                <w:b/>
                <w:sz w:val="16"/>
                <w:szCs w:val="16"/>
              </w:rPr>
              <w:t>Показатели процессной части</w:t>
            </w: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8820AA" w:rsidRDefault="00061DB6" w:rsidP="00061DB6">
            <w:pP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8820AA">
              <w:rPr>
                <w:rFonts w:ascii="PT Astra Serif" w:hAnsi="PT Astra Serif"/>
                <w:color w:val="000000"/>
                <w:sz w:val="16"/>
                <w:szCs w:val="16"/>
              </w:rPr>
              <w:t>Количество вновь выявленных объектов культурного наследия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8820AA" w:rsidRDefault="00061DB6" w:rsidP="006B5860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8820AA">
              <w:rPr>
                <w:rFonts w:ascii="PT Astra Serif" w:hAnsi="PT Astra Serif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8820AA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20AA">
              <w:rPr>
                <w:rFonts w:ascii="PT Astra Serif" w:hAnsi="PT Astra Serif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8820AA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20AA">
              <w:rPr>
                <w:rFonts w:ascii="PT Astra Serif" w:hAnsi="PT Astra Serif"/>
                <w:color w:val="000000"/>
                <w:sz w:val="16"/>
                <w:szCs w:val="16"/>
              </w:rPr>
              <w:t>Количество подготовленных комплектов документов для постановки на государственный учет из числа выявленных объектов культурного наследия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8820AA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20AA">
              <w:rPr>
                <w:rFonts w:ascii="PT Astra Serif" w:hAnsi="PT Astra Serif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8820AA" w:rsidRDefault="00061DB6" w:rsidP="006B586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820AA">
              <w:rPr>
                <w:rFonts w:ascii="PT Astra Serif" w:hAnsi="PT Astra Serif"/>
                <w:sz w:val="16"/>
                <w:szCs w:val="16"/>
              </w:rPr>
              <w:t>35,0</w:t>
            </w:r>
          </w:p>
        </w:tc>
        <w:tc>
          <w:tcPr>
            <w:tcW w:w="84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8820AA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20AA">
              <w:rPr>
                <w:rFonts w:ascii="PT Astra Serif" w:hAnsi="PT Astra Serif"/>
                <w:color w:val="000000"/>
                <w:sz w:val="16"/>
                <w:szCs w:val="16"/>
              </w:rPr>
              <w:t>Количество объектов культурного наследия федерального и регионального значения, состоящих на государственном учете и имеющих акты технического состояния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8820AA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20AA">
              <w:rPr>
                <w:rFonts w:ascii="PT Astra Serif" w:hAnsi="PT Astra Serif"/>
                <w:color w:val="000000"/>
                <w:sz w:val="16"/>
                <w:szCs w:val="16"/>
              </w:rPr>
              <w:t>744,0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8820AA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20AA">
              <w:rPr>
                <w:rFonts w:ascii="PT Astra Serif" w:hAnsi="PT Astra Serif"/>
                <w:color w:val="000000"/>
                <w:sz w:val="16"/>
                <w:szCs w:val="16"/>
              </w:rPr>
              <w:t>744,0</w:t>
            </w:r>
          </w:p>
        </w:tc>
        <w:tc>
          <w:tcPr>
            <w:tcW w:w="84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8820AA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20AA">
              <w:rPr>
                <w:rFonts w:ascii="PT Astra Serif" w:hAnsi="PT Astra Serif"/>
                <w:color w:val="000000"/>
                <w:sz w:val="16"/>
                <w:szCs w:val="16"/>
              </w:rPr>
              <w:t>Популяризация объектов культурного наследия в электронном и печатном виде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8820AA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20AA">
              <w:rPr>
                <w:rFonts w:ascii="PT Astra Serif" w:hAnsi="PT Astra Serif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8820AA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20AA">
              <w:rPr>
                <w:rFonts w:ascii="PT Astra Serif" w:hAnsi="PT Astra Serif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4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8820AA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20AA">
              <w:rPr>
                <w:rFonts w:ascii="PT Astra Serif" w:hAnsi="PT Astra Serif"/>
                <w:color w:val="000000"/>
                <w:sz w:val="16"/>
                <w:szCs w:val="16"/>
              </w:rPr>
              <w:t>Количество объектов культурного наследия, по которым были выданы задания и разрешения на работы по сохранению (полностью или частично) объектов культурного наследия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8820AA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20AA">
              <w:rPr>
                <w:rFonts w:ascii="PT Astra Serif" w:hAnsi="PT Astra Serif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8820AA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20AA">
              <w:rPr>
                <w:rFonts w:ascii="PT Astra Serif" w:hAnsi="PT Astra Serif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84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8820AA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20AA">
              <w:rPr>
                <w:rFonts w:ascii="PT Astra Serif" w:hAnsi="PT Astra Serif"/>
                <w:color w:val="000000"/>
                <w:sz w:val="16"/>
                <w:szCs w:val="16"/>
              </w:rPr>
              <w:t>Количество объектов культурного наследия обеспеченных зонами охраны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8820AA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20AA">
              <w:rPr>
                <w:rFonts w:ascii="PT Astra Serif" w:hAnsi="PT Astra Serif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8820AA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820AA">
              <w:rPr>
                <w:rFonts w:ascii="PT Astra Serif" w:hAnsi="PT Astra Serif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84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061DB6" w:rsidRPr="008820AA" w:rsidRDefault="00061DB6" w:rsidP="00061DB6">
            <w:pPr>
              <w:ind w:left="-90" w:right="-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20AA">
              <w:rPr>
                <w:rFonts w:ascii="Times New Roman" w:hAnsi="Times New Roman"/>
                <w:b/>
                <w:sz w:val="16"/>
                <w:szCs w:val="16"/>
              </w:rPr>
              <w:t xml:space="preserve">Итого по показателям процессной части подпрограммы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8820A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820AA">
              <w:rPr>
                <w:rFonts w:ascii="Times New Roman" w:hAnsi="Times New Roman"/>
                <w:i/>
                <w:sz w:val="16"/>
                <w:szCs w:val="16"/>
              </w:rPr>
              <w:t>(среднеарифметическое значение)</w:t>
            </w:r>
          </w:p>
        </w:tc>
        <w:tc>
          <w:tcPr>
            <w:tcW w:w="849" w:type="dxa"/>
            <w:vAlign w:val="center"/>
          </w:tcPr>
          <w:p w:rsidR="00061DB6" w:rsidRDefault="00061DB6" w:rsidP="006B5860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1DB6" w:rsidRDefault="00061DB6" w:rsidP="006B5860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061DB6" w:rsidRPr="008820AA" w:rsidRDefault="00061DB6" w:rsidP="00061DB6">
            <w:pPr>
              <w:ind w:left="-90" w:right="-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20AA">
              <w:rPr>
                <w:rFonts w:ascii="Times New Roman" w:hAnsi="Times New Roman"/>
                <w:b/>
                <w:sz w:val="16"/>
                <w:szCs w:val="16"/>
              </w:rPr>
              <w:t xml:space="preserve">Итого по показателям подпрограммы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849" w:type="dxa"/>
            <w:vAlign w:val="center"/>
          </w:tcPr>
          <w:p w:rsidR="00061DB6" w:rsidRDefault="00061DB6" w:rsidP="006B5860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1DB6" w:rsidRDefault="00061DB6" w:rsidP="006B5860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gridAfter w:val="1"/>
          <w:wAfter w:w="45" w:type="dxa"/>
          <w:cantSplit/>
          <w:trHeight w:val="304"/>
          <w:tblHeader/>
        </w:trPr>
        <w:tc>
          <w:tcPr>
            <w:tcW w:w="15256" w:type="dxa"/>
            <w:gridSpan w:val="25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144E">
              <w:rPr>
                <w:rFonts w:ascii="Times New Roman" w:hAnsi="Times New Roman"/>
                <w:b/>
                <w:sz w:val="16"/>
                <w:szCs w:val="16"/>
              </w:rPr>
              <w:t>Подпрограмма 8 "Архивы"</w:t>
            </w:r>
          </w:p>
        </w:tc>
      </w:tr>
      <w:tr w:rsidR="00061DB6" w:rsidRPr="00712FEB" w:rsidTr="004025F5">
        <w:trPr>
          <w:gridAfter w:val="1"/>
          <w:wAfter w:w="45" w:type="dxa"/>
          <w:cantSplit/>
          <w:trHeight w:val="304"/>
          <w:tblHeader/>
        </w:trPr>
        <w:tc>
          <w:tcPr>
            <w:tcW w:w="15256" w:type="dxa"/>
            <w:gridSpan w:val="25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144E">
              <w:rPr>
                <w:rFonts w:ascii="Times New Roman" w:hAnsi="Times New Roman"/>
                <w:b/>
                <w:sz w:val="16"/>
                <w:szCs w:val="16"/>
              </w:rPr>
              <w:t>Показатели процессной части</w:t>
            </w: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AA144E" w:rsidRDefault="00061DB6" w:rsidP="00061DB6">
            <w:pP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AA144E">
              <w:rPr>
                <w:rFonts w:ascii="PT Astra Serif" w:hAnsi="PT Astra Serif"/>
                <w:color w:val="000000"/>
                <w:sz w:val="16"/>
                <w:szCs w:val="16"/>
              </w:rPr>
              <w:t>Доля документов архивов области, находящихся в условиях, обеспечивающих их нормативное хранение, в общем количестве архивных документов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F57E38" w:rsidRDefault="00061DB6" w:rsidP="006B5860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F57E38">
              <w:rPr>
                <w:rFonts w:ascii="PT Astra Serif" w:hAnsi="PT Astra Serif"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F57E38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7E38">
              <w:rPr>
                <w:rFonts w:ascii="PT Astra Serif" w:hAnsi="PT Astra Serif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848" w:type="dxa"/>
            <w:vAlign w:val="center"/>
          </w:tcPr>
          <w:p w:rsidR="00061DB6" w:rsidRPr="00712FEB" w:rsidRDefault="003070B1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AA144E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A144E">
              <w:rPr>
                <w:rFonts w:ascii="PT Astra Serif" w:hAnsi="PT Astra Serif"/>
                <w:color w:val="000000"/>
                <w:sz w:val="16"/>
                <w:szCs w:val="16"/>
              </w:rPr>
              <w:t>Доля документов государственных архивов области, доступных пользователям, от общего количества дел, не выдаваемых ранее в читальные залы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F57E38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7E38">
              <w:rPr>
                <w:rFonts w:ascii="PT Astra Serif" w:hAnsi="PT Astra Serif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F57E38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7E38">
              <w:rPr>
                <w:rFonts w:ascii="PT Astra Serif" w:hAnsi="PT Astra Serif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48" w:type="dxa"/>
            <w:vAlign w:val="center"/>
          </w:tcPr>
          <w:p w:rsidR="00061DB6" w:rsidRPr="00712FEB" w:rsidRDefault="003070B1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476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AA144E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A144E">
              <w:rPr>
                <w:rFonts w:ascii="PT Astra Serif" w:hAnsi="PT Astra Serif"/>
                <w:color w:val="000000"/>
                <w:sz w:val="16"/>
                <w:szCs w:val="16"/>
              </w:rPr>
              <w:t>Доля описаний дел архивов области, включенных в электронные описи, электронные каталоги и (или) иные автоматизированные информационно-поисковые системы, по отношению к общему количеству документов, находящихся на хранении в государственных архивах области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F57E38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7E38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F57E38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7E38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848" w:type="dxa"/>
            <w:vAlign w:val="center"/>
          </w:tcPr>
          <w:p w:rsidR="00061DB6" w:rsidRPr="00712FEB" w:rsidRDefault="003070B1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AA144E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A144E">
              <w:rPr>
                <w:rFonts w:ascii="PT Astra Serif" w:hAnsi="PT Astra Serif"/>
                <w:color w:val="000000"/>
                <w:sz w:val="16"/>
                <w:szCs w:val="16"/>
              </w:rPr>
              <w:t>Доля упорядоченных документов из числа находящихся на ведомственном хранении и подлежащих передаче в архивы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F57E38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7E38">
              <w:rPr>
                <w:rFonts w:ascii="PT Astra Serif" w:hAnsi="PT Astra Serif"/>
                <w:color w:val="000000"/>
                <w:sz w:val="16"/>
                <w:szCs w:val="16"/>
              </w:rPr>
              <w:t>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F57E38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57E38">
              <w:rPr>
                <w:rFonts w:ascii="PT Astra Serif" w:hAnsi="PT Astra Serif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84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0,94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061DB6" w:rsidRPr="008820AA" w:rsidRDefault="00061DB6" w:rsidP="00061DB6">
            <w:pPr>
              <w:ind w:left="-90" w:right="-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20AA">
              <w:rPr>
                <w:rFonts w:ascii="Times New Roman" w:hAnsi="Times New Roman"/>
                <w:b/>
                <w:sz w:val="16"/>
                <w:szCs w:val="16"/>
              </w:rPr>
              <w:t xml:space="preserve">Итого по показателям процессной части подпрограммы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8820A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820AA">
              <w:rPr>
                <w:rFonts w:ascii="Times New Roman" w:hAnsi="Times New Roman"/>
                <w:i/>
                <w:sz w:val="16"/>
                <w:szCs w:val="16"/>
              </w:rPr>
              <w:t>(среднеарифметическое значение)</w:t>
            </w:r>
          </w:p>
        </w:tc>
        <w:tc>
          <w:tcPr>
            <w:tcW w:w="849" w:type="dxa"/>
            <w:vAlign w:val="center"/>
          </w:tcPr>
          <w:p w:rsidR="00061DB6" w:rsidRDefault="00061DB6" w:rsidP="006B5860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1DB6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0,99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061DB6" w:rsidRPr="008820AA" w:rsidRDefault="00061DB6" w:rsidP="00061DB6">
            <w:pPr>
              <w:ind w:left="-90" w:right="-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20AA">
              <w:rPr>
                <w:rFonts w:ascii="Times New Roman" w:hAnsi="Times New Roman"/>
                <w:b/>
                <w:sz w:val="16"/>
                <w:szCs w:val="16"/>
              </w:rPr>
              <w:t xml:space="preserve">Итого по показателям подпрограммы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849" w:type="dxa"/>
            <w:vAlign w:val="center"/>
          </w:tcPr>
          <w:p w:rsidR="00061DB6" w:rsidRDefault="00061DB6" w:rsidP="006B5860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1DB6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061DB6" w:rsidRPr="00712FEB" w:rsidRDefault="003070B1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0,99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6B5860">
        <w:trPr>
          <w:cantSplit/>
          <w:trHeight w:val="304"/>
          <w:tblHeader/>
        </w:trPr>
        <w:tc>
          <w:tcPr>
            <w:tcW w:w="15301" w:type="dxa"/>
            <w:gridSpan w:val="26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02F8">
              <w:rPr>
                <w:rFonts w:ascii="Times New Roman" w:hAnsi="Times New Roman"/>
                <w:b/>
                <w:sz w:val="16"/>
                <w:szCs w:val="16"/>
              </w:rPr>
              <w:t>Подпрограмма 9 "Творческое развитие детей и молодежи в сфере культуры"</w:t>
            </w:r>
          </w:p>
        </w:tc>
      </w:tr>
      <w:tr w:rsidR="00061DB6" w:rsidRPr="00712FEB" w:rsidTr="006B5860">
        <w:trPr>
          <w:cantSplit/>
          <w:trHeight w:val="304"/>
          <w:tblHeader/>
        </w:trPr>
        <w:tc>
          <w:tcPr>
            <w:tcW w:w="15301" w:type="dxa"/>
            <w:gridSpan w:val="26"/>
            <w:vAlign w:val="center"/>
          </w:tcPr>
          <w:p w:rsidR="00061DB6" w:rsidRPr="004D157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157B">
              <w:rPr>
                <w:rFonts w:ascii="Times New Roman" w:hAnsi="Times New Roman"/>
                <w:b/>
                <w:sz w:val="16"/>
                <w:szCs w:val="16"/>
              </w:rPr>
              <w:t>Показатели процессной части</w:t>
            </w: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AB02F8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02F8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4D157B" w:rsidRDefault="00061DB6" w:rsidP="00061DB6">
            <w:pP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4D157B">
              <w:rPr>
                <w:rFonts w:ascii="PT Astra Serif" w:hAnsi="PT Astra Serif"/>
                <w:color w:val="000000"/>
                <w:sz w:val="16"/>
                <w:szCs w:val="16"/>
              </w:rPr>
              <w:t>Количество участников в областных, межрегиональных, всероссийских, международных конкурсах, фестивалях выставках, мастер-классах, творческих школах и других мероприятиях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AB02F8" w:rsidRDefault="00061DB6" w:rsidP="006B5860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AB02F8">
              <w:rPr>
                <w:rFonts w:ascii="PT Astra Serif" w:hAnsi="PT Astra Serif"/>
                <w:color w:val="000000"/>
                <w:sz w:val="16"/>
                <w:szCs w:val="16"/>
              </w:rPr>
              <w:t>14740,0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AB02F8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B02F8">
              <w:rPr>
                <w:rFonts w:ascii="PT Astra Serif" w:hAnsi="PT Astra Serif"/>
                <w:color w:val="000000"/>
                <w:sz w:val="16"/>
                <w:szCs w:val="16"/>
              </w:rPr>
              <w:t>14740,0</w:t>
            </w:r>
          </w:p>
        </w:tc>
        <w:tc>
          <w:tcPr>
            <w:tcW w:w="848" w:type="dxa"/>
            <w:vAlign w:val="center"/>
          </w:tcPr>
          <w:p w:rsidR="00061DB6" w:rsidRPr="00712FEB" w:rsidRDefault="0012657E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AB02F8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02F8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4D157B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D157B">
              <w:rPr>
                <w:rFonts w:ascii="PT Astra Serif" w:hAnsi="PT Astra Serif"/>
                <w:color w:val="000000"/>
                <w:sz w:val="16"/>
                <w:szCs w:val="16"/>
              </w:rPr>
              <w:t>Доля победителей от количества участников, принявших участие в областных, межрегиональных, всероссийских международных конкурсах, фестивалях выставках, мастер-классах, творческих школах и других мероприятиях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AB02F8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B02F8">
              <w:rPr>
                <w:rFonts w:ascii="PT Astra Serif" w:hAnsi="PT Astra Serif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AB02F8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B02F8">
              <w:rPr>
                <w:rFonts w:ascii="PT Astra Serif" w:hAnsi="PT Astra Serif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48" w:type="dxa"/>
            <w:vAlign w:val="center"/>
          </w:tcPr>
          <w:p w:rsidR="00061DB6" w:rsidRPr="00712FEB" w:rsidRDefault="0012657E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AB02F8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061DB6" w:rsidRPr="008820AA" w:rsidRDefault="00061DB6" w:rsidP="00061DB6">
            <w:pPr>
              <w:ind w:left="-90" w:right="-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20AA">
              <w:rPr>
                <w:rFonts w:ascii="Times New Roman" w:hAnsi="Times New Roman"/>
                <w:b/>
                <w:sz w:val="16"/>
                <w:szCs w:val="16"/>
              </w:rPr>
              <w:t xml:space="preserve">Итого по показателям процессной части подпрограммы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8820A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820AA">
              <w:rPr>
                <w:rFonts w:ascii="Times New Roman" w:hAnsi="Times New Roman"/>
                <w:i/>
                <w:sz w:val="16"/>
                <w:szCs w:val="16"/>
              </w:rPr>
              <w:t>(среднеарифметическое значение)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AB02F8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843FE4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061DB6" w:rsidRPr="00712FEB" w:rsidRDefault="0012657E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AB02F8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061DB6" w:rsidRPr="008820AA" w:rsidRDefault="00061DB6" w:rsidP="00061DB6">
            <w:pPr>
              <w:ind w:left="-90" w:right="-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20AA">
              <w:rPr>
                <w:rFonts w:ascii="Times New Roman" w:hAnsi="Times New Roman"/>
                <w:b/>
                <w:sz w:val="16"/>
                <w:szCs w:val="16"/>
              </w:rPr>
              <w:t xml:space="preserve">Итого по показателям подпрограммы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AB02F8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843FE4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061DB6" w:rsidRPr="00712FEB" w:rsidRDefault="0012657E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6B5860">
        <w:trPr>
          <w:cantSplit/>
          <w:trHeight w:val="304"/>
          <w:tblHeader/>
        </w:trPr>
        <w:tc>
          <w:tcPr>
            <w:tcW w:w="15301" w:type="dxa"/>
            <w:gridSpan w:val="26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157B">
              <w:rPr>
                <w:rFonts w:ascii="Times New Roman" w:hAnsi="Times New Roman"/>
                <w:b/>
                <w:sz w:val="16"/>
                <w:szCs w:val="16"/>
              </w:rPr>
              <w:t>Подпрограмма 10 "Укрепление материально-технической базы и обеспечение деятельности учреждений в сфере культуры"</w:t>
            </w:r>
          </w:p>
        </w:tc>
      </w:tr>
      <w:tr w:rsidR="00061DB6" w:rsidRPr="00712FEB" w:rsidTr="006B5860">
        <w:trPr>
          <w:cantSplit/>
          <w:trHeight w:val="304"/>
          <w:tblHeader/>
        </w:trPr>
        <w:tc>
          <w:tcPr>
            <w:tcW w:w="15301" w:type="dxa"/>
            <w:gridSpan w:val="26"/>
            <w:vAlign w:val="center"/>
          </w:tcPr>
          <w:p w:rsidR="00061DB6" w:rsidRPr="004D157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157B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Показатели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проектной</w:t>
            </w:r>
            <w:r w:rsidRPr="004D157B">
              <w:rPr>
                <w:rFonts w:ascii="Times New Roman" w:hAnsi="Times New Roman"/>
                <w:b/>
                <w:sz w:val="16"/>
                <w:szCs w:val="16"/>
              </w:rPr>
              <w:t xml:space="preserve"> части</w:t>
            </w: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AB02F8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831341" w:rsidRDefault="00061DB6" w:rsidP="00061DB6">
            <w:pP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831341">
              <w:rPr>
                <w:rFonts w:ascii="PT Astra Serif" w:hAnsi="PT Astra Serif"/>
                <w:color w:val="000000"/>
                <w:sz w:val="16"/>
                <w:szCs w:val="16"/>
              </w:rPr>
              <w:t>Созданы виртуальные концертные залы (нарастающим итогом)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E005D2" w:rsidRDefault="00061DB6" w:rsidP="006B5860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E005D2">
              <w:rPr>
                <w:rFonts w:ascii="PT Astra Serif" w:hAnsi="PT Astra Serif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E005D2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05D2">
              <w:rPr>
                <w:rFonts w:ascii="PT Astra Serif" w:hAnsi="PT Astra Serif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84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AB02F8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831341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31341">
              <w:rPr>
                <w:rFonts w:ascii="PT Astra Serif" w:hAnsi="PT Astra Serif"/>
                <w:color w:val="000000"/>
                <w:sz w:val="16"/>
                <w:szCs w:val="16"/>
              </w:rPr>
              <w:t>Количество выставочных проектов, снабженных цифровыми гидами в формате дополненной реальности (нарастающим итогом)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E005D2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05D2">
              <w:rPr>
                <w:rFonts w:ascii="PT Astra Serif" w:hAnsi="PT Astra Serif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E005D2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05D2">
              <w:rPr>
                <w:rFonts w:ascii="PT Astra Serif" w:hAnsi="PT Astra Serif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4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AB02F8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831341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31341">
              <w:rPr>
                <w:rFonts w:ascii="PT Astra Serif" w:hAnsi="PT Astra Serif"/>
                <w:color w:val="000000"/>
                <w:sz w:val="16"/>
                <w:szCs w:val="16"/>
              </w:rPr>
              <w:t>Количество онлайн-трансляций мероприятий, размещаемых на портале "</w:t>
            </w:r>
            <w:proofErr w:type="spellStart"/>
            <w:r w:rsidRPr="00831341">
              <w:rPr>
                <w:rFonts w:ascii="PT Astra Serif" w:hAnsi="PT Astra Serif"/>
                <w:color w:val="000000"/>
                <w:sz w:val="16"/>
                <w:szCs w:val="16"/>
              </w:rPr>
              <w:t>Культура.РФ</w:t>
            </w:r>
            <w:proofErr w:type="spellEnd"/>
            <w:r w:rsidRPr="00831341">
              <w:rPr>
                <w:rFonts w:ascii="PT Astra Serif" w:hAnsi="PT Astra Serif"/>
                <w:color w:val="000000"/>
                <w:sz w:val="16"/>
                <w:szCs w:val="16"/>
              </w:rPr>
              <w:t>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E005D2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05D2">
              <w:rPr>
                <w:rFonts w:ascii="PT Astra Serif" w:hAnsi="PT Astra Serif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E005D2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05D2">
              <w:rPr>
                <w:rFonts w:ascii="PT Astra Serif" w:hAnsi="PT Astra Serif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48" w:type="dxa"/>
            <w:vAlign w:val="center"/>
          </w:tcPr>
          <w:p w:rsidR="00061DB6" w:rsidRPr="00712FEB" w:rsidRDefault="0012657E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AB02F8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831341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31341">
              <w:rPr>
                <w:rFonts w:ascii="PT Astra Serif" w:hAnsi="PT Astra Serif"/>
                <w:color w:val="000000"/>
                <w:sz w:val="16"/>
                <w:szCs w:val="16"/>
              </w:rPr>
              <w:t>Построены (реконструированы) и (или) капитально отремонтированы культурно-досуговые учреждения в сельской местности (нарастающим итогом)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E005D2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05D2">
              <w:rPr>
                <w:rFonts w:ascii="PT Astra Serif" w:hAnsi="PT Astra Serif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E005D2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05D2">
              <w:rPr>
                <w:rFonts w:ascii="PT Astra Serif" w:hAnsi="PT Astra Serif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848" w:type="dxa"/>
            <w:vAlign w:val="center"/>
          </w:tcPr>
          <w:p w:rsidR="00061DB6" w:rsidRPr="00712FEB" w:rsidRDefault="0012657E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AB02F8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831341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31341">
              <w:rPr>
                <w:rFonts w:ascii="PT Astra Serif" w:hAnsi="PT Astra Serif"/>
                <w:color w:val="000000"/>
                <w:sz w:val="16"/>
                <w:szCs w:val="16"/>
              </w:rPr>
              <w:t>Переоснащены муниципальные библиотеки по модельному стандарту (нарастающим итогом)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E005D2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05D2">
              <w:rPr>
                <w:rFonts w:ascii="PT Astra Serif" w:hAnsi="PT Astra Serif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E005D2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05D2">
              <w:rPr>
                <w:rFonts w:ascii="PT Astra Serif" w:hAnsi="PT Astra Serif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848" w:type="dxa"/>
            <w:vAlign w:val="center"/>
          </w:tcPr>
          <w:p w:rsidR="00061DB6" w:rsidRPr="00712FEB" w:rsidRDefault="0012657E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AB02F8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6.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831341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31341">
              <w:rPr>
                <w:rFonts w:ascii="PT Astra Serif" w:hAnsi="PT Astra Serif"/>
                <w:color w:val="000000"/>
                <w:sz w:val="16"/>
                <w:szCs w:val="16"/>
              </w:rPr>
              <w:t>Реконструированы и (или) капитально отремонтированы региональные театры юного зрителя и театры кукол (нарастающим итогом)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E005D2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05D2">
              <w:rPr>
                <w:rFonts w:ascii="PT Astra Serif" w:hAnsi="PT Astra Serif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E005D2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05D2">
              <w:rPr>
                <w:rFonts w:ascii="PT Astra Serif" w:hAnsi="PT Astra Serif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8" w:type="dxa"/>
            <w:vAlign w:val="center"/>
          </w:tcPr>
          <w:p w:rsidR="00061DB6" w:rsidRPr="00712FEB" w:rsidRDefault="0012657E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AB02F8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831341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31341">
              <w:rPr>
                <w:rFonts w:ascii="PT Astra Serif" w:hAnsi="PT Astra Serif"/>
                <w:color w:val="000000"/>
                <w:sz w:val="16"/>
                <w:szCs w:val="16"/>
              </w:rPr>
      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 (нарастающим итогом)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E005D2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05D2">
              <w:rPr>
                <w:rFonts w:ascii="PT Astra Serif" w:hAnsi="PT Astra Serif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E005D2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05D2">
              <w:rPr>
                <w:rFonts w:ascii="PT Astra Serif" w:hAnsi="PT Astra Serif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848" w:type="dxa"/>
            <w:vAlign w:val="center"/>
          </w:tcPr>
          <w:p w:rsidR="00061DB6" w:rsidRPr="00712FEB" w:rsidRDefault="0012657E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AB02F8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831341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31341">
              <w:rPr>
                <w:rFonts w:ascii="PT Astra Serif" w:hAnsi="PT Astra Serif"/>
                <w:color w:val="000000"/>
                <w:sz w:val="16"/>
                <w:szCs w:val="16"/>
              </w:rPr>
              <w:t>Количество реконструированных и (или) капитально отремонтированных региональных и муниципальных детских школ искусств (нарастающим итогом)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E005D2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05D2">
              <w:rPr>
                <w:rFonts w:ascii="PT Astra Serif" w:hAnsi="PT Astra Serif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E005D2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05D2">
              <w:rPr>
                <w:rFonts w:ascii="PT Astra Serif" w:hAnsi="PT Astra Serif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48" w:type="dxa"/>
            <w:vAlign w:val="center"/>
          </w:tcPr>
          <w:p w:rsidR="00061DB6" w:rsidRPr="00712FEB" w:rsidRDefault="0012657E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AB02F8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831341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31341">
              <w:rPr>
                <w:rFonts w:ascii="PT Astra Serif" w:hAnsi="PT Astra Serif"/>
                <w:color w:val="000000"/>
                <w:sz w:val="16"/>
                <w:szCs w:val="16"/>
              </w:rPr>
              <w:t>Количество технически оснащенных региональных и муниципальных музеев (нарастающим итогом)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E005D2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05D2">
              <w:rPr>
                <w:rFonts w:ascii="PT Astra Serif" w:hAnsi="PT Astra Serif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E005D2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05D2">
              <w:rPr>
                <w:rFonts w:ascii="PT Astra Serif" w:hAnsi="PT Astra Serif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848" w:type="dxa"/>
            <w:vAlign w:val="center"/>
          </w:tcPr>
          <w:p w:rsidR="00061DB6" w:rsidRPr="00712FEB" w:rsidRDefault="0012657E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AB02F8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10.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831341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31341">
              <w:rPr>
                <w:rFonts w:ascii="PT Astra Serif" w:hAnsi="PT Astra Serif"/>
                <w:color w:val="000000"/>
                <w:sz w:val="16"/>
                <w:szCs w:val="16"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E005D2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05D2">
              <w:rPr>
                <w:rFonts w:ascii="PT Astra Serif" w:hAnsi="PT Astra Serif"/>
                <w:color w:val="000000"/>
                <w:sz w:val="16"/>
                <w:szCs w:val="16"/>
              </w:rPr>
              <w:t>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E005D2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05D2">
              <w:rPr>
                <w:rFonts w:ascii="PT Astra Serif" w:hAnsi="PT Astra Serif"/>
                <w:color w:val="000000"/>
                <w:sz w:val="16"/>
                <w:szCs w:val="16"/>
              </w:rPr>
              <w:t>96,2</w:t>
            </w:r>
          </w:p>
        </w:tc>
        <w:tc>
          <w:tcPr>
            <w:tcW w:w="848" w:type="dxa"/>
            <w:vAlign w:val="center"/>
          </w:tcPr>
          <w:p w:rsidR="00061DB6" w:rsidRPr="00712FEB" w:rsidRDefault="0012657E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AB02F8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831341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31341">
              <w:rPr>
                <w:rFonts w:ascii="PT Astra Serif" w:hAnsi="PT Astra Serif"/>
                <w:color w:val="000000"/>
                <w:sz w:val="16"/>
                <w:szCs w:val="16"/>
              </w:rPr>
              <w:t>Количество муниципальных учреждений культурно-досугового типа, в которых укреплена материально-техническая база за счет средств, направленных для достижения показателей результативности по обеспечению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E005D2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05D2">
              <w:rPr>
                <w:rFonts w:ascii="PT Astra Serif" w:hAnsi="PT Astra Serif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E005D2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05D2">
              <w:rPr>
                <w:rFonts w:ascii="PT Astra Serif" w:hAnsi="PT Astra Serif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48" w:type="dxa"/>
            <w:vAlign w:val="center"/>
          </w:tcPr>
          <w:p w:rsidR="00061DB6" w:rsidRPr="00712FEB" w:rsidRDefault="0012657E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AB02F8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831341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31341">
              <w:rPr>
                <w:rFonts w:ascii="PT Astra Serif" w:hAnsi="PT Astra Serif"/>
                <w:color w:val="000000"/>
                <w:sz w:val="16"/>
                <w:szCs w:val="16"/>
              </w:rPr>
              <w:t>Реконструированы и капитально отремонтированы муниципальные музеи (нарастающим итогом)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E005D2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05D2">
              <w:rPr>
                <w:rFonts w:ascii="PT Astra Serif" w:hAnsi="PT Astra Serif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E005D2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05D2">
              <w:rPr>
                <w:rFonts w:ascii="PT Astra Serif" w:hAnsi="PT Astra Serif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8" w:type="dxa"/>
            <w:vAlign w:val="center"/>
          </w:tcPr>
          <w:p w:rsidR="00061DB6" w:rsidRPr="00712FEB" w:rsidRDefault="0012657E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AB02F8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831341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31341">
              <w:rPr>
                <w:rFonts w:ascii="PT Astra Serif" w:hAnsi="PT Astra Serif"/>
                <w:color w:val="000000"/>
                <w:sz w:val="16"/>
                <w:szCs w:val="16"/>
              </w:rPr>
              <w:t>Количество технически оснащенных региональных и муниципальных театров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E005D2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05D2">
              <w:rPr>
                <w:rFonts w:ascii="PT Astra Serif" w:hAnsi="PT Astra Serif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E005D2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005D2">
              <w:rPr>
                <w:rFonts w:ascii="PT Astra Serif" w:hAnsi="PT Astra Serif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8" w:type="dxa"/>
            <w:vAlign w:val="center"/>
          </w:tcPr>
          <w:p w:rsidR="00061DB6" w:rsidRPr="00712FEB" w:rsidRDefault="0012657E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831341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57E">
              <w:rPr>
                <w:rFonts w:ascii="Times New Roman" w:hAnsi="Times New Roman"/>
                <w:b/>
                <w:sz w:val="16"/>
                <w:szCs w:val="16"/>
              </w:rPr>
              <w:t xml:space="preserve">Итого по показателям проектной части подпрограммы 10 </w:t>
            </w:r>
            <w:r w:rsidRPr="0012657E">
              <w:rPr>
                <w:rFonts w:ascii="Times New Roman" w:hAnsi="Times New Roman"/>
                <w:i/>
                <w:sz w:val="16"/>
                <w:szCs w:val="16"/>
              </w:rPr>
              <w:t>(среднеарифметическое значение)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0F74B8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061DB6" w:rsidRPr="00712FEB" w:rsidRDefault="0012657E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12657E">
        <w:trPr>
          <w:cantSplit/>
          <w:trHeight w:val="214"/>
          <w:tblHeader/>
        </w:trPr>
        <w:tc>
          <w:tcPr>
            <w:tcW w:w="15301" w:type="dxa"/>
            <w:gridSpan w:val="26"/>
            <w:vAlign w:val="center"/>
          </w:tcPr>
          <w:p w:rsidR="00061DB6" w:rsidRPr="004D157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157B">
              <w:rPr>
                <w:rFonts w:ascii="Times New Roman" w:hAnsi="Times New Roman"/>
                <w:b/>
                <w:sz w:val="16"/>
                <w:szCs w:val="16"/>
              </w:rPr>
              <w:t>Показатели процессной части</w:t>
            </w: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AB02F8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02F8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4D157B" w:rsidRDefault="00061DB6" w:rsidP="00061DB6">
            <w:pP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4D157B">
              <w:rPr>
                <w:rFonts w:ascii="PT Astra Serif" w:hAnsi="PT Astra Serif"/>
                <w:color w:val="000000"/>
                <w:sz w:val="16"/>
                <w:szCs w:val="16"/>
              </w:rPr>
              <w:t>Количество отремонтированных, в том числе капитально отремонтированных зданий и помещений учреждений сферы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72630C" w:rsidRDefault="00061DB6" w:rsidP="006B5860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72630C">
              <w:rPr>
                <w:rFonts w:ascii="PT Astra Serif" w:hAnsi="PT Astra Serif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72630C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2630C">
              <w:rPr>
                <w:rFonts w:ascii="PT Astra Serif" w:hAnsi="PT Astra Serif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48" w:type="dxa"/>
            <w:vAlign w:val="center"/>
          </w:tcPr>
          <w:p w:rsidR="00061DB6" w:rsidRPr="00712FEB" w:rsidRDefault="0012657E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AB02F8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02F8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4D157B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D157B">
              <w:rPr>
                <w:rFonts w:ascii="PT Astra Serif" w:hAnsi="PT Astra Serif"/>
                <w:color w:val="000000"/>
                <w:sz w:val="16"/>
                <w:szCs w:val="16"/>
              </w:rPr>
              <w:t>Степень охвата независимой оценкой качества условия оказания услуг государственными областными учреждениями культуры, подлежащими такой оценке в текущем году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72630C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2630C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72630C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2630C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8" w:type="dxa"/>
            <w:vAlign w:val="center"/>
          </w:tcPr>
          <w:p w:rsidR="00061DB6" w:rsidRPr="00712FEB" w:rsidRDefault="0012657E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4D157B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D157B">
              <w:rPr>
                <w:rFonts w:ascii="PT Astra Serif" w:hAnsi="PT Astra Serif"/>
                <w:color w:val="000000"/>
                <w:sz w:val="16"/>
                <w:szCs w:val="16"/>
              </w:rPr>
              <w:t>Техническая готовность объекта "Театр оперы и балета, 1864 г., 1959 - 1961 гг., расположенного по адресу: г. Саратов, пл. Театральная, 1"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72630C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2630C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72630C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2630C">
              <w:rPr>
                <w:rFonts w:ascii="PT Astra Serif" w:hAnsi="PT Astra Serif"/>
                <w:color w:val="000000"/>
                <w:sz w:val="16"/>
                <w:szCs w:val="16"/>
              </w:rPr>
              <w:t>52,2</w:t>
            </w:r>
          </w:p>
        </w:tc>
        <w:tc>
          <w:tcPr>
            <w:tcW w:w="84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0,8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4.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4D157B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D157B">
              <w:rPr>
                <w:rFonts w:ascii="PT Astra Serif" w:hAnsi="PT Astra Serif"/>
                <w:color w:val="000000"/>
                <w:sz w:val="16"/>
                <w:szCs w:val="16"/>
              </w:rPr>
              <w:t>Количество муниципальных учреждений культурно досугового типа, в которых укреплена материально-техническая база за счет средств, направленных для достижения показателей результативности по обеспечению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72630C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2630C">
              <w:rPr>
                <w:rFonts w:ascii="PT Astra Serif" w:hAnsi="PT Astra Serif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72630C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2630C">
              <w:rPr>
                <w:rFonts w:ascii="PT Astra Serif" w:hAnsi="PT Astra Serif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48" w:type="dxa"/>
            <w:vAlign w:val="center"/>
          </w:tcPr>
          <w:p w:rsidR="00061DB6" w:rsidRPr="00712FEB" w:rsidRDefault="0012657E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4D157B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D157B">
              <w:rPr>
                <w:rFonts w:ascii="PT Astra Serif" w:hAnsi="PT Astra Serif"/>
                <w:color w:val="000000"/>
                <w:sz w:val="16"/>
                <w:szCs w:val="16"/>
              </w:rPr>
              <w:t>Количество созданных (реконструированных) объектов культуры нарастающим итогом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72630C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2630C">
              <w:rPr>
                <w:rFonts w:ascii="PT Astra Serif" w:hAnsi="PT Astra Serif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72630C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2630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vAlign w:val="center"/>
          </w:tcPr>
          <w:p w:rsidR="00061DB6" w:rsidRPr="00712FEB" w:rsidRDefault="0012657E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4D157B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D157B">
              <w:rPr>
                <w:rFonts w:ascii="PT Astra Serif" w:hAnsi="PT Astra Serif"/>
                <w:color w:val="000000"/>
                <w:sz w:val="16"/>
                <w:szCs w:val="16"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49" w:type="dxa"/>
            <w:vAlign w:val="center"/>
          </w:tcPr>
          <w:p w:rsidR="00061DB6" w:rsidRPr="00EF4FA6" w:rsidRDefault="00061DB6" w:rsidP="006B5860">
            <w:pPr>
              <w:ind w:left="-99"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FA6">
              <w:rPr>
                <w:rFonts w:ascii="Times New Roman" w:hAnsi="Times New Roman"/>
                <w:sz w:val="16"/>
                <w:szCs w:val="16"/>
              </w:rPr>
              <w:t>96,2</w:t>
            </w:r>
          </w:p>
        </w:tc>
        <w:tc>
          <w:tcPr>
            <w:tcW w:w="851" w:type="dxa"/>
            <w:vAlign w:val="center"/>
          </w:tcPr>
          <w:p w:rsidR="00061DB6" w:rsidRPr="00EF4FA6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FA6">
              <w:rPr>
                <w:rFonts w:ascii="Times New Roman" w:hAnsi="Times New Roman"/>
                <w:sz w:val="16"/>
                <w:szCs w:val="16"/>
              </w:rPr>
              <w:t>96,2</w:t>
            </w:r>
          </w:p>
        </w:tc>
        <w:tc>
          <w:tcPr>
            <w:tcW w:w="848" w:type="dxa"/>
            <w:vAlign w:val="center"/>
          </w:tcPr>
          <w:p w:rsidR="00061DB6" w:rsidRPr="00712FEB" w:rsidRDefault="0012657E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061DB6" w:rsidRPr="00B8613D" w:rsidRDefault="00061DB6" w:rsidP="00061DB6">
            <w:pPr>
              <w:ind w:left="-90" w:right="-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613D">
              <w:rPr>
                <w:rFonts w:ascii="Times New Roman" w:hAnsi="Times New Roman"/>
                <w:b/>
                <w:sz w:val="16"/>
                <w:szCs w:val="16"/>
              </w:rPr>
              <w:t xml:space="preserve">Итого по показателям процессной части подпрограммы 10 </w:t>
            </w:r>
            <w:r w:rsidRPr="00B8613D">
              <w:rPr>
                <w:rFonts w:ascii="Times New Roman" w:hAnsi="Times New Roman"/>
                <w:i/>
                <w:sz w:val="16"/>
                <w:szCs w:val="16"/>
              </w:rPr>
              <w:t>(среднеарифметическое значение)</w:t>
            </w:r>
          </w:p>
        </w:tc>
        <w:tc>
          <w:tcPr>
            <w:tcW w:w="849" w:type="dxa"/>
            <w:vAlign w:val="center"/>
          </w:tcPr>
          <w:p w:rsidR="00061DB6" w:rsidRDefault="00061DB6" w:rsidP="006B5860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1DB6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061DB6" w:rsidRPr="00712FEB" w:rsidRDefault="00A75901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0,8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061DB6" w:rsidRPr="00B8613D" w:rsidRDefault="00061DB6" w:rsidP="00061DB6">
            <w:pPr>
              <w:ind w:left="-90" w:right="-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613D">
              <w:rPr>
                <w:rFonts w:ascii="Times New Roman" w:hAnsi="Times New Roman"/>
                <w:b/>
                <w:sz w:val="16"/>
                <w:szCs w:val="16"/>
              </w:rPr>
              <w:t>Итого по показателям подпрограммы 10</w:t>
            </w:r>
          </w:p>
        </w:tc>
        <w:tc>
          <w:tcPr>
            <w:tcW w:w="849" w:type="dxa"/>
            <w:vAlign w:val="center"/>
          </w:tcPr>
          <w:p w:rsidR="00061DB6" w:rsidRDefault="00061DB6" w:rsidP="006B5860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1DB6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061DB6" w:rsidRPr="00712FEB" w:rsidRDefault="00061DB6" w:rsidP="00A75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6B5860">
        <w:trPr>
          <w:cantSplit/>
          <w:trHeight w:val="304"/>
          <w:tblHeader/>
        </w:trPr>
        <w:tc>
          <w:tcPr>
            <w:tcW w:w="15301" w:type="dxa"/>
            <w:gridSpan w:val="26"/>
            <w:vAlign w:val="center"/>
          </w:tcPr>
          <w:p w:rsidR="00061DB6" w:rsidRPr="004D157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157B">
              <w:rPr>
                <w:rFonts w:ascii="Times New Roman" w:hAnsi="Times New Roman"/>
                <w:b/>
                <w:sz w:val="16"/>
                <w:szCs w:val="16"/>
              </w:rPr>
              <w:t>Подпрограмма 11 "Развитие кадрового потенциала сферы культуры"</w:t>
            </w:r>
          </w:p>
        </w:tc>
      </w:tr>
      <w:tr w:rsidR="00061DB6" w:rsidRPr="00712FEB" w:rsidTr="006B5860">
        <w:trPr>
          <w:cantSplit/>
          <w:trHeight w:val="304"/>
          <w:tblHeader/>
        </w:trPr>
        <w:tc>
          <w:tcPr>
            <w:tcW w:w="15301" w:type="dxa"/>
            <w:gridSpan w:val="26"/>
            <w:vAlign w:val="center"/>
          </w:tcPr>
          <w:p w:rsidR="00061DB6" w:rsidRPr="004D157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157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Показатели проектной части</w:t>
            </w: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134844" w:rsidRDefault="00061DB6" w:rsidP="00061DB6">
            <w:pP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34844">
              <w:rPr>
                <w:rFonts w:ascii="PT Astra Serif" w:hAnsi="PT Astra Serif"/>
                <w:color w:val="000000"/>
                <w:sz w:val="16"/>
                <w:szCs w:val="16"/>
              </w:rPr>
              <w:t>Количество специалистов,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(нарастающим итогом)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134844" w:rsidRDefault="00061DB6" w:rsidP="006B5860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34844">
              <w:rPr>
                <w:rFonts w:ascii="PT Astra Serif" w:hAnsi="PT Astra Serif"/>
                <w:color w:val="000000"/>
                <w:sz w:val="16"/>
                <w:szCs w:val="16"/>
              </w:rPr>
              <w:t>3,12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134844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4844">
              <w:rPr>
                <w:rFonts w:ascii="PT Astra Serif" w:hAnsi="PT Astra Serif"/>
                <w:color w:val="000000"/>
                <w:sz w:val="16"/>
                <w:szCs w:val="16"/>
              </w:rPr>
              <w:t>3,12</w:t>
            </w:r>
          </w:p>
        </w:tc>
        <w:tc>
          <w:tcPr>
            <w:tcW w:w="84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134844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484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Количество любительских творческих коллективов, получивших </w:t>
            </w:r>
            <w:proofErr w:type="spellStart"/>
            <w:r w:rsidRPr="00134844">
              <w:rPr>
                <w:rFonts w:ascii="PT Astra Serif" w:hAnsi="PT Astra Serif"/>
                <w:color w:val="000000"/>
                <w:sz w:val="16"/>
                <w:szCs w:val="16"/>
              </w:rPr>
              <w:t>грантовую</w:t>
            </w:r>
            <w:proofErr w:type="spellEnd"/>
            <w:r w:rsidRPr="0013484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поддержку (нарастающим итогом)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134844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4844">
              <w:rPr>
                <w:rFonts w:ascii="PT Astra Serif" w:hAnsi="PT Astra Serif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134844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4844">
              <w:rPr>
                <w:rFonts w:ascii="PT Astra Serif" w:hAnsi="PT Astra Serif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4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134844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4844">
              <w:rPr>
                <w:rFonts w:ascii="PT Astra Serif" w:hAnsi="PT Astra Serif"/>
                <w:color w:val="000000"/>
                <w:sz w:val="16"/>
                <w:szCs w:val="16"/>
              </w:rPr>
              <w:t>Количество грантов некоммерческим организациям на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134844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4844">
              <w:rPr>
                <w:rFonts w:ascii="PT Astra Serif" w:hAnsi="PT Astra Serif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134844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4844">
              <w:rPr>
                <w:rFonts w:ascii="PT Astra Serif" w:hAnsi="PT Astra Serif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4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134844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4844">
              <w:rPr>
                <w:rFonts w:ascii="PT Astra Serif" w:hAnsi="PT Astra Serif"/>
                <w:color w:val="000000"/>
                <w:sz w:val="16"/>
                <w:szCs w:val="16"/>
              </w:rPr>
              <w:t>Количество волонтеров, вовлеченных в программу "Волонтеры культуры" (нарастающим итогом)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134844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4844">
              <w:rPr>
                <w:rFonts w:ascii="PT Astra Serif" w:hAnsi="PT Astra Serif"/>
                <w:color w:val="000000"/>
                <w:sz w:val="16"/>
                <w:szCs w:val="16"/>
              </w:rPr>
              <w:t>9005,0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134844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4844">
              <w:rPr>
                <w:rFonts w:ascii="PT Astra Serif" w:hAnsi="PT Astra Serif"/>
                <w:color w:val="000000"/>
                <w:sz w:val="16"/>
                <w:szCs w:val="16"/>
              </w:rPr>
              <w:t>9804,0</w:t>
            </w:r>
          </w:p>
        </w:tc>
        <w:tc>
          <w:tcPr>
            <w:tcW w:w="848" w:type="dxa"/>
            <w:vAlign w:val="center"/>
          </w:tcPr>
          <w:p w:rsidR="00061DB6" w:rsidRPr="00712FEB" w:rsidRDefault="00A75901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5.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134844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4844">
              <w:rPr>
                <w:rFonts w:ascii="PT Astra Serif" w:hAnsi="PT Astra Serif"/>
                <w:color w:val="000000"/>
                <w:sz w:val="16"/>
                <w:szCs w:val="16"/>
              </w:rPr>
              <w:t>Поддержаны творческие проекты социально ориентированных некоммерческих организаций,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134844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4844">
              <w:rPr>
                <w:rFonts w:ascii="PT Astra Serif" w:hAnsi="PT Astra Serif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134844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4844">
              <w:rPr>
                <w:rFonts w:ascii="PT Astra Serif" w:hAnsi="PT Astra Serif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48" w:type="dxa"/>
            <w:vAlign w:val="center"/>
          </w:tcPr>
          <w:p w:rsidR="00061DB6" w:rsidRPr="00712FEB" w:rsidRDefault="00A75901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134844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4844">
              <w:rPr>
                <w:rFonts w:ascii="PT Astra Serif" w:hAnsi="PT Astra Serif"/>
                <w:color w:val="000000"/>
                <w:sz w:val="16"/>
                <w:szCs w:val="16"/>
              </w:rPr>
              <w:t>Поддержаны всероссийские и межрегиональные творческие проекты социально ориентированных некоммерческих организаций в области музыкального и театрального искусства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134844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4844">
              <w:rPr>
                <w:rFonts w:ascii="PT Astra Serif" w:hAnsi="PT Astra Serif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134844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4844">
              <w:rPr>
                <w:rFonts w:ascii="PT Astra Serif" w:hAnsi="PT Astra Serif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8" w:type="dxa"/>
            <w:vAlign w:val="center"/>
          </w:tcPr>
          <w:p w:rsidR="00061DB6" w:rsidRPr="00712FEB" w:rsidRDefault="00A75901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134844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4844">
              <w:rPr>
                <w:rFonts w:ascii="PT Astra Serif" w:hAnsi="PT Astra Serif"/>
                <w:color w:val="000000"/>
                <w:sz w:val="16"/>
                <w:szCs w:val="16"/>
              </w:rPr>
              <w:t>Оказана государственная поддержка лучшим сельским учреждениям культуры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134844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4844">
              <w:rPr>
                <w:rFonts w:ascii="PT Astra Serif" w:hAnsi="PT Astra Serif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134844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4844">
              <w:rPr>
                <w:rFonts w:ascii="PT Astra Serif" w:hAnsi="PT Astra Serif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848" w:type="dxa"/>
            <w:vAlign w:val="center"/>
          </w:tcPr>
          <w:p w:rsidR="00061DB6" w:rsidRPr="00712FEB" w:rsidRDefault="00A75901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8.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134844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4844">
              <w:rPr>
                <w:rFonts w:ascii="PT Astra Serif" w:hAnsi="PT Astra Serif"/>
                <w:color w:val="000000"/>
                <w:sz w:val="16"/>
                <w:szCs w:val="16"/>
              </w:rPr>
              <w:t>Оказана государственная поддержка лучшим работникам сельских учреждений культуры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134844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4844">
              <w:rPr>
                <w:rFonts w:ascii="PT Astra Serif" w:hAnsi="PT Astra Serif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134844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4844">
              <w:rPr>
                <w:rFonts w:ascii="PT Astra Serif" w:hAnsi="PT Astra Serif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848" w:type="dxa"/>
            <w:vAlign w:val="center"/>
          </w:tcPr>
          <w:p w:rsidR="00061DB6" w:rsidRPr="00712FEB" w:rsidRDefault="00A75901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1266"/>
          <w:tblHeader/>
        </w:trPr>
        <w:tc>
          <w:tcPr>
            <w:tcW w:w="417" w:type="dxa"/>
          </w:tcPr>
          <w:p w:rsidR="00061DB6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134844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8613D">
              <w:rPr>
                <w:rFonts w:ascii="Times New Roman" w:hAnsi="Times New Roman"/>
                <w:b/>
                <w:sz w:val="16"/>
                <w:szCs w:val="16"/>
              </w:rPr>
              <w:t xml:space="preserve">Итого по показателям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проектной</w:t>
            </w:r>
            <w:r w:rsidRPr="00B8613D">
              <w:rPr>
                <w:rFonts w:ascii="Times New Roman" w:hAnsi="Times New Roman"/>
                <w:b/>
                <w:sz w:val="16"/>
                <w:szCs w:val="16"/>
              </w:rPr>
              <w:t xml:space="preserve"> части подпрограммы 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B8613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8613D">
              <w:rPr>
                <w:rFonts w:ascii="Times New Roman" w:hAnsi="Times New Roman"/>
                <w:i/>
                <w:sz w:val="16"/>
                <w:szCs w:val="16"/>
              </w:rPr>
              <w:t>(среднеарифметическое значение)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134844" w:rsidRDefault="00061DB6" w:rsidP="006B586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134844" w:rsidRDefault="00061DB6" w:rsidP="006B586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061DB6" w:rsidRPr="00712FEB" w:rsidRDefault="00A75901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6B5860">
        <w:trPr>
          <w:cantSplit/>
          <w:trHeight w:val="224"/>
          <w:tblHeader/>
        </w:trPr>
        <w:tc>
          <w:tcPr>
            <w:tcW w:w="15301" w:type="dxa"/>
            <w:gridSpan w:val="26"/>
            <w:vAlign w:val="center"/>
          </w:tcPr>
          <w:p w:rsidR="00061DB6" w:rsidRPr="00134844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E7E">
              <w:rPr>
                <w:rFonts w:ascii="Times New Roman" w:hAnsi="Times New Roman"/>
                <w:b/>
                <w:sz w:val="16"/>
                <w:szCs w:val="16"/>
              </w:rPr>
              <w:t>Показатели процессной части</w:t>
            </w:r>
          </w:p>
        </w:tc>
      </w:tr>
      <w:tr w:rsidR="00061DB6" w:rsidRPr="00712FEB" w:rsidTr="004025F5">
        <w:trPr>
          <w:cantSplit/>
          <w:trHeight w:val="3633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134844" w:rsidRDefault="00061DB6" w:rsidP="00061DB6">
            <w:pP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34844">
              <w:rPr>
                <w:rFonts w:ascii="PT Astra Serif" w:hAnsi="PT Astra Serif"/>
                <w:color w:val="000000"/>
                <w:sz w:val="16"/>
                <w:szCs w:val="16"/>
              </w:rPr>
              <w:t>Количество мастер-классов, творческих лабораторий, семинаров, практикумов, профессиональных смотров, конкурсов, фестивалей, и других мероприятий, направленных на повышение квалификации работников в сфере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134844" w:rsidRDefault="00061DB6" w:rsidP="006B5860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34844">
              <w:rPr>
                <w:rFonts w:ascii="PT Astra Serif" w:hAnsi="PT Astra Serif"/>
                <w:color w:val="000000"/>
                <w:sz w:val="16"/>
                <w:szCs w:val="16"/>
              </w:rPr>
              <w:t>164,0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134844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4844">
              <w:rPr>
                <w:rFonts w:ascii="PT Astra Serif" w:hAnsi="PT Astra Serif"/>
                <w:color w:val="000000"/>
                <w:sz w:val="16"/>
                <w:szCs w:val="16"/>
              </w:rPr>
              <w:t>163,0</w:t>
            </w:r>
          </w:p>
        </w:tc>
        <w:tc>
          <w:tcPr>
            <w:tcW w:w="848" w:type="dxa"/>
            <w:vAlign w:val="center"/>
          </w:tcPr>
          <w:p w:rsidR="00061DB6" w:rsidRPr="00712FEB" w:rsidRDefault="00A75901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0,99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134844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4844">
              <w:rPr>
                <w:rFonts w:ascii="PT Astra Serif" w:hAnsi="PT Astra Serif"/>
                <w:color w:val="000000"/>
                <w:sz w:val="16"/>
                <w:szCs w:val="16"/>
              </w:rPr>
              <w:t>Количество изданных учебно-методических пособий, программ, в том числе в электронной форме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134844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4844">
              <w:rPr>
                <w:rFonts w:ascii="PT Astra Serif" w:hAnsi="PT Astra Serif"/>
                <w:color w:val="000000"/>
                <w:sz w:val="16"/>
                <w:szCs w:val="16"/>
              </w:rPr>
              <w:t>176,0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134844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4844">
              <w:rPr>
                <w:rFonts w:ascii="PT Astra Serif" w:hAnsi="PT Astra Serif"/>
                <w:color w:val="000000"/>
                <w:sz w:val="16"/>
                <w:szCs w:val="16"/>
              </w:rPr>
              <w:t>176,0</w:t>
            </w:r>
          </w:p>
        </w:tc>
        <w:tc>
          <w:tcPr>
            <w:tcW w:w="848" w:type="dxa"/>
            <w:vAlign w:val="center"/>
          </w:tcPr>
          <w:p w:rsidR="00061DB6" w:rsidRPr="00712FEB" w:rsidRDefault="00A75901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134844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4844">
              <w:rPr>
                <w:rFonts w:ascii="PT Astra Serif" w:hAnsi="PT Astra Serif"/>
                <w:color w:val="000000"/>
                <w:sz w:val="16"/>
                <w:szCs w:val="16"/>
              </w:rPr>
              <w:t>Количество областных конкурсов, фестивалей, выставок, мастер-классов, творческих школ и других творческих мероприятий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134844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4844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134844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34844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848" w:type="dxa"/>
            <w:vAlign w:val="center"/>
          </w:tcPr>
          <w:p w:rsidR="00061DB6" w:rsidRPr="00712FEB" w:rsidRDefault="00A75901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4.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4D157B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D157B">
              <w:rPr>
                <w:rFonts w:ascii="PT Astra Serif" w:hAnsi="PT Astra Serif"/>
                <w:color w:val="000000"/>
                <w:sz w:val="16"/>
                <w:szCs w:val="16"/>
              </w:rPr>
              <w:t>Количество участников областных конкурсов, фестивалей, выставок, мастер-классов, творческих школ и других творческих мероприятий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1B4E45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B4E45">
              <w:rPr>
                <w:rFonts w:ascii="PT Astra Serif" w:hAnsi="PT Astra Serif"/>
                <w:color w:val="000000"/>
                <w:sz w:val="16"/>
                <w:szCs w:val="16"/>
              </w:rPr>
              <w:t>1350,0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1B4E45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B4E45">
              <w:rPr>
                <w:rFonts w:ascii="PT Astra Serif" w:hAnsi="PT Astra Serif"/>
                <w:color w:val="000000"/>
                <w:sz w:val="16"/>
                <w:szCs w:val="16"/>
              </w:rPr>
              <w:t>1350,0</w:t>
            </w:r>
          </w:p>
        </w:tc>
        <w:tc>
          <w:tcPr>
            <w:tcW w:w="848" w:type="dxa"/>
            <w:vAlign w:val="center"/>
          </w:tcPr>
          <w:p w:rsidR="00061DB6" w:rsidRPr="00712FEB" w:rsidRDefault="00A75901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191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504E7E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4E7E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Количество любительских творческих коллективов, получивших </w:t>
            </w:r>
            <w:proofErr w:type="spellStart"/>
            <w:r w:rsidRPr="00504E7E">
              <w:rPr>
                <w:rFonts w:ascii="PT Astra Serif" w:hAnsi="PT Astra Serif"/>
                <w:color w:val="000000"/>
                <w:sz w:val="16"/>
                <w:szCs w:val="16"/>
              </w:rPr>
              <w:t>грантовую</w:t>
            </w:r>
            <w:proofErr w:type="spellEnd"/>
            <w:r w:rsidRPr="00504E7E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поддержку (нарастающим итогом)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1B4E45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B4E45">
              <w:rPr>
                <w:rFonts w:ascii="PT Astra Serif" w:hAnsi="PT Astra Serif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1B4E45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B4E45">
              <w:rPr>
                <w:rFonts w:ascii="PT Astra Serif" w:hAnsi="PT Astra Serif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48" w:type="dxa"/>
            <w:vAlign w:val="center"/>
          </w:tcPr>
          <w:p w:rsidR="00061DB6" w:rsidRPr="00712FEB" w:rsidRDefault="00A75901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504E7E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4E7E">
              <w:rPr>
                <w:rFonts w:ascii="PT Astra Serif" w:hAnsi="PT Astra Serif"/>
                <w:color w:val="000000"/>
                <w:sz w:val="16"/>
                <w:szCs w:val="16"/>
              </w:rPr>
              <w:t>Количество грантов некоммерческим организациям на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1B4E45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B4E45">
              <w:rPr>
                <w:rFonts w:ascii="PT Astra Serif" w:hAnsi="PT Astra Serif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1B4E45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B4E45">
              <w:rPr>
                <w:rFonts w:ascii="PT Astra Serif" w:hAnsi="PT Astra Serif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48" w:type="dxa"/>
            <w:vAlign w:val="center"/>
          </w:tcPr>
          <w:p w:rsidR="00061DB6" w:rsidRPr="00712FEB" w:rsidRDefault="00A75901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061DB6" w:rsidRPr="008820AA" w:rsidRDefault="00061DB6" w:rsidP="00061DB6">
            <w:pPr>
              <w:ind w:left="-90" w:right="-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20AA">
              <w:rPr>
                <w:rFonts w:ascii="Times New Roman" w:hAnsi="Times New Roman"/>
                <w:b/>
                <w:sz w:val="16"/>
                <w:szCs w:val="16"/>
              </w:rPr>
              <w:t xml:space="preserve">Итого по показателям процессной части подпрограммы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  <w:r w:rsidRPr="008820A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820AA">
              <w:rPr>
                <w:rFonts w:ascii="Times New Roman" w:hAnsi="Times New Roman"/>
                <w:i/>
                <w:sz w:val="16"/>
                <w:szCs w:val="16"/>
              </w:rPr>
              <w:t>(среднеарифметическое значение)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183604" w:rsidRDefault="00061DB6" w:rsidP="006B586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183604" w:rsidRDefault="00061DB6" w:rsidP="006B586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061DB6" w:rsidRPr="00712FEB" w:rsidRDefault="00A75901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0,99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061DB6" w:rsidRPr="0098572D" w:rsidRDefault="00061DB6" w:rsidP="00061DB6">
            <w:pPr>
              <w:ind w:left="-90" w:right="-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572D">
              <w:rPr>
                <w:rFonts w:ascii="Times New Roman" w:hAnsi="Times New Roman"/>
                <w:b/>
                <w:sz w:val="16"/>
                <w:szCs w:val="16"/>
              </w:rPr>
              <w:t>Итого по показателям подпрограммы 11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98572D" w:rsidRDefault="00061DB6" w:rsidP="006B586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98572D" w:rsidRDefault="00061DB6" w:rsidP="006B586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061DB6" w:rsidRPr="0098572D" w:rsidRDefault="00A85773" w:rsidP="00A85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572D">
              <w:rPr>
                <w:rFonts w:ascii="Times New Roman" w:hAnsi="Times New Roman"/>
                <w:b/>
                <w:sz w:val="16"/>
                <w:szCs w:val="16"/>
              </w:rPr>
              <w:t>0,99</w:t>
            </w:r>
          </w:p>
        </w:tc>
        <w:tc>
          <w:tcPr>
            <w:tcW w:w="1132" w:type="dxa"/>
            <w:vAlign w:val="center"/>
          </w:tcPr>
          <w:p w:rsidR="00061DB6" w:rsidRPr="0098572D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98572D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98572D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98572D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98572D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98572D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98572D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98572D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98572D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98572D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98572D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98572D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98572D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98572D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6B5860">
        <w:trPr>
          <w:cantSplit/>
          <w:trHeight w:val="304"/>
          <w:tblHeader/>
        </w:trPr>
        <w:tc>
          <w:tcPr>
            <w:tcW w:w="15301" w:type="dxa"/>
            <w:gridSpan w:val="26"/>
            <w:vAlign w:val="center"/>
          </w:tcPr>
          <w:p w:rsidR="00061DB6" w:rsidRPr="00504E7E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E7E">
              <w:rPr>
                <w:rFonts w:ascii="Times New Roman" w:hAnsi="Times New Roman"/>
                <w:b/>
                <w:sz w:val="16"/>
                <w:szCs w:val="16"/>
              </w:rPr>
              <w:t>Подпрограмма 12 "Популяризация культурных традиций"</w:t>
            </w:r>
          </w:p>
        </w:tc>
      </w:tr>
      <w:tr w:rsidR="00061DB6" w:rsidRPr="00712FEB" w:rsidTr="006B5860">
        <w:trPr>
          <w:cantSplit/>
          <w:trHeight w:val="304"/>
          <w:tblHeader/>
        </w:trPr>
        <w:tc>
          <w:tcPr>
            <w:tcW w:w="15301" w:type="dxa"/>
            <w:gridSpan w:val="26"/>
            <w:vAlign w:val="center"/>
          </w:tcPr>
          <w:p w:rsidR="00061DB6" w:rsidRPr="00504E7E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4E7E">
              <w:rPr>
                <w:rFonts w:ascii="Times New Roman" w:hAnsi="Times New Roman"/>
                <w:b/>
                <w:sz w:val="16"/>
                <w:szCs w:val="16"/>
              </w:rPr>
              <w:t>Показатели процессной части</w:t>
            </w: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735" w:type="dxa"/>
          </w:tcPr>
          <w:p w:rsidR="00061DB6" w:rsidRPr="00504E7E" w:rsidRDefault="00061DB6" w:rsidP="00061D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E7E">
              <w:rPr>
                <w:rFonts w:ascii="PT Astra Serif" w:hAnsi="PT Astra Serif"/>
                <w:color w:val="000000"/>
                <w:sz w:val="16"/>
                <w:szCs w:val="16"/>
              </w:rPr>
              <w:t>Количество организованных и проведенных мероприятий, посвященных государственным праздникам, значимым событиям общества, российской культуры и развитию культурного сотрудничества</w:t>
            </w:r>
          </w:p>
        </w:tc>
        <w:tc>
          <w:tcPr>
            <w:tcW w:w="849" w:type="dxa"/>
            <w:vAlign w:val="center"/>
          </w:tcPr>
          <w:p w:rsidR="00061DB6" w:rsidRPr="001B4E45" w:rsidRDefault="00061DB6" w:rsidP="006B5860">
            <w:pPr>
              <w:ind w:left="-99"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4E45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vAlign w:val="center"/>
          </w:tcPr>
          <w:p w:rsidR="00061DB6" w:rsidRPr="001B4E45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4E45">
              <w:rPr>
                <w:rFonts w:ascii="Times New Roman" w:hAnsi="Times New Roman"/>
                <w:sz w:val="16"/>
                <w:szCs w:val="16"/>
              </w:rPr>
              <w:t>25</w:t>
            </w:r>
          </w:p>
          <w:p w:rsidR="00061DB6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061DB6" w:rsidRPr="008820AA" w:rsidRDefault="00061DB6" w:rsidP="00061DB6">
            <w:pPr>
              <w:ind w:left="-90" w:right="-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20AA">
              <w:rPr>
                <w:rFonts w:ascii="Times New Roman" w:hAnsi="Times New Roman"/>
                <w:b/>
                <w:sz w:val="16"/>
                <w:szCs w:val="16"/>
              </w:rPr>
              <w:t xml:space="preserve">Итого по показателям процессной части подпрограммы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 w:rsidRPr="008820A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820AA">
              <w:rPr>
                <w:rFonts w:ascii="Times New Roman" w:hAnsi="Times New Roman"/>
                <w:i/>
                <w:sz w:val="16"/>
                <w:szCs w:val="16"/>
              </w:rPr>
              <w:t>(среднеарифметическое значение)</w:t>
            </w:r>
          </w:p>
        </w:tc>
        <w:tc>
          <w:tcPr>
            <w:tcW w:w="849" w:type="dxa"/>
            <w:vAlign w:val="center"/>
          </w:tcPr>
          <w:p w:rsidR="00061DB6" w:rsidRPr="00EF4FA6" w:rsidRDefault="00061DB6" w:rsidP="006B5860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1DB6" w:rsidRPr="00EF4FA6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061DB6" w:rsidRPr="008820AA" w:rsidRDefault="00061DB6" w:rsidP="00061DB6">
            <w:pPr>
              <w:ind w:left="-90" w:right="-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20AA">
              <w:rPr>
                <w:rFonts w:ascii="Times New Roman" w:hAnsi="Times New Roman"/>
                <w:b/>
                <w:sz w:val="16"/>
                <w:szCs w:val="16"/>
              </w:rPr>
              <w:t>Итого по показателям подпрограммы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12</w:t>
            </w:r>
          </w:p>
        </w:tc>
        <w:tc>
          <w:tcPr>
            <w:tcW w:w="849" w:type="dxa"/>
            <w:vAlign w:val="center"/>
          </w:tcPr>
          <w:p w:rsidR="00061DB6" w:rsidRPr="00EF4FA6" w:rsidRDefault="00061DB6" w:rsidP="006B5860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1DB6" w:rsidRPr="00EF4FA6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6B5860">
        <w:trPr>
          <w:cantSplit/>
          <w:trHeight w:val="304"/>
          <w:tblHeader/>
        </w:trPr>
        <w:tc>
          <w:tcPr>
            <w:tcW w:w="15301" w:type="dxa"/>
            <w:gridSpan w:val="26"/>
            <w:vAlign w:val="center"/>
          </w:tcPr>
          <w:p w:rsidR="00061DB6" w:rsidRPr="00504E7E" w:rsidRDefault="00061DB6" w:rsidP="006B58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E7E">
              <w:rPr>
                <w:rFonts w:ascii="Times New Roman" w:hAnsi="Times New Roman"/>
                <w:sz w:val="16"/>
                <w:szCs w:val="16"/>
              </w:rPr>
              <w:t>Подпрограмма 13 "Гармонизация межнациональных отношений и этнокультурное развитие народов Саратовской области"</w:t>
            </w:r>
          </w:p>
        </w:tc>
      </w:tr>
      <w:tr w:rsidR="00061DB6" w:rsidRPr="00712FEB" w:rsidTr="006B5860">
        <w:trPr>
          <w:cantSplit/>
          <w:trHeight w:val="304"/>
          <w:tblHeader/>
        </w:trPr>
        <w:tc>
          <w:tcPr>
            <w:tcW w:w="15301" w:type="dxa"/>
            <w:gridSpan w:val="26"/>
            <w:vAlign w:val="center"/>
          </w:tcPr>
          <w:p w:rsidR="00061DB6" w:rsidRPr="00504E7E" w:rsidRDefault="00061DB6" w:rsidP="006B58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E7E">
              <w:rPr>
                <w:rFonts w:ascii="Times New Roman" w:hAnsi="Times New Roman"/>
                <w:sz w:val="16"/>
                <w:szCs w:val="16"/>
              </w:rPr>
              <w:t>Показатели процессной части</w:t>
            </w: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504E7E" w:rsidRDefault="00061DB6" w:rsidP="00061DB6">
            <w:pP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504E7E">
              <w:rPr>
                <w:rFonts w:ascii="PT Astra Serif" w:hAnsi="PT Astra Serif"/>
                <w:color w:val="000000"/>
                <w:sz w:val="16"/>
                <w:szCs w:val="16"/>
              </w:rPr>
              <w:t>Доля населения области, положительно оценивающего состояние межнациональных отношений от числа опрошенных не менее 400 респондентов, проживающих в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504E7E" w:rsidRDefault="00061DB6" w:rsidP="006B5860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504E7E">
              <w:rPr>
                <w:rFonts w:ascii="PT Astra Serif" w:hAnsi="PT Astra Serif"/>
                <w:color w:val="000000"/>
                <w:sz w:val="16"/>
                <w:szCs w:val="16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504E7E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4E7E">
              <w:rPr>
                <w:rFonts w:ascii="PT Astra Serif" w:hAnsi="PT Astra Serif"/>
                <w:color w:val="000000"/>
                <w:sz w:val="16"/>
                <w:szCs w:val="16"/>
              </w:rPr>
              <w:t>86,0</w:t>
            </w:r>
          </w:p>
        </w:tc>
        <w:tc>
          <w:tcPr>
            <w:tcW w:w="848" w:type="dxa"/>
            <w:vAlign w:val="center"/>
          </w:tcPr>
          <w:p w:rsidR="00061DB6" w:rsidRPr="00886541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654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504E7E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4E7E">
              <w:rPr>
                <w:rFonts w:ascii="PT Astra Serif" w:hAnsi="PT Astra Serif"/>
                <w:color w:val="000000"/>
                <w:sz w:val="16"/>
                <w:szCs w:val="16"/>
              </w:rPr>
              <w:t>Доля населения области, удовлетворительно отзывающихся о реализации этнокультурных прав от числа опрошенных не менее 400 респондентов, проживающих в области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504E7E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4E7E">
              <w:rPr>
                <w:rFonts w:ascii="PT Astra Serif" w:hAnsi="PT Astra Serif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504E7E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4E7E">
              <w:rPr>
                <w:rFonts w:ascii="PT Astra Serif" w:hAnsi="PT Astra Serif"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84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504E7E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4E7E">
              <w:rPr>
                <w:rFonts w:ascii="PT Astra Serif" w:hAnsi="PT Astra Serif"/>
                <w:color w:val="000000"/>
                <w:sz w:val="16"/>
                <w:szCs w:val="16"/>
              </w:rPr>
              <w:t>Количество мероприятий, проводимых на территории этнографического комплекса "Национальная деревня народов Саратовской области", ежегодно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504E7E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4E7E">
              <w:rPr>
                <w:rFonts w:ascii="PT Astra Serif" w:hAnsi="PT Astra Serif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504E7E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4E7E">
              <w:rPr>
                <w:rFonts w:ascii="PT Astra Serif" w:hAnsi="PT Astra Serif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848" w:type="dxa"/>
            <w:vAlign w:val="center"/>
          </w:tcPr>
          <w:p w:rsidR="00061DB6" w:rsidRPr="00712FEB" w:rsidRDefault="00A75901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504E7E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4E7E">
              <w:rPr>
                <w:rFonts w:ascii="PT Astra Serif" w:hAnsi="PT Astra Serif"/>
                <w:color w:val="000000"/>
                <w:sz w:val="16"/>
                <w:szCs w:val="16"/>
              </w:rPr>
              <w:t>Количество членов казачьих обществ, официально зарегистрированных на территории Саратовской области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504E7E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4E7E">
              <w:rPr>
                <w:rFonts w:ascii="PT Astra Serif" w:hAnsi="PT Astra Serif"/>
                <w:color w:val="000000"/>
                <w:sz w:val="16"/>
                <w:szCs w:val="16"/>
              </w:rPr>
              <w:t>1230,0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504E7E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4E7E">
              <w:rPr>
                <w:rFonts w:ascii="PT Astra Serif" w:hAnsi="PT Astra Serif"/>
                <w:color w:val="000000"/>
                <w:sz w:val="16"/>
                <w:szCs w:val="16"/>
              </w:rPr>
              <w:t>1230,0</w:t>
            </w:r>
          </w:p>
        </w:tc>
        <w:tc>
          <w:tcPr>
            <w:tcW w:w="848" w:type="dxa"/>
            <w:vAlign w:val="center"/>
          </w:tcPr>
          <w:p w:rsidR="00061DB6" w:rsidRPr="00712FEB" w:rsidRDefault="00A75901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504E7E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4E7E">
              <w:rPr>
                <w:rFonts w:ascii="PT Astra Serif" w:hAnsi="PT Astra Serif"/>
                <w:color w:val="000000"/>
                <w:sz w:val="16"/>
                <w:szCs w:val="16"/>
              </w:rPr>
              <w:t>Количество участников мероприятий по социально-культурной адаптации и интеграции иностранных граждан в Саратовской области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504E7E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4E7E">
              <w:rPr>
                <w:rFonts w:ascii="PT Astra Serif" w:hAnsi="PT Astra Serif"/>
                <w:color w:val="000000"/>
                <w:sz w:val="16"/>
                <w:szCs w:val="16"/>
              </w:rPr>
              <w:t>1200,0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504E7E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4E7E">
              <w:rPr>
                <w:rFonts w:ascii="PT Astra Serif" w:hAnsi="PT Astra Serif"/>
                <w:color w:val="000000"/>
                <w:sz w:val="16"/>
                <w:szCs w:val="16"/>
              </w:rPr>
              <w:t>1200,0</w:t>
            </w:r>
          </w:p>
        </w:tc>
        <w:tc>
          <w:tcPr>
            <w:tcW w:w="848" w:type="dxa"/>
            <w:vAlign w:val="center"/>
          </w:tcPr>
          <w:p w:rsidR="00061DB6" w:rsidRPr="00712FEB" w:rsidRDefault="00A75901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6.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504E7E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4E7E">
              <w:rPr>
                <w:rFonts w:ascii="PT Astra Serif" w:hAnsi="PT Astra Serif"/>
                <w:color w:val="000000"/>
                <w:sz w:val="16"/>
                <w:szCs w:val="16"/>
              </w:rPr>
              <w:t>Количество участников мероприятий, направленных на развитие государственно-общественного партнерства в сфере государственной национальной политики Российской Федерации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504E7E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4E7E">
              <w:rPr>
                <w:rFonts w:ascii="PT Astra Serif" w:hAnsi="PT Astra Serif"/>
                <w:color w:val="000000"/>
                <w:sz w:val="16"/>
                <w:szCs w:val="16"/>
              </w:rPr>
              <w:t>89000,0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504E7E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4E7E">
              <w:rPr>
                <w:rFonts w:ascii="PT Astra Serif" w:hAnsi="PT Astra Serif"/>
                <w:color w:val="000000"/>
                <w:sz w:val="16"/>
                <w:szCs w:val="16"/>
              </w:rPr>
              <w:t>89000,0</w:t>
            </w:r>
          </w:p>
        </w:tc>
        <w:tc>
          <w:tcPr>
            <w:tcW w:w="848" w:type="dxa"/>
            <w:vAlign w:val="center"/>
          </w:tcPr>
          <w:p w:rsidR="00061DB6" w:rsidRPr="00712FEB" w:rsidRDefault="00A75901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7.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B6" w:rsidRPr="00504E7E" w:rsidRDefault="00061DB6" w:rsidP="00061DB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4E7E">
              <w:rPr>
                <w:rFonts w:ascii="PT Astra Serif" w:hAnsi="PT Astra Serif"/>
                <w:color w:val="000000"/>
                <w:sz w:val="16"/>
                <w:szCs w:val="16"/>
              </w:rPr>
              <w:t>Количество конфликтных ситуаций в сфере межнациональных и межконфессиональных отношений, выявленных системой мониторинга состояния межэтнических отношений и раннего предупреждения конфликтных ситуаций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504E7E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4E7E">
              <w:rPr>
                <w:rFonts w:ascii="PT Astra Serif" w:hAnsi="PT Astra Serif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B6" w:rsidRPr="00504E7E" w:rsidRDefault="00061DB6" w:rsidP="006B586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04E7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vAlign w:val="center"/>
          </w:tcPr>
          <w:p w:rsidR="00061DB6" w:rsidRPr="00712FEB" w:rsidRDefault="00A75901" w:rsidP="00A75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061DB6" w:rsidRPr="008820AA" w:rsidRDefault="00061DB6" w:rsidP="00061DB6">
            <w:pPr>
              <w:ind w:left="-90" w:right="-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20AA">
              <w:rPr>
                <w:rFonts w:ascii="Times New Roman" w:hAnsi="Times New Roman"/>
                <w:b/>
                <w:sz w:val="16"/>
                <w:szCs w:val="16"/>
              </w:rPr>
              <w:t xml:space="preserve">Итого по показателям процессной части подпрограммы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  <w:r w:rsidRPr="008820A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820AA">
              <w:rPr>
                <w:rFonts w:ascii="Times New Roman" w:hAnsi="Times New Roman"/>
                <w:i/>
                <w:sz w:val="16"/>
                <w:szCs w:val="16"/>
              </w:rPr>
              <w:t>(среднеарифметическое значение)</w:t>
            </w:r>
          </w:p>
        </w:tc>
        <w:tc>
          <w:tcPr>
            <w:tcW w:w="849" w:type="dxa"/>
            <w:vAlign w:val="center"/>
          </w:tcPr>
          <w:p w:rsidR="00061DB6" w:rsidRDefault="00061DB6" w:rsidP="006B5860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1DB6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061DB6" w:rsidRPr="00712FEB" w:rsidRDefault="00A75901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061DB6" w:rsidRPr="00712FEB" w:rsidRDefault="00061DB6" w:rsidP="00061DB6">
            <w:pPr>
              <w:spacing w:after="0" w:line="240" w:lineRule="auto"/>
              <w:ind w:left="-79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061DB6" w:rsidRPr="008820AA" w:rsidRDefault="00061DB6" w:rsidP="00061DB6">
            <w:pPr>
              <w:ind w:left="-90" w:right="-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20AA">
              <w:rPr>
                <w:rFonts w:ascii="Times New Roman" w:hAnsi="Times New Roman"/>
                <w:b/>
                <w:sz w:val="16"/>
                <w:szCs w:val="16"/>
              </w:rPr>
              <w:t>Итого по показателям подпрограммы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13</w:t>
            </w:r>
          </w:p>
        </w:tc>
        <w:tc>
          <w:tcPr>
            <w:tcW w:w="849" w:type="dxa"/>
            <w:vAlign w:val="center"/>
          </w:tcPr>
          <w:p w:rsidR="00061DB6" w:rsidRDefault="00061DB6" w:rsidP="006B5860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1DB6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061DB6" w:rsidRPr="00712FEB" w:rsidRDefault="00A75901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61DB6" w:rsidRPr="00712FEB" w:rsidRDefault="00061DB6" w:rsidP="00061DB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DB6" w:rsidRPr="00712FEB" w:rsidTr="004025F5">
        <w:trPr>
          <w:gridAfter w:val="1"/>
          <w:wAfter w:w="45" w:type="dxa"/>
          <w:cantSplit/>
          <w:trHeight w:val="304"/>
          <w:tblHeader/>
        </w:trPr>
        <w:tc>
          <w:tcPr>
            <w:tcW w:w="15256" w:type="dxa"/>
            <w:gridSpan w:val="25"/>
            <w:shd w:val="clear" w:color="auto" w:fill="FFFFFF" w:themeFill="background1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ОЦЕНКА СТЕПЕНИ ВЫПОЛНЕНИЯ СТУКТУРНЫХ ЭЛЕМЕНТОВ ПОДПРОГРАММ</w:t>
            </w:r>
          </w:p>
        </w:tc>
      </w:tr>
      <w:tr w:rsidR="00061DB6" w:rsidRPr="00712FEB" w:rsidTr="006B5860">
        <w:trPr>
          <w:cantSplit/>
          <w:trHeight w:val="304"/>
          <w:tblHeader/>
        </w:trPr>
        <w:tc>
          <w:tcPr>
            <w:tcW w:w="15301" w:type="dxa"/>
            <w:gridSpan w:val="26"/>
            <w:vAlign w:val="center"/>
          </w:tcPr>
          <w:p w:rsidR="00061DB6" w:rsidRPr="00712FEB" w:rsidRDefault="00061DB6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431C">
              <w:rPr>
                <w:rFonts w:ascii="Times New Roman" w:hAnsi="Times New Roman"/>
                <w:b/>
                <w:sz w:val="16"/>
                <w:szCs w:val="16"/>
              </w:rPr>
              <w:t>Подпрограмма 1 "Музеи"</w:t>
            </w:r>
          </w:p>
        </w:tc>
      </w:tr>
      <w:tr w:rsidR="00526F59" w:rsidRPr="00712FEB" w:rsidTr="006B5860">
        <w:trPr>
          <w:cantSplit/>
          <w:trHeight w:val="304"/>
          <w:tblHeader/>
        </w:trPr>
        <w:tc>
          <w:tcPr>
            <w:tcW w:w="15301" w:type="dxa"/>
            <w:gridSpan w:val="26"/>
            <w:vAlign w:val="center"/>
          </w:tcPr>
          <w:p w:rsidR="00526F59" w:rsidRPr="00C5431C" w:rsidRDefault="00526F59" w:rsidP="006B58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Процессная часть</w:t>
            </w:r>
          </w:p>
        </w:tc>
      </w:tr>
      <w:tr w:rsidR="00C1589B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C1589B" w:rsidRPr="00A86640" w:rsidRDefault="00C1589B" w:rsidP="00C1589B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640">
              <w:rPr>
                <w:rFonts w:ascii="Times New Roman" w:hAnsi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9B" w:rsidRPr="00BE3E6B" w:rsidRDefault="00C1589B" w:rsidP="00C1589B">
            <w:pP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BE3E6B">
              <w:rPr>
                <w:rFonts w:ascii="PT Astra Serif" w:hAnsi="PT Astra Serif"/>
                <w:color w:val="000000"/>
                <w:sz w:val="16"/>
                <w:szCs w:val="16"/>
              </w:rPr>
              <w:t>Основное мероприятие 1.1 "Оказание государственных услуг населению музеями"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9B" w:rsidRPr="00BE3E6B" w:rsidRDefault="00C1589B" w:rsidP="00C1589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9B" w:rsidRPr="00BE3E6B" w:rsidRDefault="00C1589B" w:rsidP="00C1589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C1589B" w:rsidRPr="00BE3E6B" w:rsidRDefault="00C1589B" w:rsidP="00C1589B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BE3E6B">
              <w:rPr>
                <w:rFonts w:ascii="PT Astra Serif" w:hAnsi="PT Astra Serif"/>
                <w:sz w:val="16"/>
                <w:szCs w:val="16"/>
              </w:rPr>
              <w:t>510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C1589B" w:rsidRPr="00BE3E6B" w:rsidRDefault="00C1589B" w:rsidP="00C1589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3E6B">
              <w:rPr>
                <w:rFonts w:ascii="PT Astra Serif" w:hAnsi="PT Astra Serif"/>
                <w:sz w:val="16"/>
                <w:szCs w:val="16"/>
              </w:rPr>
              <w:t>510</w:t>
            </w:r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C1589B" w:rsidRPr="00712FEB" w:rsidRDefault="00C1589B" w:rsidP="00C158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1589B" w:rsidRPr="00712FEB" w:rsidTr="004025F5">
        <w:trPr>
          <w:cantSplit/>
          <w:trHeight w:val="2566"/>
          <w:tblHeader/>
        </w:trPr>
        <w:tc>
          <w:tcPr>
            <w:tcW w:w="417" w:type="dxa"/>
          </w:tcPr>
          <w:p w:rsidR="00C1589B" w:rsidRPr="00A86640" w:rsidRDefault="00C1589B" w:rsidP="00C1589B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64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9B" w:rsidRPr="00BE3E6B" w:rsidRDefault="00C1589B" w:rsidP="00C1589B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E3E6B">
              <w:rPr>
                <w:rFonts w:ascii="PT Astra Serif" w:hAnsi="PT Astra Serif"/>
                <w:color w:val="000000"/>
                <w:sz w:val="16"/>
                <w:szCs w:val="16"/>
              </w:rPr>
              <w:t>Основное мероприятие 1.2 "Обеспечение сохранности музейных предметов и музейных коллекций, находящихся в государственной собственности области"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9B" w:rsidRPr="00BE3E6B" w:rsidRDefault="00C1589B" w:rsidP="00C1589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9B" w:rsidRPr="00BE3E6B" w:rsidRDefault="00C1589B" w:rsidP="00C1589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C1589B" w:rsidRPr="00BE3E6B" w:rsidRDefault="00C1589B" w:rsidP="00C1589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3E6B">
              <w:rPr>
                <w:rFonts w:ascii="PT Astra Serif" w:hAnsi="PT Astra Serif"/>
                <w:sz w:val="16"/>
                <w:szCs w:val="16"/>
              </w:rPr>
              <w:t>670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C1589B" w:rsidRPr="00BE3E6B" w:rsidRDefault="00C1589B" w:rsidP="00C1589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3E6B">
              <w:rPr>
                <w:rFonts w:ascii="PT Astra Serif" w:hAnsi="PT Astra Serif"/>
                <w:sz w:val="16"/>
                <w:szCs w:val="16"/>
              </w:rPr>
              <w:t>676</w:t>
            </w:r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C1589B" w:rsidRPr="00712FEB" w:rsidRDefault="00C1589B" w:rsidP="00C158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1589B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C1589B" w:rsidRPr="00A86640" w:rsidRDefault="00C1589B" w:rsidP="00C1589B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64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9B" w:rsidRPr="00BE3E6B" w:rsidRDefault="00C1589B" w:rsidP="00C1589B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E3E6B">
              <w:rPr>
                <w:rFonts w:ascii="PT Astra Serif" w:hAnsi="PT Astra Serif"/>
                <w:color w:val="000000"/>
                <w:sz w:val="16"/>
                <w:szCs w:val="16"/>
              </w:rPr>
              <w:t>Основное мероприятие 1.3 "Обеспечение пополнения и комплектования фондов областных музеев новыми уникальными экспонатами"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9B" w:rsidRPr="00BE3E6B" w:rsidRDefault="00C1589B" w:rsidP="00C1589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9B" w:rsidRPr="00BE3E6B" w:rsidRDefault="00C1589B" w:rsidP="00C1589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C1589B" w:rsidRPr="00BE3E6B" w:rsidRDefault="00C1589B" w:rsidP="00C1589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3E6B">
              <w:rPr>
                <w:rFonts w:ascii="PT Astra Serif" w:hAnsi="PT Astra Serif"/>
                <w:sz w:val="16"/>
                <w:szCs w:val="16"/>
              </w:rPr>
              <w:t>2000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C1589B" w:rsidRPr="00BE3E6B" w:rsidRDefault="00C1589B" w:rsidP="00C1589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3E6B">
              <w:rPr>
                <w:rFonts w:ascii="PT Astra Serif" w:hAnsi="PT Astra Serif"/>
                <w:sz w:val="16"/>
                <w:szCs w:val="16"/>
              </w:rPr>
              <w:t>6344</w:t>
            </w:r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C1589B" w:rsidRPr="00712FEB" w:rsidRDefault="00C1589B" w:rsidP="00C158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1589B" w:rsidRPr="00712FEB" w:rsidTr="004025F5">
        <w:trPr>
          <w:cantSplit/>
          <w:trHeight w:val="3101"/>
          <w:tblHeader/>
        </w:trPr>
        <w:tc>
          <w:tcPr>
            <w:tcW w:w="417" w:type="dxa"/>
          </w:tcPr>
          <w:p w:rsidR="00C1589B" w:rsidRPr="00A86640" w:rsidRDefault="00C1589B" w:rsidP="00C1589B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640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9B" w:rsidRPr="00BE3E6B" w:rsidRDefault="00C1589B" w:rsidP="00C1589B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E3E6B">
              <w:rPr>
                <w:rFonts w:ascii="PT Astra Serif" w:hAnsi="PT Astra Serif"/>
                <w:color w:val="000000"/>
                <w:sz w:val="16"/>
                <w:szCs w:val="16"/>
              </w:rPr>
              <w:t>Основное мероприятие 1.4 "Организация и проведение выставочной деятельности музеев на территории Саратовской области, в субъектах Российской Федерации и в зарубежных странах"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9B" w:rsidRPr="00BE3E6B" w:rsidRDefault="00C1589B" w:rsidP="00C1589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9B" w:rsidRPr="00BE3E6B" w:rsidRDefault="00C1589B" w:rsidP="00C1589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C1589B" w:rsidRPr="00BE3E6B" w:rsidRDefault="00C1589B" w:rsidP="00C1589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3E6B">
              <w:rPr>
                <w:rFonts w:ascii="PT Astra Serif" w:hAnsi="PT Astra Serif"/>
                <w:sz w:val="16"/>
                <w:szCs w:val="16"/>
              </w:rPr>
              <w:t>2000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C1589B" w:rsidRPr="00BE3E6B" w:rsidRDefault="00C1589B" w:rsidP="00C1589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E3E6B">
              <w:rPr>
                <w:rFonts w:ascii="PT Astra Serif" w:hAnsi="PT Astra Serif"/>
                <w:sz w:val="16"/>
                <w:szCs w:val="16"/>
              </w:rPr>
              <w:t>2000</w:t>
            </w:r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C1589B" w:rsidRPr="00712FEB" w:rsidRDefault="00C1589B" w:rsidP="00C158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1589B" w:rsidRPr="00712FEB" w:rsidTr="004025F5">
        <w:trPr>
          <w:cantSplit/>
          <w:trHeight w:val="1560"/>
          <w:tblHeader/>
        </w:trPr>
        <w:tc>
          <w:tcPr>
            <w:tcW w:w="417" w:type="dxa"/>
          </w:tcPr>
          <w:p w:rsidR="00C1589B" w:rsidRPr="00A86640" w:rsidRDefault="00C1589B" w:rsidP="00C1589B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6640">
              <w:rPr>
                <w:rFonts w:ascii="Times New Roman" w:hAnsi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9B" w:rsidRPr="00BE3E6B" w:rsidRDefault="00C1589B" w:rsidP="00C1589B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E3E6B">
              <w:rPr>
                <w:rFonts w:ascii="PT Astra Serif" w:hAnsi="PT Astra Serif"/>
                <w:color w:val="000000"/>
                <w:sz w:val="16"/>
                <w:szCs w:val="16"/>
              </w:rPr>
              <w:t>Основное мероприятие 1.5 "Организация и проведение мероприятий по популяризации музейного дела"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9B" w:rsidRPr="00BE3E6B" w:rsidRDefault="00C1589B" w:rsidP="00C158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9B" w:rsidRPr="00BE3E6B" w:rsidRDefault="00C1589B" w:rsidP="00C158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C1589B" w:rsidRPr="00BE3E6B" w:rsidRDefault="00C1589B" w:rsidP="00C158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E3E6B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C1589B" w:rsidRPr="00BE3E6B" w:rsidRDefault="00C1589B" w:rsidP="00C158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E3E6B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C1589B" w:rsidRPr="00712FEB" w:rsidRDefault="00C1589B" w:rsidP="00C158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1589B" w:rsidRPr="00712FEB" w:rsidTr="004025F5">
        <w:trPr>
          <w:cantSplit/>
          <w:trHeight w:val="1560"/>
          <w:tblHeader/>
        </w:trPr>
        <w:tc>
          <w:tcPr>
            <w:tcW w:w="417" w:type="dxa"/>
          </w:tcPr>
          <w:p w:rsidR="00C1589B" w:rsidRPr="00A86640" w:rsidRDefault="00C1589B" w:rsidP="00C1589B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9B" w:rsidRPr="00BE3E6B" w:rsidRDefault="00C1589B" w:rsidP="00C1589B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Итого по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цессной</w:t>
            </w: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 xml:space="preserve"> части подпрограммы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12FEB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712FEB">
              <w:rPr>
                <w:rFonts w:ascii="Times New Roman" w:hAnsi="Times New Roman"/>
                <w:i/>
                <w:sz w:val="16"/>
                <w:szCs w:val="16"/>
              </w:rPr>
              <w:t>cреднеарифметическое</w:t>
            </w:r>
            <w:proofErr w:type="spellEnd"/>
            <w:r w:rsidRPr="00712FEB">
              <w:rPr>
                <w:rFonts w:ascii="Times New Roman" w:hAnsi="Times New Roman"/>
                <w:i/>
                <w:sz w:val="16"/>
                <w:szCs w:val="16"/>
              </w:rPr>
              <w:t xml:space="preserve"> значение по всем РП)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9B" w:rsidRPr="00BE3E6B" w:rsidRDefault="00C1589B" w:rsidP="00C158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9B" w:rsidRPr="00BE3E6B" w:rsidRDefault="00C1589B" w:rsidP="00C158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7F7F7F" w:themeFill="text1" w:themeFillTint="80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7F7F7F" w:themeFill="text1" w:themeFillTint="80"/>
            <w:vAlign w:val="center"/>
          </w:tcPr>
          <w:p w:rsidR="00C1589B" w:rsidRPr="00712FEB" w:rsidRDefault="00C1589B" w:rsidP="00C158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C1589B" w:rsidRPr="00712FEB" w:rsidRDefault="00C1589B" w:rsidP="00C158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1589B" w:rsidRPr="00712FEB" w:rsidTr="006B5860">
        <w:trPr>
          <w:cantSplit/>
          <w:trHeight w:val="304"/>
          <w:tblHeader/>
        </w:trPr>
        <w:tc>
          <w:tcPr>
            <w:tcW w:w="15301" w:type="dxa"/>
            <w:gridSpan w:val="26"/>
            <w:vAlign w:val="center"/>
          </w:tcPr>
          <w:p w:rsidR="00C1589B" w:rsidRPr="00712FEB" w:rsidRDefault="00C1589B" w:rsidP="00C158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431C">
              <w:rPr>
                <w:rFonts w:ascii="Times New Roman" w:hAnsi="Times New Roman"/>
                <w:b/>
                <w:sz w:val="16"/>
                <w:szCs w:val="16"/>
              </w:rPr>
              <w:t>Подпрограмма 2 "Театры"</w:t>
            </w:r>
          </w:p>
        </w:tc>
      </w:tr>
      <w:tr w:rsidR="00C1589B" w:rsidRPr="00712FEB" w:rsidTr="006B5860">
        <w:trPr>
          <w:cantSplit/>
          <w:trHeight w:val="304"/>
          <w:tblHeader/>
        </w:trPr>
        <w:tc>
          <w:tcPr>
            <w:tcW w:w="15301" w:type="dxa"/>
            <w:gridSpan w:val="26"/>
            <w:vAlign w:val="center"/>
          </w:tcPr>
          <w:p w:rsidR="00C1589B" w:rsidRPr="00C5431C" w:rsidRDefault="00C1589B" w:rsidP="00C158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Процессная часть</w:t>
            </w:r>
          </w:p>
        </w:tc>
      </w:tr>
      <w:tr w:rsidR="00C1589B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C1589B" w:rsidRPr="00A86640" w:rsidRDefault="00C1589B" w:rsidP="00C1589B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8664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9B" w:rsidRPr="00C5431C" w:rsidRDefault="00C1589B" w:rsidP="00C1589B">
            <w:pP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C5431C">
              <w:rPr>
                <w:rFonts w:ascii="PT Astra Serif" w:hAnsi="PT Astra Serif"/>
                <w:color w:val="000000"/>
                <w:sz w:val="16"/>
                <w:szCs w:val="16"/>
              </w:rPr>
              <w:t>Основное мероприятие 2.1 "Оказание государственных услуг населению театрами"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9B" w:rsidRPr="005C18A8" w:rsidRDefault="00C1589B" w:rsidP="00C1589B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9B" w:rsidRPr="005C18A8" w:rsidRDefault="00C1589B" w:rsidP="00C158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C1589B" w:rsidRPr="005C18A8" w:rsidRDefault="00C1589B" w:rsidP="00C1589B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5C18A8">
              <w:rPr>
                <w:rFonts w:ascii="PT Astra Serif" w:hAnsi="PT Astra Serif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C1589B" w:rsidRPr="005C18A8" w:rsidRDefault="00C1589B" w:rsidP="00C158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C18A8">
              <w:rPr>
                <w:rFonts w:ascii="PT Astra Serif" w:hAnsi="PT Astra Serif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C1589B" w:rsidRPr="00712FEB" w:rsidRDefault="00C1589B" w:rsidP="00C158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1589B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C1589B" w:rsidRPr="00A86640" w:rsidRDefault="00C1589B" w:rsidP="00C1589B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9B" w:rsidRPr="00C5431C" w:rsidRDefault="00C1589B" w:rsidP="00C1589B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431C">
              <w:rPr>
                <w:rFonts w:ascii="PT Astra Serif" w:hAnsi="PT Astra Serif"/>
                <w:color w:val="000000"/>
                <w:sz w:val="16"/>
                <w:szCs w:val="16"/>
              </w:rPr>
              <w:t>Основное мероприятие 2.2 "Создание новых спектаклей в областных театрах"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9B" w:rsidRPr="005C18A8" w:rsidRDefault="00C1589B" w:rsidP="00C158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9B" w:rsidRPr="005C18A8" w:rsidRDefault="00C1589B" w:rsidP="00C158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C1589B" w:rsidRPr="005C18A8" w:rsidRDefault="00C1589B" w:rsidP="00C158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C18A8">
              <w:rPr>
                <w:rFonts w:ascii="PT Astra Serif" w:hAnsi="PT Astra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C1589B" w:rsidRPr="005C18A8" w:rsidRDefault="00C1589B" w:rsidP="00C158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C18A8">
              <w:rPr>
                <w:rFonts w:ascii="PT Astra Serif" w:hAnsi="PT Astra Serif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C1589B" w:rsidRPr="00712FEB" w:rsidRDefault="00C1589B" w:rsidP="00C158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1589B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C1589B" w:rsidRPr="00A86640" w:rsidRDefault="00C1589B" w:rsidP="00C1589B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8664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9B" w:rsidRPr="00C5431C" w:rsidRDefault="00C1589B" w:rsidP="00C1589B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431C">
              <w:rPr>
                <w:rFonts w:ascii="PT Astra Serif" w:hAnsi="PT Astra Serif"/>
                <w:color w:val="000000"/>
                <w:sz w:val="16"/>
                <w:szCs w:val="16"/>
              </w:rPr>
              <w:t>Основное мероприятие 2.3 "Осуществление областными театрами фестивальной деятельности"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9B" w:rsidRPr="005C18A8" w:rsidRDefault="00C1589B" w:rsidP="00C158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9B" w:rsidRPr="005C18A8" w:rsidRDefault="00C1589B" w:rsidP="00C158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C1589B" w:rsidRPr="005C18A8" w:rsidRDefault="00C1589B" w:rsidP="00C158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C18A8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C1589B" w:rsidRPr="005C18A8" w:rsidRDefault="00C1589B" w:rsidP="00C158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C18A8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C1589B" w:rsidRPr="00712FEB" w:rsidRDefault="00C1589B" w:rsidP="00C158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1589B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C1589B" w:rsidRPr="00A86640" w:rsidRDefault="00C1589B" w:rsidP="00C1589B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  <w:r w:rsidRPr="00A8664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9B" w:rsidRPr="00C5431C" w:rsidRDefault="00C1589B" w:rsidP="00C1589B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431C">
              <w:rPr>
                <w:rFonts w:ascii="PT Astra Serif" w:hAnsi="PT Astra Serif"/>
                <w:color w:val="000000"/>
                <w:sz w:val="16"/>
                <w:szCs w:val="16"/>
              </w:rPr>
              <w:t>Основное мероприятие 2.4 "Осуществление гастрольной деятельности областных театров на территории Саратовской области, в субъектах Российской Федерации и в зарубежных странах"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9B" w:rsidRPr="005C18A8" w:rsidRDefault="00C1589B" w:rsidP="00C158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9B" w:rsidRPr="005C18A8" w:rsidRDefault="00C1589B" w:rsidP="00C158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C1589B" w:rsidRPr="005C18A8" w:rsidRDefault="00C1589B" w:rsidP="00C158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C18A8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C1589B" w:rsidRPr="005C18A8" w:rsidRDefault="00C1589B" w:rsidP="00C158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C18A8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C1589B" w:rsidRPr="00712FEB" w:rsidRDefault="00C1589B" w:rsidP="00C158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1589B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C1589B" w:rsidRPr="00A86640" w:rsidRDefault="00C1589B" w:rsidP="00C1589B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8664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9B" w:rsidRPr="00C5431C" w:rsidRDefault="00C1589B" w:rsidP="00C1589B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431C">
              <w:rPr>
                <w:rFonts w:ascii="PT Astra Serif" w:hAnsi="PT Astra Serif"/>
                <w:color w:val="000000"/>
                <w:sz w:val="16"/>
                <w:szCs w:val="16"/>
              </w:rPr>
              <w:t>Основное мероприятие 2.5 "Организация и проведение мероприятий по популяризации театрального дела"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9B" w:rsidRPr="005C18A8" w:rsidRDefault="00C1589B" w:rsidP="00C158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9B" w:rsidRPr="005C18A8" w:rsidRDefault="00C1589B" w:rsidP="00C158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C1589B" w:rsidRPr="005C18A8" w:rsidRDefault="00C1589B" w:rsidP="00C158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C18A8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C1589B" w:rsidRPr="005C18A8" w:rsidRDefault="00C1589B" w:rsidP="00C158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C18A8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C1589B" w:rsidRPr="00712FEB" w:rsidRDefault="00C1589B" w:rsidP="00C158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1589B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C1589B" w:rsidRPr="00A86640" w:rsidRDefault="00C1589B" w:rsidP="00C1589B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A8664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9B" w:rsidRPr="00C5431C" w:rsidRDefault="00C1589B" w:rsidP="00C1589B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431C">
              <w:rPr>
                <w:rFonts w:ascii="PT Astra Serif" w:hAnsi="PT Astra Serif"/>
                <w:color w:val="000000"/>
                <w:sz w:val="16"/>
                <w:szCs w:val="16"/>
              </w:rPr>
              <w:t>Основное мероприятие 2.6 "Поддержка театров малых городов"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9B" w:rsidRPr="005C18A8" w:rsidRDefault="00C1589B" w:rsidP="00C158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9B" w:rsidRPr="005C18A8" w:rsidRDefault="00C1589B" w:rsidP="00C158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C1589B" w:rsidRPr="005C18A8" w:rsidRDefault="00C1589B" w:rsidP="00C158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C18A8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C1589B" w:rsidRPr="005C18A8" w:rsidRDefault="00C1589B" w:rsidP="00C158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C18A8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C1589B" w:rsidRPr="00712FEB" w:rsidRDefault="00C1589B" w:rsidP="00C158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1589B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C1589B" w:rsidRPr="00A86640" w:rsidRDefault="00C1589B" w:rsidP="00C1589B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A8664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9B" w:rsidRPr="00C5431C" w:rsidRDefault="00C1589B" w:rsidP="00C1589B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5431C">
              <w:rPr>
                <w:rFonts w:ascii="PT Astra Serif" w:hAnsi="PT Astra Serif"/>
                <w:color w:val="000000"/>
                <w:sz w:val="16"/>
                <w:szCs w:val="16"/>
              </w:rPr>
              <w:t>Основное мероприятие 2.7 "Поддержка детских и кукольных театров"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9B" w:rsidRPr="005C18A8" w:rsidRDefault="00C1589B" w:rsidP="00C158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9B" w:rsidRPr="005C18A8" w:rsidRDefault="00C1589B" w:rsidP="00C158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C1589B" w:rsidRPr="005C18A8" w:rsidRDefault="00C1589B" w:rsidP="00C158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C18A8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C1589B" w:rsidRPr="005C18A8" w:rsidRDefault="00C1589B" w:rsidP="00C158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C18A8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C1589B" w:rsidRPr="00712FEB" w:rsidRDefault="00C1589B" w:rsidP="00C158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1589B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C1589B" w:rsidRPr="00712FEB" w:rsidRDefault="00C1589B" w:rsidP="00C1589B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C1589B" w:rsidRPr="00C5431C" w:rsidRDefault="00C1589B" w:rsidP="00C1589B">
            <w:pPr>
              <w:ind w:left="-90" w:right="-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Итого по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цессной</w:t>
            </w: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 xml:space="preserve"> части подпрограммы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12FEB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712FEB">
              <w:rPr>
                <w:rFonts w:ascii="Times New Roman" w:hAnsi="Times New Roman"/>
                <w:i/>
                <w:sz w:val="16"/>
                <w:szCs w:val="16"/>
              </w:rPr>
              <w:t>cреднеарифметическое</w:t>
            </w:r>
            <w:proofErr w:type="spellEnd"/>
            <w:r w:rsidRPr="00712FEB">
              <w:rPr>
                <w:rFonts w:ascii="Times New Roman" w:hAnsi="Times New Roman"/>
                <w:i/>
                <w:sz w:val="16"/>
                <w:szCs w:val="16"/>
              </w:rPr>
              <w:t xml:space="preserve"> значение по всем РП)</w:t>
            </w:r>
          </w:p>
        </w:tc>
        <w:tc>
          <w:tcPr>
            <w:tcW w:w="849" w:type="dxa"/>
            <w:vAlign w:val="center"/>
          </w:tcPr>
          <w:p w:rsidR="00C1589B" w:rsidRPr="00712FEB" w:rsidRDefault="00C1589B" w:rsidP="00C1589B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808080" w:themeFill="background1" w:themeFillShade="80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808080" w:themeFill="background1" w:themeFillShade="80"/>
            <w:vAlign w:val="center"/>
          </w:tcPr>
          <w:p w:rsidR="00C1589B" w:rsidRPr="00712FEB" w:rsidRDefault="00C1589B" w:rsidP="00C158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C1589B" w:rsidRPr="00712FEB" w:rsidRDefault="00C1589B" w:rsidP="00C158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C1589B" w:rsidRPr="00712FEB" w:rsidRDefault="00C1589B" w:rsidP="00C158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1589B" w:rsidRPr="00712FEB" w:rsidTr="006B5860">
        <w:trPr>
          <w:cantSplit/>
          <w:trHeight w:val="304"/>
          <w:tblHeader/>
        </w:trPr>
        <w:tc>
          <w:tcPr>
            <w:tcW w:w="15301" w:type="dxa"/>
            <w:gridSpan w:val="26"/>
            <w:vAlign w:val="center"/>
          </w:tcPr>
          <w:p w:rsidR="00C1589B" w:rsidRPr="00712FEB" w:rsidRDefault="00C1589B" w:rsidP="00C158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6AC0">
              <w:rPr>
                <w:rFonts w:ascii="Times New Roman" w:hAnsi="Times New Roman"/>
                <w:b/>
                <w:sz w:val="16"/>
                <w:szCs w:val="16"/>
              </w:rPr>
              <w:t>Подпрограмма 3 "Концертные организации и коллективы"</w:t>
            </w:r>
          </w:p>
        </w:tc>
      </w:tr>
      <w:tr w:rsidR="00C1589B" w:rsidRPr="00712FEB" w:rsidTr="006B5860">
        <w:trPr>
          <w:cantSplit/>
          <w:trHeight w:val="304"/>
          <w:tblHeader/>
        </w:trPr>
        <w:tc>
          <w:tcPr>
            <w:tcW w:w="15301" w:type="dxa"/>
            <w:gridSpan w:val="26"/>
            <w:vAlign w:val="center"/>
          </w:tcPr>
          <w:p w:rsidR="00C1589B" w:rsidRPr="00036AC0" w:rsidRDefault="00C1589B" w:rsidP="00C158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Процессная часть</w:t>
            </w:r>
          </w:p>
        </w:tc>
      </w:tr>
      <w:tr w:rsidR="004B459B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4B459B" w:rsidRPr="00712FEB" w:rsidRDefault="004B459B" w:rsidP="004B459B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9B" w:rsidRPr="00036AC0" w:rsidRDefault="004B459B" w:rsidP="004B459B">
            <w:pP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6AC0">
              <w:rPr>
                <w:rFonts w:ascii="PT Astra Serif" w:hAnsi="PT Astra Serif"/>
                <w:color w:val="000000"/>
                <w:sz w:val="16"/>
                <w:szCs w:val="16"/>
              </w:rPr>
              <w:t>Основное мероприятие 3.1 "Оказание государственных услуг населению концертными организациями и коллективами"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9B" w:rsidRPr="0044186A" w:rsidRDefault="004B459B" w:rsidP="004B459B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9B" w:rsidRPr="0044186A" w:rsidRDefault="004B459B" w:rsidP="004B45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B459B" w:rsidRPr="0044186A" w:rsidRDefault="004B459B" w:rsidP="004B459B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44186A">
              <w:rPr>
                <w:rFonts w:ascii="PT Astra Serif" w:hAnsi="PT Astra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B459B" w:rsidRPr="0044186A" w:rsidRDefault="004B459B" w:rsidP="004B45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4186A">
              <w:rPr>
                <w:rFonts w:ascii="PT Astra Serif" w:hAnsi="PT Astra Serif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4B459B" w:rsidRPr="00712FEB" w:rsidRDefault="004B459B" w:rsidP="004B45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4B459B" w:rsidRPr="00712FEB" w:rsidRDefault="004B459B" w:rsidP="004B45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B459B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4B459B" w:rsidRPr="00712FEB" w:rsidRDefault="004B459B" w:rsidP="004B459B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2.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9B" w:rsidRPr="00036AC0" w:rsidRDefault="004B459B" w:rsidP="004B459B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6AC0">
              <w:rPr>
                <w:rFonts w:ascii="PT Astra Serif" w:hAnsi="PT Astra Serif"/>
                <w:color w:val="000000"/>
                <w:sz w:val="16"/>
                <w:szCs w:val="16"/>
              </w:rPr>
              <w:t>Основное мероприятие 3.2 "Создание новых концертных программ, спектаклей и иных зрелищных программ и мероприятий областными концертными организациями"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9B" w:rsidRPr="0044186A" w:rsidRDefault="004B459B" w:rsidP="004B45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9B" w:rsidRPr="0044186A" w:rsidRDefault="004B459B" w:rsidP="004B45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B459B" w:rsidRPr="0044186A" w:rsidRDefault="004B459B" w:rsidP="004B45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4186A">
              <w:rPr>
                <w:rFonts w:ascii="PT Astra Serif" w:hAnsi="PT Astra Serif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B459B" w:rsidRPr="0044186A" w:rsidRDefault="004B459B" w:rsidP="004B45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4186A">
              <w:rPr>
                <w:rFonts w:ascii="PT Astra Serif" w:hAnsi="PT Astra Serif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4B459B" w:rsidRPr="00712FEB" w:rsidRDefault="004B459B" w:rsidP="004B45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4B459B" w:rsidRPr="00712FEB" w:rsidRDefault="004B459B" w:rsidP="004B45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B459B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4B459B" w:rsidRPr="00712FEB" w:rsidRDefault="004B459B" w:rsidP="004B459B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9B" w:rsidRPr="00036AC0" w:rsidRDefault="004B459B" w:rsidP="004B459B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6AC0">
              <w:rPr>
                <w:rFonts w:ascii="PT Astra Serif" w:hAnsi="PT Astra Serif"/>
                <w:color w:val="000000"/>
                <w:sz w:val="16"/>
                <w:szCs w:val="16"/>
              </w:rPr>
              <w:t>Основное мероприятие 3.3 "Осуществление фестивальной деятельности областными концертными организациями"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9B" w:rsidRPr="0044186A" w:rsidRDefault="004B459B" w:rsidP="004B45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9B" w:rsidRPr="0044186A" w:rsidRDefault="004B459B" w:rsidP="004B45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B459B" w:rsidRPr="0044186A" w:rsidRDefault="004B459B" w:rsidP="004B45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4186A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B459B" w:rsidRPr="0044186A" w:rsidRDefault="004B459B" w:rsidP="004B45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4186A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4B459B" w:rsidRPr="00712FEB" w:rsidRDefault="004B459B" w:rsidP="004B45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4B459B" w:rsidRPr="00712FEB" w:rsidRDefault="004B459B" w:rsidP="004B45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B459B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4B459B" w:rsidRPr="00712FEB" w:rsidRDefault="004B459B" w:rsidP="004B459B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9B" w:rsidRPr="00036AC0" w:rsidRDefault="004B459B" w:rsidP="004B459B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6AC0">
              <w:rPr>
                <w:rFonts w:ascii="PT Astra Serif" w:hAnsi="PT Astra Serif"/>
                <w:color w:val="000000"/>
                <w:sz w:val="16"/>
                <w:szCs w:val="16"/>
              </w:rPr>
              <w:t>Основное мероприятие 3.4 "Осуществление гастрольной деятельности областных концертных организаций на территории Саратовской области, в субъектах Российской Федерации и в зарубежных странах"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9B" w:rsidRPr="0044186A" w:rsidRDefault="004B459B" w:rsidP="004B45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9B" w:rsidRPr="0044186A" w:rsidRDefault="004B459B" w:rsidP="004B45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B459B" w:rsidRPr="0044186A" w:rsidRDefault="004B459B" w:rsidP="004B45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4186A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B459B" w:rsidRPr="0044186A" w:rsidRDefault="004B459B" w:rsidP="004B45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4186A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4B459B" w:rsidRPr="00712FEB" w:rsidRDefault="004B459B" w:rsidP="004B45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4B459B" w:rsidRPr="00712FEB" w:rsidRDefault="004B459B" w:rsidP="004B45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B459B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4B459B" w:rsidRPr="00712FEB" w:rsidRDefault="004B459B" w:rsidP="004B459B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9B" w:rsidRPr="00036AC0" w:rsidRDefault="004B459B" w:rsidP="004B459B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6AC0">
              <w:rPr>
                <w:rFonts w:ascii="PT Astra Serif" w:hAnsi="PT Astra Serif"/>
                <w:color w:val="000000"/>
                <w:sz w:val="16"/>
                <w:szCs w:val="16"/>
              </w:rPr>
              <w:t>Основное мероприятие 3.5 "Организация и проведение мероприятий по популяризации концертной деятельности"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9B" w:rsidRPr="0044186A" w:rsidRDefault="004B459B" w:rsidP="004B45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59B" w:rsidRPr="0044186A" w:rsidRDefault="004B459B" w:rsidP="004B45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B459B" w:rsidRPr="0044186A" w:rsidRDefault="004B459B" w:rsidP="004B45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4186A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B459B" w:rsidRPr="0044186A" w:rsidRDefault="004B459B" w:rsidP="004B459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4186A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4B459B" w:rsidRPr="00712FEB" w:rsidRDefault="004B459B" w:rsidP="004B45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4B459B" w:rsidRPr="00712FEB" w:rsidRDefault="004B459B" w:rsidP="004B45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B459B" w:rsidRPr="00712FEB" w:rsidTr="004025F5">
        <w:trPr>
          <w:cantSplit/>
          <w:trHeight w:val="971"/>
          <w:tblHeader/>
        </w:trPr>
        <w:tc>
          <w:tcPr>
            <w:tcW w:w="2152" w:type="dxa"/>
            <w:gridSpan w:val="2"/>
          </w:tcPr>
          <w:p w:rsidR="004B459B" w:rsidRPr="00712FEB" w:rsidRDefault="004B459B" w:rsidP="004B459B">
            <w:pPr>
              <w:ind w:left="-90" w:right="-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Итого по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цессной</w:t>
            </w: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 xml:space="preserve"> части подпрограммы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12FEB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712FEB">
              <w:rPr>
                <w:rFonts w:ascii="Times New Roman" w:hAnsi="Times New Roman"/>
                <w:i/>
                <w:sz w:val="16"/>
                <w:szCs w:val="16"/>
              </w:rPr>
              <w:t>cреднеарифметическое</w:t>
            </w:r>
            <w:proofErr w:type="spellEnd"/>
            <w:r w:rsidRPr="00712FEB">
              <w:rPr>
                <w:rFonts w:ascii="Times New Roman" w:hAnsi="Times New Roman"/>
                <w:i/>
                <w:sz w:val="16"/>
                <w:szCs w:val="16"/>
              </w:rPr>
              <w:t xml:space="preserve"> значение по всем РП)</w:t>
            </w:r>
          </w:p>
        </w:tc>
        <w:tc>
          <w:tcPr>
            <w:tcW w:w="849" w:type="dxa"/>
            <w:vAlign w:val="center"/>
          </w:tcPr>
          <w:p w:rsidR="004B459B" w:rsidRPr="00712FEB" w:rsidRDefault="004B459B" w:rsidP="004B459B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48" w:type="dxa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32" w:type="dxa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58" w:type="dxa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4B459B" w:rsidRPr="00712FEB" w:rsidRDefault="006879FB" w:rsidP="004B45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71" w:type="dxa"/>
            <w:shd w:val="clear" w:color="auto" w:fill="auto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93" w:type="dxa"/>
            <w:gridSpan w:val="2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62" w:type="dxa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4B459B" w:rsidRPr="00712FEB" w:rsidRDefault="004B459B" w:rsidP="004B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4B459B" w:rsidRPr="00712FEB" w:rsidRDefault="004B459B" w:rsidP="004B45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</w:tr>
      <w:tr w:rsidR="004B459B" w:rsidRPr="00712FEB" w:rsidTr="004025F5">
        <w:trPr>
          <w:gridAfter w:val="1"/>
          <w:wAfter w:w="45" w:type="dxa"/>
          <w:cantSplit/>
          <w:trHeight w:val="304"/>
          <w:tblHeader/>
        </w:trPr>
        <w:tc>
          <w:tcPr>
            <w:tcW w:w="15256" w:type="dxa"/>
            <w:gridSpan w:val="25"/>
            <w:vAlign w:val="center"/>
          </w:tcPr>
          <w:p w:rsidR="004B459B" w:rsidRPr="00712FEB" w:rsidRDefault="004B459B" w:rsidP="004B45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21C0">
              <w:rPr>
                <w:rFonts w:ascii="Times New Roman" w:hAnsi="Times New Roman"/>
                <w:b/>
                <w:sz w:val="16"/>
                <w:szCs w:val="16"/>
              </w:rPr>
              <w:t>Подпрограмма 4 "Библиотеки"</w:t>
            </w:r>
          </w:p>
        </w:tc>
      </w:tr>
      <w:tr w:rsidR="004B459B" w:rsidRPr="00712FEB" w:rsidTr="004025F5">
        <w:trPr>
          <w:gridAfter w:val="1"/>
          <w:wAfter w:w="45" w:type="dxa"/>
          <w:cantSplit/>
          <w:trHeight w:val="304"/>
          <w:tblHeader/>
        </w:trPr>
        <w:tc>
          <w:tcPr>
            <w:tcW w:w="15256" w:type="dxa"/>
            <w:gridSpan w:val="25"/>
            <w:vAlign w:val="center"/>
          </w:tcPr>
          <w:p w:rsidR="004B459B" w:rsidRPr="009D21C0" w:rsidRDefault="004B459B" w:rsidP="004B459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Процессная часть</w:t>
            </w:r>
          </w:p>
        </w:tc>
      </w:tr>
      <w:tr w:rsidR="006879FB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6879FB" w:rsidRPr="00712FEB" w:rsidRDefault="006879FB" w:rsidP="006879FB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FB" w:rsidRPr="009D21C0" w:rsidRDefault="006879FB" w:rsidP="006879FB">
            <w:pP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9D21C0">
              <w:rPr>
                <w:rFonts w:ascii="PT Astra Serif" w:hAnsi="PT Astra Serif"/>
                <w:color w:val="000000"/>
                <w:sz w:val="16"/>
                <w:szCs w:val="16"/>
              </w:rPr>
              <w:t>Основное мероприятие 4.1 "Оказание государственных услуг населению библиотеками"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FB" w:rsidRPr="000B57F9" w:rsidRDefault="006879FB" w:rsidP="006879FB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FB" w:rsidRPr="000B57F9" w:rsidRDefault="006879FB" w:rsidP="006879F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6879FB" w:rsidRPr="000B57F9" w:rsidRDefault="006879FB" w:rsidP="006879FB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B57F9">
              <w:rPr>
                <w:rFonts w:ascii="PT Astra Serif" w:hAnsi="PT Astra Serif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6879FB" w:rsidRPr="000B57F9" w:rsidRDefault="006879FB" w:rsidP="006879F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57F9">
              <w:rPr>
                <w:rFonts w:ascii="PT Astra Serif" w:hAnsi="PT Astra Serif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79FB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6879FB" w:rsidRPr="00712FEB" w:rsidRDefault="006879FB" w:rsidP="006879FB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FB" w:rsidRPr="009D21C0" w:rsidRDefault="006879FB" w:rsidP="006879FB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D21C0">
              <w:rPr>
                <w:rFonts w:ascii="PT Astra Serif" w:hAnsi="PT Astra Serif"/>
                <w:color w:val="000000"/>
                <w:sz w:val="16"/>
                <w:szCs w:val="16"/>
              </w:rPr>
              <w:t>Основное мероприятие 4.2 "Комплектование фондов библиотек области"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FB" w:rsidRPr="000B57F9" w:rsidRDefault="006879FB" w:rsidP="006879F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FB" w:rsidRPr="000B57F9" w:rsidRDefault="006879FB" w:rsidP="006879F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6879FB" w:rsidRPr="000B57F9" w:rsidRDefault="006879FB" w:rsidP="006879F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57F9">
              <w:rPr>
                <w:rFonts w:ascii="PT Astra Serif" w:hAnsi="PT Astra Serif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6879FB" w:rsidRPr="000B57F9" w:rsidRDefault="006879FB" w:rsidP="006879F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57F9">
              <w:rPr>
                <w:rFonts w:ascii="PT Astra Serif" w:hAnsi="PT Astra Serif"/>
                <w:color w:val="000000"/>
                <w:sz w:val="16"/>
                <w:szCs w:val="16"/>
              </w:rPr>
              <w:t>31408</w:t>
            </w:r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79FB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6879FB" w:rsidRPr="00712FEB" w:rsidRDefault="006879FB" w:rsidP="006879FB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FB" w:rsidRPr="009D21C0" w:rsidRDefault="006879FB" w:rsidP="006879FB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D21C0">
              <w:rPr>
                <w:rFonts w:ascii="PT Astra Serif" w:hAnsi="PT Astra Serif"/>
                <w:color w:val="000000"/>
                <w:sz w:val="16"/>
                <w:szCs w:val="16"/>
              </w:rPr>
              <w:t>Основное мероприятие 4.3 "Организация и проведение мероприятий, направленных на популяризацию чтения и библиотечного дела"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FB" w:rsidRPr="000B57F9" w:rsidRDefault="006879FB" w:rsidP="006879F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FB" w:rsidRPr="000B57F9" w:rsidRDefault="006879FB" w:rsidP="006879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6879FB" w:rsidRPr="000B57F9" w:rsidRDefault="006879FB" w:rsidP="006879F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57F9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6879FB" w:rsidRPr="000B57F9" w:rsidRDefault="006879FB" w:rsidP="006879F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B57F9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79FB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6879FB" w:rsidRPr="00712FEB" w:rsidRDefault="006879FB" w:rsidP="006879FB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FB" w:rsidRPr="009D21C0" w:rsidRDefault="006879FB" w:rsidP="006879FB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D21C0">
              <w:rPr>
                <w:rFonts w:ascii="PT Astra Serif" w:hAnsi="PT Astra Serif"/>
                <w:color w:val="000000"/>
                <w:sz w:val="16"/>
                <w:szCs w:val="16"/>
              </w:rPr>
              <w:t>Основное мероприятие 4.4 "Организация и проведение мероприятий по сохранности библиотечных фондов государственных библиотек области"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FB" w:rsidRPr="000B57F9" w:rsidRDefault="006879FB" w:rsidP="006879F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FB" w:rsidRPr="000B57F9" w:rsidRDefault="006879FB" w:rsidP="006879F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6879FB" w:rsidRPr="000B57F9" w:rsidRDefault="006879FB" w:rsidP="006879F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57F9">
              <w:rPr>
                <w:rFonts w:ascii="PT Astra Serif" w:hAnsi="PT Astra Serif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6879FB" w:rsidRPr="000B57F9" w:rsidRDefault="006879FB" w:rsidP="006879F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57F9">
              <w:rPr>
                <w:rFonts w:ascii="PT Astra Serif" w:hAnsi="PT Astra Serif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79FB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6879FB" w:rsidRPr="00712FEB" w:rsidRDefault="006879FB" w:rsidP="006879FB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6879FB" w:rsidRPr="00712FEB" w:rsidRDefault="006879FB" w:rsidP="006879FB">
            <w:pPr>
              <w:ind w:left="-90" w:right="-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Итого по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цессной</w:t>
            </w: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 xml:space="preserve"> части подпрограммы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12FEB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712FEB">
              <w:rPr>
                <w:rFonts w:ascii="Times New Roman" w:hAnsi="Times New Roman"/>
                <w:i/>
                <w:sz w:val="16"/>
                <w:szCs w:val="16"/>
              </w:rPr>
              <w:t>cреднеарифметическое</w:t>
            </w:r>
            <w:proofErr w:type="spellEnd"/>
            <w:r w:rsidRPr="00712FEB">
              <w:rPr>
                <w:rFonts w:ascii="Times New Roman" w:hAnsi="Times New Roman"/>
                <w:i/>
                <w:sz w:val="16"/>
                <w:szCs w:val="16"/>
              </w:rPr>
              <w:t xml:space="preserve"> значение по всем РП)</w:t>
            </w:r>
          </w:p>
        </w:tc>
        <w:tc>
          <w:tcPr>
            <w:tcW w:w="849" w:type="dxa"/>
            <w:vAlign w:val="center"/>
          </w:tcPr>
          <w:p w:rsidR="006879FB" w:rsidRPr="00712FEB" w:rsidRDefault="006879FB" w:rsidP="006879FB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48" w:type="dxa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32" w:type="dxa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58" w:type="dxa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73" w:type="dxa"/>
            <w:gridSpan w:val="3"/>
            <w:shd w:val="clear" w:color="auto" w:fill="7F7F7F" w:themeFill="text1" w:themeFillTint="80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97" w:type="dxa"/>
            <w:gridSpan w:val="2"/>
            <w:shd w:val="clear" w:color="auto" w:fill="7F7F7F" w:themeFill="text1" w:themeFillTint="80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71" w:type="dxa"/>
            <w:shd w:val="clear" w:color="auto" w:fill="auto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93" w:type="dxa"/>
            <w:gridSpan w:val="2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62" w:type="dxa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</w:tr>
      <w:tr w:rsidR="006879FB" w:rsidRPr="00712FEB" w:rsidTr="006B5860">
        <w:trPr>
          <w:cantSplit/>
          <w:trHeight w:val="304"/>
          <w:tblHeader/>
        </w:trPr>
        <w:tc>
          <w:tcPr>
            <w:tcW w:w="15301" w:type="dxa"/>
            <w:gridSpan w:val="26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9B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Подпрограмма 5 "Система образования в сфере культуры"</w:t>
            </w:r>
          </w:p>
        </w:tc>
      </w:tr>
      <w:tr w:rsidR="006879FB" w:rsidRPr="00712FEB" w:rsidTr="006B5860">
        <w:trPr>
          <w:cantSplit/>
          <w:trHeight w:val="304"/>
          <w:tblHeader/>
        </w:trPr>
        <w:tc>
          <w:tcPr>
            <w:tcW w:w="15301" w:type="dxa"/>
            <w:gridSpan w:val="26"/>
            <w:vAlign w:val="center"/>
          </w:tcPr>
          <w:p w:rsidR="006879FB" w:rsidRPr="00C309B6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Процессная часть</w:t>
            </w:r>
          </w:p>
        </w:tc>
      </w:tr>
      <w:tr w:rsidR="006879FB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6879FB" w:rsidRPr="00712FEB" w:rsidRDefault="006879FB" w:rsidP="006879FB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FB" w:rsidRPr="00C309B6" w:rsidRDefault="006879FB" w:rsidP="006879FB">
            <w:pP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C309B6">
              <w:rPr>
                <w:rFonts w:ascii="PT Astra Serif" w:hAnsi="PT Astra Serif"/>
                <w:color w:val="000000"/>
                <w:sz w:val="16"/>
                <w:szCs w:val="16"/>
              </w:rPr>
              <w:t>Основное мероприятие 5.1 "Оказание государственных услуг населению областными образовательными организациями в сфере культуры"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FB" w:rsidRDefault="006879FB" w:rsidP="006879FB">
            <w:pPr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FB" w:rsidRDefault="006879FB" w:rsidP="006879F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FB" w:rsidRDefault="006879FB" w:rsidP="006879FB">
            <w:pPr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FB" w:rsidRDefault="006879FB" w:rsidP="006879F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79FB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6879FB" w:rsidRPr="00712FEB" w:rsidRDefault="006879FB" w:rsidP="006879FB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FB" w:rsidRPr="00C309B6" w:rsidRDefault="006879FB" w:rsidP="006879FB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309B6">
              <w:rPr>
                <w:rFonts w:ascii="PT Astra Serif" w:hAnsi="PT Astra Serif"/>
                <w:color w:val="000000"/>
                <w:sz w:val="16"/>
                <w:szCs w:val="16"/>
              </w:rPr>
              <w:t>Основное мероприятие 5.5 "Обеспечение социальных гарантий участников образовательного процесса областных образовательных организаций"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FB" w:rsidRDefault="006879FB" w:rsidP="006879F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FB" w:rsidRDefault="006879FB" w:rsidP="006879F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FB" w:rsidRDefault="006879FB" w:rsidP="006879F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FB" w:rsidRDefault="006879FB" w:rsidP="006879F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79FB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6879FB" w:rsidRPr="00712FEB" w:rsidRDefault="006879FB" w:rsidP="006879FB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6879FB" w:rsidRPr="00712FEB" w:rsidRDefault="006879FB" w:rsidP="006879FB">
            <w:pPr>
              <w:ind w:left="-90" w:right="-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Итого по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цессной</w:t>
            </w: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 xml:space="preserve"> части подпрограммы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12FEB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712FEB">
              <w:rPr>
                <w:rFonts w:ascii="Times New Roman" w:hAnsi="Times New Roman"/>
                <w:i/>
                <w:sz w:val="16"/>
                <w:szCs w:val="16"/>
              </w:rPr>
              <w:t>cреднеарифметическое</w:t>
            </w:r>
            <w:proofErr w:type="spellEnd"/>
            <w:r w:rsidRPr="00712FEB">
              <w:rPr>
                <w:rFonts w:ascii="Times New Roman" w:hAnsi="Times New Roman"/>
                <w:i/>
                <w:sz w:val="16"/>
                <w:szCs w:val="16"/>
              </w:rPr>
              <w:t xml:space="preserve"> значение по всем РП)</w:t>
            </w:r>
          </w:p>
        </w:tc>
        <w:tc>
          <w:tcPr>
            <w:tcW w:w="849" w:type="dxa"/>
            <w:vAlign w:val="center"/>
          </w:tcPr>
          <w:p w:rsidR="006879FB" w:rsidRPr="00712FEB" w:rsidRDefault="006879FB" w:rsidP="006879FB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48" w:type="dxa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32" w:type="dxa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58" w:type="dxa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71" w:type="dxa"/>
            <w:shd w:val="clear" w:color="auto" w:fill="auto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93" w:type="dxa"/>
            <w:gridSpan w:val="2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62" w:type="dxa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</w:tr>
      <w:tr w:rsidR="006879FB" w:rsidRPr="00712FEB" w:rsidTr="006B5860">
        <w:trPr>
          <w:cantSplit/>
          <w:trHeight w:val="304"/>
          <w:tblHeader/>
        </w:trPr>
        <w:tc>
          <w:tcPr>
            <w:tcW w:w="15301" w:type="dxa"/>
            <w:gridSpan w:val="26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9B6">
              <w:rPr>
                <w:rFonts w:ascii="Times New Roman" w:hAnsi="Times New Roman"/>
                <w:b/>
                <w:sz w:val="16"/>
                <w:szCs w:val="16"/>
              </w:rPr>
              <w:t>Подпрограмма 6 "Культурно-досуговые учреждения"</w:t>
            </w:r>
          </w:p>
        </w:tc>
      </w:tr>
      <w:tr w:rsidR="006879FB" w:rsidRPr="00712FEB" w:rsidTr="006B5860">
        <w:trPr>
          <w:cantSplit/>
          <w:trHeight w:val="304"/>
          <w:tblHeader/>
        </w:trPr>
        <w:tc>
          <w:tcPr>
            <w:tcW w:w="15301" w:type="dxa"/>
            <w:gridSpan w:val="26"/>
            <w:vAlign w:val="center"/>
          </w:tcPr>
          <w:p w:rsidR="006879FB" w:rsidRPr="00C309B6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Процессная часть</w:t>
            </w:r>
          </w:p>
        </w:tc>
      </w:tr>
      <w:tr w:rsidR="006879FB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6879FB" w:rsidRPr="00C309B6" w:rsidRDefault="006879FB" w:rsidP="006879FB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9B6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FB" w:rsidRPr="00C309B6" w:rsidRDefault="006879FB" w:rsidP="006879FB">
            <w:pP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C309B6">
              <w:rPr>
                <w:rFonts w:ascii="PT Astra Serif" w:hAnsi="PT Astra Serif"/>
                <w:color w:val="000000"/>
                <w:sz w:val="16"/>
                <w:szCs w:val="16"/>
              </w:rPr>
              <w:t>Основное мероприятие 6.1 "Оказание государственных услуг населению культурно-досуговыми учреждениями"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FB" w:rsidRPr="00C309B6" w:rsidRDefault="006879FB" w:rsidP="006879FB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FB" w:rsidRPr="00C309B6" w:rsidRDefault="006879FB" w:rsidP="006879F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FB" w:rsidRPr="00C309B6" w:rsidRDefault="006879FB" w:rsidP="006879FB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C309B6">
              <w:rPr>
                <w:rFonts w:ascii="PT Astra Serif" w:hAnsi="PT Astra Serif"/>
                <w:color w:val="000000"/>
                <w:sz w:val="16"/>
                <w:szCs w:val="16"/>
              </w:rPr>
              <w:t>7400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FB" w:rsidRPr="00C309B6" w:rsidRDefault="006879FB" w:rsidP="006879F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309B6">
              <w:rPr>
                <w:rFonts w:ascii="PT Astra Serif" w:hAnsi="PT Astra Serif"/>
                <w:color w:val="000000"/>
                <w:sz w:val="16"/>
                <w:szCs w:val="16"/>
              </w:rPr>
              <w:t>7915</w:t>
            </w:r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79FB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6879FB" w:rsidRPr="00C309B6" w:rsidRDefault="006879FB" w:rsidP="006879FB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9B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2.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FB" w:rsidRPr="00C309B6" w:rsidRDefault="006879FB" w:rsidP="006879FB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309B6">
              <w:rPr>
                <w:rFonts w:ascii="PT Astra Serif" w:hAnsi="PT Astra Serif"/>
                <w:color w:val="000000"/>
                <w:sz w:val="16"/>
                <w:szCs w:val="16"/>
              </w:rPr>
              <w:t>Основное мероприятие 6.2 "Организация, проведение и участие областных государственных учреждений культуры в областных, межрегиональных, всероссийских и международных фестивалях, праздниках, выставках"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FB" w:rsidRPr="00C309B6" w:rsidRDefault="006879FB" w:rsidP="006879F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FB" w:rsidRPr="00C309B6" w:rsidRDefault="006879FB" w:rsidP="006879F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FB" w:rsidRPr="00C309B6" w:rsidRDefault="006879FB" w:rsidP="006879F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309B6">
              <w:rPr>
                <w:rFonts w:ascii="PT Astra Serif" w:hAnsi="PT Astra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FB" w:rsidRPr="00C309B6" w:rsidRDefault="006879FB" w:rsidP="006879F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309B6">
              <w:rPr>
                <w:rFonts w:ascii="PT Astra Serif" w:hAnsi="PT Astra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79FB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6879FB" w:rsidRPr="00B75C0C" w:rsidRDefault="006879FB" w:rsidP="006879FB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5C0C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FB" w:rsidRPr="00B75C0C" w:rsidRDefault="006879FB" w:rsidP="006879FB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Основное мероприятие 6.3 "Организация участия специалистов областных творческих коллективов и их исполнителей в областных, межрегиональных, всероссийских и международных мероприятиях"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FB" w:rsidRPr="00B75C0C" w:rsidRDefault="006879FB" w:rsidP="006879F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FB" w:rsidRPr="00B75C0C" w:rsidRDefault="006879FB" w:rsidP="006879F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6879FB" w:rsidRPr="00B75C0C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FB" w:rsidRPr="00B75C0C" w:rsidRDefault="006879FB" w:rsidP="006879F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FB" w:rsidRPr="00B75C0C" w:rsidRDefault="006879FB" w:rsidP="006879F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79FB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6879FB" w:rsidRPr="00B75C0C" w:rsidRDefault="006879FB" w:rsidP="006879FB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5C0C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FB" w:rsidRPr="00B75C0C" w:rsidRDefault="006879FB" w:rsidP="006879FB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Основное мероприятие 6.5 "Организация, проведение и участие государственных учреждений культурно-досугового типа в областных, межрегиональных, всероссийских и международных киномероприятиях"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FB" w:rsidRPr="00B75C0C" w:rsidRDefault="006879FB" w:rsidP="006879F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FB" w:rsidRPr="00B75C0C" w:rsidRDefault="006879FB" w:rsidP="006879F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6879FB" w:rsidRPr="00B75C0C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FB" w:rsidRPr="00B75C0C" w:rsidRDefault="006879FB" w:rsidP="006879F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FB" w:rsidRPr="00B75C0C" w:rsidRDefault="006879FB" w:rsidP="006879F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79FB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6879FB" w:rsidRPr="00B75C0C" w:rsidRDefault="006879FB" w:rsidP="006879FB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5C0C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5.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FB" w:rsidRPr="00B75C0C" w:rsidRDefault="006879FB" w:rsidP="006879FB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Основное мероприятие 6.6 "Организация и проведение мероприятий по популяризации народного творчества и культурно-досуговой деятельности"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FB" w:rsidRPr="00B75C0C" w:rsidRDefault="006879FB" w:rsidP="006879F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FB" w:rsidRPr="00B75C0C" w:rsidRDefault="006879FB" w:rsidP="006879F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6879FB" w:rsidRPr="00B75C0C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808080" w:themeFill="background1" w:themeFillShade="80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697" w:type="dxa"/>
            <w:gridSpan w:val="2"/>
            <w:shd w:val="clear" w:color="auto" w:fill="808080" w:themeFill="background1" w:themeFillShade="80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79FB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6879FB" w:rsidRPr="00B75C0C" w:rsidRDefault="006879FB" w:rsidP="006879FB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6879FB" w:rsidRPr="00B75C0C" w:rsidRDefault="006879FB" w:rsidP="006879FB">
            <w:pPr>
              <w:ind w:left="-90" w:right="-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5C0C">
              <w:rPr>
                <w:rFonts w:ascii="Times New Roman" w:hAnsi="Times New Roman"/>
                <w:b/>
                <w:sz w:val="16"/>
                <w:szCs w:val="16"/>
              </w:rPr>
              <w:t xml:space="preserve">Итого по процессной части подпрограммы 6 </w:t>
            </w:r>
            <w:r w:rsidRPr="00B75C0C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B75C0C">
              <w:rPr>
                <w:rFonts w:ascii="Times New Roman" w:hAnsi="Times New Roman"/>
                <w:i/>
                <w:sz w:val="16"/>
                <w:szCs w:val="16"/>
              </w:rPr>
              <w:t>cреднеарифметическое</w:t>
            </w:r>
            <w:proofErr w:type="spellEnd"/>
            <w:r w:rsidRPr="00B75C0C">
              <w:rPr>
                <w:rFonts w:ascii="Times New Roman" w:hAnsi="Times New Roman"/>
                <w:i/>
                <w:sz w:val="16"/>
                <w:szCs w:val="16"/>
              </w:rPr>
              <w:t xml:space="preserve"> значение по всем РП)</w:t>
            </w:r>
          </w:p>
        </w:tc>
        <w:tc>
          <w:tcPr>
            <w:tcW w:w="849" w:type="dxa"/>
            <w:vAlign w:val="center"/>
          </w:tcPr>
          <w:p w:rsidR="006879FB" w:rsidRPr="00B75C0C" w:rsidRDefault="006879FB" w:rsidP="006879FB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B75C0C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6879FB" w:rsidRPr="00B75C0C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B75C0C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48" w:type="dxa"/>
            <w:vAlign w:val="center"/>
          </w:tcPr>
          <w:p w:rsidR="006879FB" w:rsidRPr="00B75C0C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B75C0C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32" w:type="dxa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58" w:type="dxa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73" w:type="dxa"/>
            <w:gridSpan w:val="3"/>
            <w:shd w:val="clear" w:color="auto" w:fill="7F7F7F" w:themeFill="text1" w:themeFillTint="80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97" w:type="dxa"/>
            <w:gridSpan w:val="2"/>
            <w:shd w:val="clear" w:color="auto" w:fill="7F7F7F" w:themeFill="text1" w:themeFillTint="80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71" w:type="dxa"/>
            <w:shd w:val="clear" w:color="auto" w:fill="auto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93" w:type="dxa"/>
            <w:gridSpan w:val="2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62" w:type="dxa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6879FB" w:rsidRPr="00712FEB" w:rsidRDefault="006879FB" w:rsidP="00687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6879FB" w:rsidRPr="00712FEB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</w:tr>
      <w:tr w:rsidR="006879FB" w:rsidRPr="00712FEB" w:rsidTr="006B5860">
        <w:trPr>
          <w:cantSplit/>
          <w:trHeight w:val="304"/>
          <w:tblHeader/>
        </w:trPr>
        <w:tc>
          <w:tcPr>
            <w:tcW w:w="15301" w:type="dxa"/>
            <w:gridSpan w:val="26"/>
            <w:vAlign w:val="center"/>
          </w:tcPr>
          <w:p w:rsidR="006879FB" w:rsidRPr="00B75C0C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5C0C">
              <w:rPr>
                <w:rFonts w:ascii="Times New Roman" w:hAnsi="Times New Roman"/>
                <w:b/>
                <w:sz w:val="16"/>
                <w:szCs w:val="16"/>
              </w:rPr>
              <w:t>Подпрограмма 7 "Государственная охрана, сохранение и популяризация объектов культурного наследия"</w:t>
            </w:r>
          </w:p>
        </w:tc>
      </w:tr>
      <w:tr w:rsidR="006879FB" w:rsidRPr="00712FEB" w:rsidTr="006B5860">
        <w:trPr>
          <w:cantSplit/>
          <w:trHeight w:val="304"/>
          <w:tblHeader/>
        </w:trPr>
        <w:tc>
          <w:tcPr>
            <w:tcW w:w="15301" w:type="dxa"/>
            <w:gridSpan w:val="26"/>
            <w:vAlign w:val="center"/>
          </w:tcPr>
          <w:p w:rsidR="006879FB" w:rsidRPr="00B75C0C" w:rsidRDefault="006879FB" w:rsidP="006879F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Процессная часть</w:t>
            </w:r>
          </w:p>
        </w:tc>
      </w:tr>
      <w:tr w:rsidR="0016439E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16439E" w:rsidRPr="00B75C0C" w:rsidRDefault="0016439E" w:rsidP="0016439E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5C0C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735" w:type="dxa"/>
          </w:tcPr>
          <w:p w:rsidR="0016439E" w:rsidRPr="00B75C0C" w:rsidRDefault="0016439E" w:rsidP="0016439E">
            <w:pPr>
              <w:ind w:left="-90" w:right="-11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C0C">
              <w:rPr>
                <w:rFonts w:ascii="Times New Roman" w:hAnsi="Times New Roman"/>
                <w:sz w:val="16"/>
                <w:szCs w:val="16"/>
              </w:rPr>
              <w:t>Основное мероприятие 7.1 "Выполнение государственных работ в области охраны объектов культурного наследия области"</w:t>
            </w:r>
          </w:p>
        </w:tc>
        <w:tc>
          <w:tcPr>
            <w:tcW w:w="849" w:type="dxa"/>
            <w:vAlign w:val="center"/>
          </w:tcPr>
          <w:p w:rsidR="0016439E" w:rsidRPr="00B75C0C" w:rsidRDefault="0016439E" w:rsidP="0016439E">
            <w:pPr>
              <w:ind w:left="-99"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C0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center"/>
          </w:tcPr>
          <w:p w:rsidR="0016439E" w:rsidRPr="00B75C0C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C0C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48" w:type="dxa"/>
            <w:vAlign w:val="center"/>
          </w:tcPr>
          <w:p w:rsidR="0016439E" w:rsidRPr="00B75C0C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7F7F7F" w:themeFill="text1" w:themeFillTint="80"/>
            <w:vAlign w:val="center"/>
          </w:tcPr>
          <w:p w:rsidR="0016439E" w:rsidRPr="00B75C0C" w:rsidRDefault="0016439E" w:rsidP="0016439E">
            <w:pPr>
              <w:ind w:left="-99"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C0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97" w:type="dxa"/>
            <w:gridSpan w:val="2"/>
            <w:shd w:val="clear" w:color="auto" w:fill="7F7F7F" w:themeFill="text1" w:themeFillTint="80"/>
            <w:vAlign w:val="center"/>
          </w:tcPr>
          <w:p w:rsidR="0016439E" w:rsidRPr="00B75C0C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C0C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6439E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16439E" w:rsidRPr="00B75C0C" w:rsidRDefault="0016439E" w:rsidP="0016439E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16439E" w:rsidRPr="00B75C0C" w:rsidRDefault="0016439E" w:rsidP="0016439E">
            <w:pPr>
              <w:ind w:left="-90" w:right="-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5C0C">
              <w:rPr>
                <w:rFonts w:ascii="Times New Roman" w:hAnsi="Times New Roman"/>
                <w:b/>
                <w:sz w:val="16"/>
                <w:szCs w:val="16"/>
              </w:rPr>
              <w:t xml:space="preserve">Итого по процессной части подпрограммы 7 </w:t>
            </w:r>
            <w:r w:rsidRPr="00B75C0C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B75C0C">
              <w:rPr>
                <w:rFonts w:ascii="Times New Roman" w:hAnsi="Times New Roman"/>
                <w:i/>
                <w:sz w:val="16"/>
                <w:szCs w:val="16"/>
              </w:rPr>
              <w:t>cреднеарифметическое</w:t>
            </w:r>
            <w:proofErr w:type="spellEnd"/>
            <w:r w:rsidRPr="00B75C0C">
              <w:rPr>
                <w:rFonts w:ascii="Times New Roman" w:hAnsi="Times New Roman"/>
                <w:i/>
                <w:sz w:val="16"/>
                <w:szCs w:val="16"/>
              </w:rPr>
              <w:t xml:space="preserve"> значение по всем РП)</w:t>
            </w:r>
          </w:p>
        </w:tc>
        <w:tc>
          <w:tcPr>
            <w:tcW w:w="849" w:type="dxa"/>
            <w:vAlign w:val="center"/>
          </w:tcPr>
          <w:p w:rsidR="0016439E" w:rsidRPr="00B75C0C" w:rsidRDefault="0016439E" w:rsidP="0016439E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B75C0C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16439E" w:rsidRPr="00B75C0C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B75C0C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48" w:type="dxa"/>
            <w:vAlign w:val="center"/>
          </w:tcPr>
          <w:p w:rsidR="0016439E" w:rsidRPr="00B75C0C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B75C0C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32" w:type="dxa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58" w:type="dxa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73" w:type="dxa"/>
            <w:gridSpan w:val="3"/>
            <w:shd w:val="clear" w:color="auto" w:fill="7F7F7F" w:themeFill="text1" w:themeFillTint="80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97" w:type="dxa"/>
            <w:gridSpan w:val="2"/>
            <w:shd w:val="clear" w:color="auto" w:fill="7F7F7F" w:themeFill="text1" w:themeFillTint="80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71" w:type="dxa"/>
            <w:shd w:val="clear" w:color="auto" w:fill="auto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93" w:type="dxa"/>
            <w:gridSpan w:val="2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62" w:type="dxa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</w:tr>
      <w:tr w:rsidR="0016439E" w:rsidRPr="00712FEB" w:rsidTr="006B5860">
        <w:trPr>
          <w:cantSplit/>
          <w:trHeight w:val="304"/>
          <w:tblHeader/>
        </w:trPr>
        <w:tc>
          <w:tcPr>
            <w:tcW w:w="15301" w:type="dxa"/>
            <w:gridSpan w:val="26"/>
            <w:vAlign w:val="center"/>
          </w:tcPr>
          <w:p w:rsidR="0016439E" w:rsidRPr="00B75C0C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5C0C">
              <w:rPr>
                <w:rFonts w:ascii="Times New Roman" w:hAnsi="Times New Roman"/>
                <w:b/>
                <w:sz w:val="16"/>
                <w:szCs w:val="16"/>
              </w:rPr>
              <w:t>Подпрограмма 8 "Архивы"</w:t>
            </w:r>
          </w:p>
        </w:tc>
      </w:tr>
      <w:tr w:rsidR="0016439E" w:rsidRPr="00712FEB" w:rsidTr="006B5860">
        <w:trPr>
          <w:cantSplit/>
          <w:trHeight w:val="304"/>
          <w:tblHeader/>
        </w:trPr>
        <w:tc>
          <w:tcPr>
            <w:tcW w:w="15301" w:type="dxa"/>
            <w:gridSpan w:val="26"/>
            <w:vAlign w:val="center"/>
          </w:tcPr>
          <w:p w:rsidR="0016439E" w:rsidRPr="00B75C0C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Процессная часть</w:t>
            </w:r>
          </w:p>
        </w:tc>
      </w:tr>
      <w:tr w:rsidR="0016439E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16439E" w:rsidRPr="00B75C0C" w:rsidRDefault="0016439E" w:rsidP="0016439E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5C0C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735" w:type="dxa"/>
          </w:tcPr>
          <w:p w:rsidR="0016439E" w:rsidRPr="00B75C0C" w:rsidRDefault="0016439E" w:rsidP="0016439E">
            <w:pPr>
              <w:ind w:left="-90" w:right="-11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C0C">
              <w:rPr>
                <w:rFonts w:ascii="Times New Roman" w:hAnsi="Times New Roman"/>
                <w:sz w:val="16"/>
                <w:szCs w:val="16"/>
              </w:rPr>
              <w:t>Основное мероприятие 8.1 "Обеспечение сохранности, учета документов и предоставление пользователям архивной информации"</w:t>
            </w:r>
          </w:p>
        </w:tc>
        <w:tc>
          <w:tcPr>
            <w:tcW w:w="849" w:type="dxa"/>
            <w:vAlign w:val="center"/>
          </w:tcPr>
          <w:p w:rsidR="0016439E" w:rsidRPr="00B75C0C" w:rsidRDefault="0016439E" w:rsidP="0016439E">
            <w:pPr>
              <w:ind w:left="-99"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C0C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851" w:type="dxa"/>
            <w:vAlign w:val="center"/>
          </w:tcPr>
          <w:p w:rsidR="0016439E" w:rsidRPr="00B75C0C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5C0C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848" w:type="dxa"/>
            <w:vAlign w:val="center"/>
          </w:tcPr>
          <w:p w:rsidR="0016439E" w:rsidRPr="00B75C0C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808080" w:themeFill="background1" w:themeFillShade="80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88</w:t>
            </w:r>
          </w:p>
        </w:tc>
        <w:tc>
          <w:tcPr>
            <w:tcW w:w="697" w:type="dxa"/>
            <w:gridSpan w:val="2"/>
            <w:shd w:val="clear" w:color="auto" w:fill="808080" w:themeFill="background1" w:themeFillShade="80"/>
            <w:vAlign w:val="center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88</w:t>
            </w:r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6439E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16439E" w:rsidRPr="00B75C0C" w:rsidRDefault="0016439E" w:rsidP="0016439E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16439E" w:rsidRPr="00B75C0C" w:rsidRDefault="0016439E" w:rsidP="0016439E">
            <w:pPr>
              <w:ind w:left="-90" w:right="-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5C0C">
              <w:rPr>
                <w:rFonts w:ascii="Times New Roman" w:hAnsi="Times New Roman"/>
                <w:b/>
                <w:sz w:val="16"/>
                <w:szCs w:val="16"/>
              </w:rPr>
              <w:t xml:space="preserve">Итого по процессной части подпрограммы 8 </w:t>
            </w:r>
            <w:r w:rsidRPr="00B75C0C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B75C0C">
              <w:rPr>
                <w:rFonts w:ascii="Times New Roman" w:hAnsi="Times New Roman"/>
                <w:i/>
                <w:sz w:val="16"/>
                <w:szCs w:val="16"/>
              </w:rPr>
              <w:t>cреднеарифметическое</w:t>
            </w:r>
            <w:proofErr w:type="spellEnd"/>
            <w:r w:rsidRPr="00B75C0C">
              <w:rPr>
                <w:rFonts w:ascii="Times New Roman" w:hAnsi="Times New Roman"/>
                <w:i/>
                <w:sz w:val="16"/>
                <w:szCs w:val="16"/>
              </w:rPr>
              <w:t xml:space="preserve"> значение по всем РП)</w:t>
            </w:r>
          </w:p>
        </w:tc>
        <w:tc>
          <w:tcPr>
            <w:tcW w:w="849" w:type="dxa"/>
            <w:vAlign w:val="center"/>
          </w:tcPr>
          <w:p w:rsidR="0016439E" w:rsidRPr="00B75C0C" w:rsidRDefault="0016439E" w:rsidP="0016439E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B75C0C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16439E" w:rsidRPr="00B75C0C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B75C0C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48" w:type="dxa"/>
            <w:vAlign w:val="center"/>
          </w:tcPr>
          <w:p w:rsidR="0016439E" w:rsidRPr="00B75C0C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B75C0C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32" w:type="dxa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58" w:type="dxa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73" w:type="dxa"/>
            <w:gridSpan w:val="3"/>
            <w:shd w:val="clear" w:color="auto" w:fill="7F7F7F" w:themeFill="text1" w:themeFillTint="80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97" w:type="dxa"/>
            <w:gridSpan w:val="2"/>
            <w:shd w:val="clear" w:color="auto" w:fill="7F7F7F" w:themeFill="text1" w:themeFillTint="80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71" w:type="dxa"/>
            <w:shd w:val="clear" w:color="auto" w:fill="auto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93" w:type="dxa"/>
            <w:gridSpan w:val="2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62" w:type="dxa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</w:tr>
      <w:tr w:rsidR="0016439E" w:rsidRPr="00712FEB" w:rsidTr="006B5860">
        <w:trPr>
          <w:cantSplit/>
          <w:trHeight w:val="304"/>
          <w:tblHeader/>
        </w:trPr>
        <w:tc>
          <w:tcPr>
            <w:tcW w:w="15301" w:type="dxa"/>
            <w:gridSpan w:val="26"/>
            <w:vAlign w:val="center"/>
          </w:tcPr>
          <w:p w:rsidR="0016439E" w:rsidRPr="00B75C0C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5C0C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Подпрограмма 9 "Творческое развитие детей и молодежи в сфере культуры"</w:t>
            </w:r>
          </w:p>
        </w:tc>
      </w:tr>
      <w:tr w:rsidR="0016439E" w:rsidRPr="00712FEB" w:rsidTr="006B5860">
        <w:trPr>
          <w:cantSplit/>
          <w:trHeight w:val="304"/>
          <w:tblHeader/>
        </w:trPr>
        <w:tc>
          <w:tcPr>
            <w:tcW w:w="15301" w:type="dxa"/>
            <w:gridSpan w:val="26"/>
            <w:vAlign w:val="center"/>
          </w:tcPr>
          <w:p w:rsidR="0016439E" w:rsidRPr="00B75C0C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Процессная часть</w:t>
            </w:r>
          </w:p>
        </w:tc>
      </w:tr>
      <w:tr w:rsidR="0016439E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16439E" w:rsidRPr="00B75C0C" w:rsidRDefault="0016439E" w:rsidP="0016439E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5C0C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9E" w:rsidRPr="00B75C0C" w:rsidRDefault="0016439E" w:rsidP="0016439E">
            <w:pP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Основное мероприятие 9.2 "Организация и проведение мероприятий по обеспечению участия детей и молодежи в творческих школах, творческих и интеллектуальных соревновательных мероприятиях областного, межрегионального, всероссийского и международного уровней"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9E" w:rsidRPr="00B75C0C" w:rsidRDefault="0016439E" w:rsidP="0016439E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9E" w:rsidRPr="00B75C0C" w:rsidRDefault="0016439E" w:rsidP="001643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16439E" w:rsidRPr="00B75C0C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16439E" w:rsidRPr="00B75C0C" w:rsidRDefault="0016439E" w:rsidP="0016439E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16439E" w:rsidRPr="00B75C0C" w:rsidRDefault="0016439E" w:rsidP="001643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6439E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16439E" w:rsidRPr="00B75C0C" w:rsidRDefault="0016439E" w:rsidP="0016439E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5C0C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9E" w:rsidRPr="00B75C0C" w:rsidRDefault="0016439E" w:rsidP="0016439E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Основное мероприятие 9.3 "Обеспечение поддержки творчески одаренных детей, молодежи и их преподавателей"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9E" w:rsidRPr="00B75C0C" w:rsidRDefault="0016439E" w:rsidP="001643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9E" w:rsidRPr="00B75C0C" w:rsidRDefault="0016439E" w:rsidP="001643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16439E" w:rsidRPr="00B75C0C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16439E" w:rsidRPr="00B75C0C" w:rsidRDefault="0016439E" w:rsidP="001643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16439E" w:rsidRPr="00B75C0C" w:rsidRDefault="0016439E" w:rsidP="001643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16439E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0,65</w:t>
            </w:r>
          </w:p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6439E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16439E" w:rsidRPr="00B75C0C" w:rsidRDefault="0016439E" w:rsidP="0016439E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16439E" w:rsidRPr="00B75C0C" w:rsidRDefault="0016439E" w:rsidP="0016439E">
            <w:pPr>
              <w:ind w:left="-90" w:right="-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5C0C">
              <w:rPr>
                <w:rFonts w:ascii="Times New Roman" w:hAnsi="Times New Roman"/>
                <w:b/>
                <w:sz w:val="16"/>
                <w:szCs w:val="16"/>
              </w:rPr>
              <w:t xml:space="preserve">Итого по процессной части подпрограммы 9 </w:t>
            </w:r>
            <w:r w:rsidRPr="00B75C0C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B75C0C">
              <w:rPr>
                <w:rFonts w:ascii="Times New Roman" w:hAnsi="Times New Roman"/>
                <w:i/>
                <w:sz w:val="16"/>
                <w:szCs w:val="16"/>
              </w:rPr>
              <w:t>cреднеарифметическое</w:t>
            </w:r>
            <w:proofErr w:type="spellEnd"/>
            <w:r w:rsidRPr="00B75C0C">
              <w:rPr>
                <w:rFonts w:ascii="Times New Roman" w:hAnsi="Times New Roman"/>
                <w:i/>
                <w:sz w:val="16"/>
                <w:szCs w:val="16"/>
              </w:rPr>
              <w:t xml:space="preserve"> значение по всем РП)</w:t>
            </w:r>
          </w:p>
        </w:tc>
        <w:tc>
          <w:tcPr>
            <w:tcW w:w="849" w:type="dxa"/>
            <w:vAlign w:val="center"/>
          </w:tcPr>
          <w:p w:rsidR="0016439E" w:rsidRPr="00B75C0C" w:rsidRDefault="0016439E" w:rsidP="0016439E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B75C0C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16439E" w:rsidRPr="00B75C0C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B75C0C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48" w:type="dxa"/>
            <w:vAlign w:val="center"/>
          </w:tcPr>
          <w:p w:rsidR="0016439E" w:rsidRPr="00B75C0C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B75C0C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32" w:type="dxa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58" w:type="dxa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73" w:type="dxa"/>
            <w:gridSpan w:val="3"/>
            <w:shd w:val="clear" w:color="auto" w:fill="7F7F7F" w:themeFill="text1" w:themeFillTint="80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97" w:type="dxa"/>
            <w:gridSpan w:val="2"/>
            <w:shd w:val="clear" w:color="auto" w:fill="7F7F7F" w:themeFill="text1" w:themeFillTint="80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0,83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71" w:type="dxa"/>
            <w:shd w:val="clear" w:color="auto" w:fill="auto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93" w:type="dxa"/>
            <w:gridSpan w:val="2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62" w:type="dxa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</w:tr>
      <w:tr w:rsidR="0016439E" w:rsidRPr="00712FEB" w:rsidTr="00ED29A5">
        <w:trPr>
          <w:cantSplit/>
          <w:trHeight w:val="304"/>
          <w:tblHeader/>
        </w:trPr>
        <w:tc>
          <w:tcPr>
            <w:tcW w:w="15301" w:type="dxa"/>
            <w:gridSpan w:val="26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5C0C">
              <w:rPr>
                <w:rFonts w:ascii="Times New Roman" w:hAnsi="Times New Roman"/>
                <w:b/>
                <w:sz w:val="16"/>
                <w:szCs w:val="16"/>
              </w:rPr>
              <w:t>Подпрограмма 10 "Укрепление материально-технической базы и обеспечение деятельности учреждений в сфере культуры"</w:t>
            </w:r>
          </w:p>
        </w:tc>
      </w:tr>
      <w:tr w:rsidR="0016439E" w:rsidRPr="00712FEB" w:rsidTr="008E10D0">
        <w:trPr>
          <w:cantSplit/>
          <w:trHeight w:val="237"/>
          <w:tblHeader/>
        </w:trPr>
        <w:tc>
          <w:tcPr>
            <w:tcW w:w="15301" w:type="dxa"/>
            <w:gridSpan w:val="26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ектная</w:t>
            </w: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 xml:space="preserve"> часть</w:t>
            </w:r>
          </w:p>
        </w:tc>
      </w:tr>
      <w:tr w:rsidR="0016439E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16439E" w:rsidRPr="00A86640" w:rsidRDefault="0016439E" w:rsidP="0016439E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9E" w:rsidRPr="0044091D" w:rsidRDefault="0016439E" w:rsidP="0016439E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44091D">
              <w:rPr>
                <w:rFonts w:ascii="PT Astra Serif" w:hAnsi="PT Astra Serif"/>
                <w:color w:val="000000"/>
                <w:sz w:val="16"/>
                <w:szCs w:val="16"/>
              </w:rPr>
              <w:t>Региональный проект 10.1 "Обеспечение качественно нового уровня развития инфраструктуры культуры" "Культурная среда" (в целях выполнения задач федерального проекта "Культурная среда")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9E" w:rsidRPr="0044091D" w:rsidRDefault="0016439E" w:rsidP="0016439E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9E" w:rsidRPr="0044091D" w:rsidRDefault="0016439E" w:rsidP="001643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16439E" w:rsidRPr="0044091D" w:rsidRDefault="0016439E" w:rsidP="0016439E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44091D">
              <w:rPr>
                <w:rFonts w:ascii="PT Astra Serif" w:hAnsi="PT Astra Serif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16439E" w:rsidRPr="0044091D" w:rsidRDefault="0016439E" w:rsidP="001643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4091D">
              <w:rPr>
                <w:rFonts w:ascii="PT Astra Serif" w:hAnsi="PT Astra Serif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6439E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16439E" w:rsidRPr="00A86640" w:rsidRDefault="0016439E" w:rsidP="0016439E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9E" w:rsidRPr="0044091D" w:rsidRDefault="0016439E" w:rsidP="001643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4091D">
              <w:rPr>
                <w:rFonts w:ascii="PT Astra Serif" w:hAnsi="PT Astra Serif"/>
                <w:color w:val="000000"/>
                <w:sz w:val="16"/>
                <w:szCs w:val="16"/>
              </w:rPr>
              <w:t>Региональный проект 10.2 "</w:t>
            </w:r>
            <w:proofErr w:type="spellStart"/>
            <w:r w:rsidRPr="0044091D">
              <w:rPr>
                <w:rFonts w:ascii="PT Astra Serif" w:hAnsi="PT Astra Serif"/>
                <w:color w:val="000000"/>
                <w:sz w:val="16"/>
                <w:szCs w:val="16"/>
              </w:rPr>
              <w:t>Цифровизация</w:t>
            </w:r>
            <w:proofErr w:type="spellEnd"/>
            <w:r w:rsidRPr="0044091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услуг и формирование информационного пространства в сфере культуры" "Цифровая культура" (в целях выполнения задач федерального проекта "Цифровая культура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9E" w:rsidRPr="0044091D" w:rsidRDefault="0016439E" w:rsidP="001643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9E" w:rsidRPr="0044091D" w:rsidRDefault="0016439E" w:rsidP="001643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16439E" w:rsidRPr="0044091D" w:rsidRDefault="0016439E" w:rsidP="001643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4091D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16439E" w:rsidRPr="0044091D" w:rsidRDefault="0016439E" w:rsidP="0016439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4091D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16439E" w:rsidRPr="00712FEB" w:rsidRDefault="0016439E" w:rsidP="00164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16439E" w:rsidRPr="00712FEB" w:rsidRDefault="0016439E" w:rsidP="0016439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25D6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B25D66" w:rsidRPr="00A86640" w:rsidRDefault="00B25D66" w:rsidP="00B25D6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D66" w:rsidRPr="0044091D" w:rsidRDefault="00B25D66" w:rsidP="00B25D6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 xml:space="preserve">Итого по проектной части подпрограммы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12FEB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712FEB">
              <w:rPr>
                <w:rFonts w:ascii="Times New Roman" w:hAnsi="Times New Roman"/>
                <w:i/>
                <w:sz w:val="16"/>
                <w:szCs w:val="16"/>
              </w:rPr>
              <w:t>cреднеарифметическое</w:t>
            </w:r>
            <w:proofErr w:type="spellEnd"/>
            <w:r w:rsidRPr="00712FEB">
              <w:rPr>
                <w:rFonts w:ascii="Times New Roman" w:hAnsi="Times New Roman"/>
                <w:i/>
                <w:sz w:val="16"/>
                <w:szCs w:val="16"/>
              </w:rPr>
              <w:t xml:space="preserve"> значение по всем РП)</w:t>
            </w:r>
          </w:p>
        </w:tc>
        <w:tc>
          <w:tcPr>
            <w:tcW w:w="849" w:type="dxa"/>
            <w:vAlign w:val="center"/>
          </w:tcPr>
          <w:p w:rsidR="00B25D66" w:rsidRPr="00712FEB" w:rsidRDefault="00B25D66" w:rsidP="00B25D66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B25D66" w:rsidRPr="00712FEB" w:rsidRDefault="00B25D66" w:rsidP="00B2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48" w:type="dxa"/>
            <w:vAlign w:val="center"/>
          </w:tcPr>
          <w:p w:rsidR="00B25D66" w:rsidRPr="00712FEB" w:rsidRDefault="00B25D66" w:rsidP="00B2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32" w:type="dxa"/>
            <w:vAlign w:val="center"/>
          </w:tcPr>
          <w:p w:rsidR="00B25D66" w:rsidRPr="00712FEB" w:rsidRDefault="00B25D66" w:rsidP="00B2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B25D66" w:rsidRPr="00712FEB" w:rsidRDefault="00B25D66" w:rsidP="00B2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73" w:type="dxa"/>
            <w:gridSpan w:val="3"/>
            <w:shd w:val="clear" w:color="auto" w:fill="808080" w:themeFill="background1" w:themeFillShade="80"/>
            <w:vAlign w:val="center"/>
          </w:tcPr>
          <w:p w:rsidR="00B25D66" w:rsidRPr="00712FEB" w:rsidRDefault="00B25D66" w:rsidP="00B2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808080" w:themeFill="background1" w:themeFillShade="80"/>
            <w:vAlign w:val="center"/>
          </w:tcPr>
          <w:p w:rsidR="00B25D66" w:rsidRPr="00712FEB" w:rsidRDefault="00B25D66" w:rsidP="00B25D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B25D66" w:rsidRPr="00712FEB" w:rsidRDefault="00B25D66" w:rsidP="00B25D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B25D66" w:rsidRPr="00712FEB" w:rsidRDefault="00B25D66" w:rsidP="00B2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B25D66" w:rsidRPr="00712FEB" w:rsidRDefault="00B25D66" w:rsidP="00B2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71" w:type="dxa"/>
            <w:shd w:val="clear" w:color="auto" w:fill="auto"/>
            <w:vAlign w:val="center"/>
          </w:tcPr>
          <w:p w:rsidR="00B25D66" w:rsidRPr="00712FEB" w:rsidRDefault="00B25D66" w:rsidP="00B2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93" w:type="dxa"/>
            <w:gridSpan w:val="2"/>
            <w:vAlign w:val="center"/>
          </w:tcPr>
          <w:p w:rsidR="00B25D66" w:rsidRPr="00712FEB" w:rsidRDefault="00B25D66" w:rsidP="00B2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62" w:type="dxa"/>
            <w:vAlign w:val="center"/>
          </w:tcPr>
          <w:p w:rsidR="00B25D66" w:rsidRPr="00712FEB" w:rsidRDefault="00B25D66" w:rsidP="00B2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9" w:type="dxa"/>
            <w:vAlign w:val="center"/>
          </w:tcPr>
          <w:p w:rsidR="00B25D66" w:rsidRPr="00712FEB" w:rsidRDefault="00B25D66" w:rsidP="00B2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B25D66" w:rsidRPr="00712FEB" w:rsidRDefault="00B25D66" w:rsidP="00B2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B25D66" w:rsidRPr="00712FEB" w:rsidRDefault="00B25D66" w:rsidP="00B2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B25D66" w:rsidRPr="00712FEB" w:rsidRDefault="00B25D66" w:rsidP="00B25D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</w:tr>
      <w:tr w:rsidR="00B25D66" w:rsidRPr="00712FEB" w:rsidTr="00BA1264">
        <w:trPr>
          <w:cantSplit/>
          <w:trHeight w:val="395"/>
          <w:tblHeader/>
        </w:trPr>
        <w:tc>
          <w:tcPr>
            <w:tcW w:w="15301" w:type="dxa"/>
            <w:gridSpan w:val="26"/>
            <w:vAlign w:val="center"/>
          </w:tcPr>
          <w:p w:rsidR="00B25D66" w:rsidRPr="00B75C0C" w:rsidRDefault="00B25D66" w:rsidP="00B25D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5C0C">
              <w:rPr>
                <w:rFonts w:ascii="Times New Roman" w:hAnsi="Times New Roman"/>
                <w:b/>
                <w:sz w:val="16"/>
                <w:szCs w:val="16"/>
              </w:rPr>
              <w:t>Подпрограмма 10 "Укрепление материально-технической базы и обеспечение деятельности учреждений в сфере культуры"</w:t>
            </w:r>
          </w:p>
        </w:tc>
      </w:tr>
      <w:tr w:rsidR="00B25D66" w:rsidRPr="00712FEB" w:rsidTr="006B5860">
        <w:trPr>
          <w:cantSplit/>
          <w:trHeight w:val="304"/>
          <w:tblHeader/>
        </w:trPr>
        <w:tc>
          <w:tcPr>
            <w:tcW w:w="15301" w:type="dxa"/>
            <w:gridSpan w:val="26"/>
            <w:vAlign w:val="center"/>
          </w:tcPr>
          <w:p w:rsidR="00B25D66" w:rsidRPr="00B75C0C" w:rsidRDefault="00B25D66" w:rsidP="00B25D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Процессная часть</w:t>
            </w:r>
          </w:p>
        </w:tc>
      </w:tr>
      <w:tr w:rsidR="008008F9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8008F9" w:rsidRPr="00B75C0C" w:rsidRDefault="008008F9" w:rsidP="008008F9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5C0C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F9" w:rsidRPr="00B75C0C" w:rsidRDefault="008008F9" w:rsidP="008008F9">
            <w:pP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Основное мероприятие 10.1 "Укрепление материально-технической базы областных учреждений музейного типа"</w:t>
            </w:r>
          </w:p>
        </w:tc>
        <w:tc>
          <w:tcPr>
            <w:tcW w:w="849" w:type="dxa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7F7F7F" w:themeFill="text1" w:themeFillTint="80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5C0C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697" w:type="dxa"/>
            <w:gridSpan w:val="2"/>
            <w:shd w:val="clear" w:color="auto" w:fill="7F7F7F" w:themeFill="text1" w:themeFillTint="80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5C0C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008F9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8008F9" w:rsidRPr="00B75C0C" w:rsidRDefault="008008F9" w:rsidP="008008F9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5C0C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2.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F9" w:rsidRPr="00B75C0C" w:rsidRDefault="008008F9" w:rsidP="008008F9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Основное мероприятие 10.2 "Укрепление материально-технической базы областных театров"</w:t>
            </w:r>
          </w:p>
        </w:tc>
        <w:tc>
          <w:tcPr>
            <w:tcW w:w="849" w:type="dxa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7F7F7F" w:themeFill="text1" w:themeFillTint="80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5C0C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697" w:type="dxa"/>
            <w:gridSpan w:val="2"/>
            <w:shd w:val="clear" w:color="auto" w:fill="7F7F7F" w:themeFill="text1" w:themeFillTint="80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5C0C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008F9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8008F9" w:rsidRPr="00B75C0C" w:rsidRDefault="008008F9" w:rsidP="008008F9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5C0C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F9" w:rsidRPr="00B75C0C" w:rsidRDefault="008008F9" w:rsidP="008008F9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Основное мероприятие 10.3 "Укрепление материально-технической базы областных концертных организаций"</w:t>
            </w:r>
          </w:p>
        </w:tc>
        <w:tc>
          <w:tcPr>
            <w:tcW w:w="849" w:type="dxa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7F7F7F" w:themeFill="text1" w:themeFillTint="80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5C0C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697" w:type="dxa"/>
            <w:gridSpan w:val="2"/>
            <w:shd w:val="clear" w:color="auto" w:fill="7F7F7F" w:themeFill="text1" w:themeFillTint="80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5C0C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008F9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8008F9" w:rsidRPr="00B75C0C" w:rsidRDefault="008008F9" w:rsidP="008008F9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5C0C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F9" w:rsidRPr="00B75C0C" w:rsidRDefault="008008F9" w:rsidP="008008F9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Основное мероприятие 10.4 "Укрепление материально-технической базы областных учреждений библиотечного типа"</w:t>
            </w:r>
          </w:p>
        </w:tc>
        <w:tc>
          <w:tcPr>
            <w:tcW w:w="849" w:type="dxa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7F7F7F" w:themeFill="text1" w:themeFillTint="80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5C0C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697" w:type="dxa"/>
            <w:gridSpan w:val="2"/>
            <w:shd w:val="clear" w:color="auto" w:fill="7F7F7F" w:themeFill="text1" w:themeFillTint="80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5C0C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008F9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8008F9" w:rsidRPr="00B75C0C" w:rsidRDefault="008008F9" w:rsidP="008008F9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5C0C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F9" w:rsidRPr="00B75C0C" w:rsidRDefault="008008F9" w:rsidP="008008F9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Основное мероприятие 10.5 "Укрепление материально-технической базы областных образовательных организаций в сфере культуры"</w:t>
            </w:r>
          </w:p>
        </w:tc>
        <w:tc>
          <w:tcPr>
            <w:tcW w:w="849" w:type="dxa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7F7F7F" w:themeFill="text1" w:themeFillTint="80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5C0C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697" w:type="dxa"/>
            <w:gridSpan w:val="2"/>
            <w:shd w:val="clear" w:color="auto" w:fill="7F7F7F" w:themeFill="text1" w:themeFillTint="80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5C0C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008F9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8008F9" w:rsidRPr="00B75C0C" w:rsidRDefault="008008F9" w:rsidP="008008F9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5C0C">
              <w:rPr>
                <w:rFonts w:ascii="Times New Roman" w:hAnsi="Times New Roman"/>
                <w:b/>
                <w:sz w:val="16"/>
                <w:szCs w:val="16"/>
              </w:rPr>
              <w:t>6.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F9" w:rsidRPr="00B75C0C" w:rsidRDefault="008008F9" w:rsidP="008008F9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Основное мероприятие 10.6 "Укрепление материально-технической базы областных культурно-досуговых учреждений"</w:t>
            </w:r>
          </w:p>
        </w:tc>
        <w:tc>
          <w:tcPr>
            <w:tcW w:w="849" w:type="dxa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7F7F7F" w:themeFill="text1" w:themeFillTint="80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5C0C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697" w:type="dxa"/>
            <w:gridSpan w:val="2"/>
            <w:shd w:val="clear" w:color="auto" w:fill="7F7F7F" w:themeFill="text1" w:themeFillTint="80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5C0C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874" w:type="dxa"/>
            <w:gridSpan w:val="2"/>
            <w:shd w:val="clear" w:color="auto" w:fill="7F7F7F" w:themeFill="text1" w:themeFillTint="80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008F9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8008F9" w:rsidRPr="00B75C0C" w:rsidRDefault="008008F9" w:rsidP="008008F9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5C0C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7.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F9" w:rsidRPr="00B75C0C" w:rsidRDefault="008008F9" w:rsidP="008008F9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Основное мероприятие 10.12 "Поддержка муниципальных учреждений культуры"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F9" w:rsidRPr="00B75C0C" w:rsidRDefault="008008F9" w:rsidP="008008F9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F9" w:rsidRPr="00B75C0C" w:rsidRDefault="008008F9" w:rsidP="008008F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48" w:type="dxa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008F9" w:rsidRPr="00B75C0C" w:rsidRDefault="008008F9" w:rsidP="008008F9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008F9" w:rsidRPr="00B75C0C" w:rsidRDefault="008008F9" w:rsidP="008008F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74" w:type="dxa"/>
            <w:gridSpan w:val="2"/>
            <w:shd w:val="clear" w:color="auto" w:fill="7F7F7F" w:themeFill="text1" w:themeFillTint="80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008F9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8008F9" w:rsidRPr="00B75C0C" w:rsidRDefault="008008F9" w:rsidP="008008F9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5C0C">
              <w:rPr>
                <w:rFonts w:ascii="Times New Roman" w:hAnsi="Times New Roman"/>
                <w:b/>
                <w:sz w:val="16"/>
                <w:szCs w:val="16"/>
              </w:rPr>
              <w:t>8.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F9" w:rsidRPr="00B75C0C" w:rsidRDefault="008008F9" w:rsidP="008008F9">
            <w:pP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Основное мероприятие 10.19 "Сбор и обобщение информации о качестве условий оказания услуг организациями в сфере культуры"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F9" w:rsidRPr="00B75C0C" w:rsidRDefault="008008F9" w:rsidP="008008F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F9" w:rsidRPr="00B75C0C" w:rsidRDefault="008008F9" w:rsidP="008008F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8" w:type="dxa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008F9" w:rsidRPr="00B75C0C" w:rsidRDefault="008008F9" w:rsidP="008008F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008F9" w:rsidRPr="00B75C0C" w:rsidRDefault="008008F9" w:rsidP="008008F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4" w:type="dxa"/>
            <w:gridSpan w:val="2"/>
            <w:shd w:val="clear" w:color="auto" w:fill="7F7F7F" w:themeFill="text1" w:themeFillTint="80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008F9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8008F9" w:rsidRPr="00B75C0C" w:rsidRDefault="008008F9" w:rsidP="008008F9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5C0C">
              <w:rPr>
                <w:rFonts w:ascii="Times New Roman" w:hAnsi="Times New Roman"/>
                <w:b/>
                <w:sz w:val="16"/>
                <w:szCs w:val="16"/>
              </w:rPr>
              <w:t>9.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F9" w:rsidRPr="00B75C0C" w:rsidRDefault="008008F9" w:rsidP="008008F9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Основное мероприятие 10.24 "Сохранение объекта культурного наследия регионального значения "Театр оперы и балета, 1864 г., 1959 - 1961 гг., расположенного по адресу: г. Саратов, пл. Театральная, 1"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F9" w:rsidRPr="00B75C0C" w:rsidRDefault="008008F9" w:rsidP="008008F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F9" w:rsidRPr="00B75C0C" w:rsidRDefault="008008F9" w:rsidP="008008F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75C0C">
              <w:rPr>
                <w:rFonts w:ascii="PT Astra Serif" w:hAnsi="PT Astra Serif"/>
                <w:sz w:val="16"/>
                <w:szCs w:val="16"/>
              </w:rPr>
              <w:t>52,2</w:t>
            </w:r>
          </w:p>
        </w:tc>
        <w:tc>
          <w:tcPr>
            <w:tcW w:w="848" w:type="dxa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008F9" w:rsidRPr="00B75C0C" w:rsidRDefault="008008F9" w:rsidP="008008F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008F9" w:rsidRPr="00B75C0C" w:rsidRDefault="008008F9" w:rsidP="008008F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75C0C">
              <w:rPr>
                <w:rFonts w:ascii="PT Astra Serif" w:hAnsi="PT Astra Serif"/>
                <w:sz w:val="16"/>
                <w:szCs w:val="16"/>
              </w:rPr>
              <w:t>52,2</w:t>
            </w:r>
          </w:p>
        </w:tc>
        <w:tc>
          <w:tcPr>
            <w:tcW w:w="874" w:type="dxa"/>
            <w:gridSpan w:val="2"/>
            <w:shd w:val="clear" w:color="auto" w:fill="7F7F7F" w:themeFill="text1" w:themeFillTint="80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0,95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008F9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8008F9" w:rsidRPr="00B75C0C" w:rsidRDefault="008008F9" w:rsidP="008008F9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F9" w:rsidRPr="00B75C0C" w:rsidRDefault="008008F9" w:rsidP="008008F9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Times New Roman" w:hAnsi="Times New Roman"/>
                <w:b/>
                <w:sz w:val="16"/>
                <w:szCs w:val="16"/>
              </w:rPr>
              <w:t xml:space="preserve">Итого по процессной части подпрограммы 10 </w:t>
            </w:r>
            <w:r w:rsidRPr="00B75C0C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B75C0C">
              <w:rPr>
                <w:rFonts w:ascii="Times New Roman" w:hAnsi="Times New Roman"/>
                <w:i/>
                <w:sz w:val="16"/>
                <w:szCs w:val="16"/>
              </w:rPr>
              <w:t>cреднеарифметическое</w:t>
            </w:r>
            <w:proofErr w:type="spellEnd"/>
            <w:r w:rsidRPr="00B75C0C">
              <w:rPr>
                <w:rFonts w:ascii="Times New Roman" w:hAnsi="Times New Roman"/>
                <w:i/>
                <w:sz w:val="16"/>
                <w:szCs w:val="16"/>
              </w:rPr>
              <w:t xml:space="preserve"> значение по всем РП)</w:t>
            </w:r>
          </w:p>
        </w:tc>
        <w:tc>
          <w:tcPr>
            <w:tcW w:w="849" w:type="dxa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7F7F7F" w:themeFill="text1" w:themeFillTint="80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7F7F7F" w:themeFill="text1" w:themeFillTint="80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7F7F7F" w:themeFill="text1" w:themeFillTint="80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1C96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7B1C96" w:rsidRPr="00B75C0C" w:rsidRDefault="007B1C96" w:rsidP="008008F9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96" w:rsidRPr="00B75C0C" w:rsidRDefault="007B1C96" w:rsidP="007B1C9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5C0C">
              <w:rPr>
                <w:rFonts w:ascii="Times New Roman" w:hAnsi="Times New Roman"/>
                <w:b/>
                <w:sz w:val="16"/>
                <w:szCs w:val="16"/>
              </w:rPr>
              <w:t>Итого по подпрограмм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B75C0C">
              <w:rPr>
                <w:rFonts w:ascii="Times New Roman" w:hAnsi="Times New Roman"/>
                <w:b/>
                <w:sz w:val="16"/>
                <w:szCs w:val="16"/>
              </w:rPr>
              <w:t xml:space="preserve"> 10 </w:t>
            </w:r>
            <w:r w:rsidRPr="00B75C0C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B75C0C">
              <w:rPr>
                <w:rFonts w:ascii="Times New Roman" w:hAnsi="Times New Roman"/>
                <w:i/>
                <w:sz w:val="16"/>
                <w:szCs w:val="16"/>
              </w:rPr>
              <w:t>cреднеарифметическое</w:t>
            </w:r>
            <w:proofErr w:type="spellEnd"/>
            <w:r w:rsidRPr="00B75C0C">
              <w:rPr>
                <w:rFonts w:ascii="Times New Roman" w:hAnsi="Times New Roman"/>
                <w:i/>
                <w:sz w:val="16"/>
                <w:szCs w:val="16"/>
              </w:rPr>
              <w:t xml:space="preserve"> значение по всем РП)</w:t>
            </w:r>
          </w:p>
        </w:tc>
        <w:tc>
          <w:tcPr>
            <w:tcW w:w="849" w:type="dxa"/>
            <w:vAlign w:val="center"/>
          </w:tcPr>
          <w:p w:rsidR="007B1C96" w:rsidRPr="00B75C0C" w:rsidRDefault="007B1C96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B1C96" w:rsidRPr="00B75C0C" w:rsidRDefault="007B1C96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7B1C96" w:rsidRPr="00B75C0C" w:rsidRDefault="007B1C96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7B1C96" w:rsidRPr="00712FEB" w:rsidRDefault="007B1C96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7B1C96" w:rsidRPr="00712FEB" w:rsidRDefault="007B1C96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7F7F7F" w:themeFill="text1" w:themeFillTint="80"/>
            <w:vAlign w:val="center"/>
          </w:tcPr>
          <w:p w:rsidR="007B1C96" w:rsidRPr="00712FEB" w:rsidRDefault="007B1C96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7F7F7F" w:themeFill="text1" w:themeFillTint="80"/>
            <w:vAlign w:val="center"/>
          </w:tcPr>
          <w:p w:rsidR="007B1C96" w:rsidRPr="00712FEB" w:rsidRDefault="007B1C96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7F7F7F" w:themeFill="text1" w:themeFillTint="80"/>
            <w:vAlign w:val="center"/>
          </w:tcPr>
          <w:p w:rsidR="007B1C96" w:rsidRDefault="007B1C96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7B1C96" w:rsidRPr="00712FEB" w:rsidRDefault="007B1C96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7B1C96" w:rsidRPr="00712FEB" w:rsidRDefault="007B1C96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B1C96" w:rsidRPr="00712FEB" w:rsidRDefault="007B1C96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7B1C96" w:rsidRPr="00712FEB" w:rsidRDefault="007B1C96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7B1C96" w:rsidRPr="00712FEB" w:rsidRDefault="007B1C96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B1C96" w:rsidRPr="00712FEB" w:rsidRDefault="007B1C96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7B1C96" w:rsidRPr="00712FEB" w:rsidRDefault="007B1C96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7B1C96" w:rsidRPr="00712FEB" w:rsidRDefault="007B1C96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7B1C96" w:rsidRPr="00712FEB" w:rsidRDefault="007B1C96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008F9" w:rsidRPr="00712FEB" w:rsidTr="00ED29A5">
        <w:trPr>
          <w:cantSplit/>
          <w:trHeight w:val="304"/>
          <w:tblHeader/>
        </w:trPr>
        <w:tc>
          <w:tcPr>
            <w:tcW w:w="15301" w:type="dxa"/>
            <w:gridSpan w:val="26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5C0C">
              <w:rPr>
                <w:rFonts w:ascii="Times New Roman" w:hAnsi="Times New Roman"/>
                <w:b/>
                <w:sz w:val="16"/>
                <w:szCs w:val="16"/>
              </w:rPr>
              <w:t>Подпрограмма 11 "Развитие кадрового потенциала сферы культуры"</w:t>
            </w:r>
          </w:p>
        </w:tc>
      </w:tr>
      <w:tr w:rsidR="008008F9" w:rsidRPr="00712FEB" w:rsidTr="00ED29A5">
        <w:trPr>
          <w:cantSplit/>
          <w:trHeight w:val="304"/>
          <w:tblHeader/>
        </w:trPr>
        <w:tc>
          <w:tcPr>
            <w:tcW w:w="15301" w:type="dxa"/>
            <w:gridSpan w:val="26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ектная</w:t>
            </w: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 xml:space="preserve"> часть</w:t>
            </w:r>
          </w:p>
        </w:tc>
      </w:tr>
      <w:tr w:rsidR="008008F9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8008F9" w:rsidRPr="00A86640" w:rsidRDefault="008008F9" w:rsidP="008008F9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F9" w:rsidRPr="0044091D" w:rsidRDefault="008008F9" w:rsidP="008008F9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4091D">
              <w:rPr>
                <w:rFonts w:ascii="PT Astra Serif" w:hAnsi="PT Astra Serif"/>
                <w:color w:val="000000"/>
                <w:sz w:val="16"/>
                <w:szCs w:val="16"/>
              </w:rPr>
              <w:t>Региональный проект 11.2 "Создание условий для реализации творческого потенциала нации" (в целях выполнения задач федерального проекта "Творческие люди")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F9" w:rsidRPr="00BE3E6B" w:rsidRDefault="008008F9" w:rsidP="008008F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F9" w:rsidRPr="00BE3E6B" w:rsidRDefault="008008F9" w:rsidP="008008F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008F9" w:rsidRPr="00BE3E6B" w:rsidRDefault="008008F9" w:rsidP="008008F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118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008F9" w:rsidRPr="00BE3E6B" w:rsidRDefault="008008F9" w:rsidP="008008F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118</w:t>
            </w:r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008F9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8008F9" w:rsidRPr="00A86640" w:rsidRDefault="008008F9" w:rsidP="008008F9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F9" w:rsidRPr="00BE3E6B" w:rsidRDefault="008008F9" w:rsidP="008008F9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 xml:space="preserve">Итого по проектной части подпрограммы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 xml:space="preserve">1 </w:t>
            </w:r>
            <w:r w:rsidRPr="00712FEB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712FEB">
              <w:rPr>
                <w:rFonts w:ascii="Times New Roman" w:hAnsi="Times New Roman"/>
                <w:i/>
                <w:sz w:val="16"/>
                <w:szCs w:val="16"/>
              </w:rPr>
              <w:t>cреднеарифметическое</w:t>
            </w:r>
            <w:proofErr w:type="spellEnd"/>
            <w:r w:rsidRPr="00712FEB">
              <w:rPr>
                <w:rFonts w:ascii="Times New Roman" w:hAnsi="Times New Roman"/>
                <w:i/>
                <w:sz w:val="16"/>
                <w:szCs w:val="16"/>
              </w:rPr>
              <w:t xml:space="preserve"> значение по всем РП)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F9" w:rsidRPr="0044091D" w:rsidRDefault="008008F9" w:rsidP="008008F9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F9" w:rsidRPr="0044091D" w:rsidRDefault="008008F9" w:rsidP="008008F9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808080" w:themeFill="background1" w:themeFillShade="80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808080" w:themeFill="background1" w:themeFillShade="80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808080" w:themeFill="background1" w:themeFillShade="80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008F9" w:rsidRPr="00712FEB" w:rsidTr="006B5860">
        <w:trPr>
          <w:cantSplit/>
          <w:trHeight w:val="304"/>
          <w:tblHeader/>
        </w:trPr>
        <w:tc>
          <w:tcPr>
            <w:tcW w:w="15301" w:type="dxa"/>
            <w:gridSpan w:val="26"/>
            <w:vAlign w:val="center"/>
          </w:tcPr>
          <w:p w:rsidR="008008F9" w:rsidRPr="00B75C0C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Процессная часть</w:t>
            </w:r>
          </w:p>
        </w:tc>
      </w:tr>
      <w:tr w:rsidR="008008F9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8008F9" w:rsidRPr="007C2DDC" w:rsidRDefault="008008F9" w:rsidP="008008F9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2DD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F9" w:rsidRPr="00B75C0C" w:rsidRDefault="008008F9" w:rsidP="008008F9">
            <w:pP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Основное мероприятие 11.1 "Организация и осуществление методического обеспечения деятельности образовательных организаций, музеев, библиотек, культурно-досуговых учреждений"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F9" w:rsidRPr="00B75C0C" w:rsidRDefault="008008F9" w:rsidP="008008F9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F9" w:rsidRPr="00B75C0C" w:rsidRDefault="008008F9" w:rsidP="008008F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7F7F7F" w:themeFill="text1" w:themeFillTint="80"/>
            <w:vAlign w:val="center"/>
          </w:tcPr>
          <w:p w:rsidR="008008F9" w:rsidRPr="007C2DD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2DD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697" w:type="dxa"/>
            <w:gridSpan w:val="2"/>
            <w:shd w:val="clear" w:color="auto" w:fill="7F7F7F" w:themeFill="text1" w:themeFillTint="80"/>
            <w:vAlign w:val="center"/>
          </w:tcPr>
          <w:p w:rsidR="008008F9" w:rsidRPr="007C2DD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2DD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74" w:type="dxa"/>
            <w:gridSpan w:val="2"/>
            <w:shd w:val="clear" w:color="auto" w:fill="7F7F7F" w:themeFill="text1" w:themeFillTint="80"/>
            <w:vAlign w:val="center"/>
          </w:tcPr>
          <w:p w:rsidR="008008F9" w:rsidRPr="007C2DDC" w:rsidRDefault="008008F9" w:rsidP="008008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2DD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008F9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8008F9" w:rsidRPr="007C2DDC" w:rsidRDefault="008008F9" w:rsidP="008008F9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2DDC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F9" w:rsidRPr="00B75C0C" w:rsidRDefault="008008F9" w:rsidP="008008F9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Основное мероприятие 11.2 "Повышение профессионального образования работников культуры"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8F9" w:rsidRPr="00B75C0C" w:rsidRDefault="008008F9" w:rsidP="008008F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8F9" w:rsidRPr="00B75C0C" w:rsidRDefault="008008F9" w:rsidP="008008F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7F7F7F" w:themeFill="text1" w:themeFillTint="80"/>
            <w:vAlign w:val="center"/>
          </w:tcPr>
          <w:p w:rsidR="008008F9" w:rsidRPr="007C2DD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2DDC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697" w:type="dxa"/>
            <w:gridSpan w:val="2"/>
            <w:shd w:val="clear" w:color="auto" w:fill="7F7F7F" w:themeFill="text1" w:themeFillTint="80"/>
            <w:vAlign w:val="center"/>
          </w:tcPr>
          <w:p w:rsidR="008008F9" w:rsidRPr="007C2DD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2DDC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874" w:type="dxa"/>
            <w:gridSpan w:val="2"/>
            <w:shd w:val="clear" w:color="auto" w:fill="7F7F7F" w:themeFill="text1" w:themeFillTint="80"/>
            <w:vAlign w:val="center"/>
          </w:tcPr>
          <w:p w:rsidR="008008F9" w:rsidRPr="007C2DDC" w:rsidRDefault="008008F9" w:rsidP="008008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2DD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008F9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8008F9" w:rsidRPr="007C2DDC" w:rsidRDefault="008008F9" w:rsidP="008008F9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2DDC">
              <w:rPr>
                <w:rFonts w:ascii="Times New Roman" w:hAnsi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F9" w:rsidRPr="00B75C0C" w:rsidRDefault="008008F9" w:rsidP="008008F9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Основное мероприятие 11.3 "Создание системы профессиональной ориентации молодежи, направленной на повышение привлекательности профессий в сфере культуры"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8F9" w:rsidRPr="00B75C0C" w:rsidRDefault="008008F9" w:rsidP="008008F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8F9" w:rsidRPr="00B75C0C" w:rsidRDefault="008008F9" w:rsidP="008008F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8F9" w:rsidRPr="00B75C0C" w:rsidRDefault="008008F9" w:rsidP="008008F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8F9" w:rsidRPr="00B75C0C" w:rsidRDefault="008008F9" w:rsidP="008008F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874" w:type="dxa"/>
            <w:gridSpan w:val="2"/>
            <w:shd w:val="clear" w:color="auto" w:fill="7F7F7F" w:themeFill="text1" w:themeFillTint="80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008F9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8008F9" w:rsidRPr="007C2DDC" w:rsidRDefault="008008F9" w:rsidP="008008F9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2DDC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F9" w:rsidRPr="00B75C0C" w:rsidRDefault="008008F9" w:rsidP="008008F9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Основное мероприятие 11.4 "Выплата стипендий, грантов и других именных или тематических премий участникам культурного процесса, с целью повышения мотивации к совершенствованию их деятельности и повышения престижности деятельности в сфере культуры"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F9" w:rsidRPr="00B75C0C" w:rsidRDefault="008008F9" w:rsidP="008008F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F9" w:rsidRPr="00B75C0C" w:rsidRDefault="008008F9" w:rsidP="008008F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F9" w:rsidRPr="00B75C0C" w:rsidRDefault="008008F9" w:rsidP="008008F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F9" w:rsidRPr="00B75C0C" w:rsidRDefault="008008F9" w:rsidP="008008F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74" w:type="dxa"/>
            <w:gridSpan w:val="2"/>
            <w:shd w:val="clear" w:color="auto" w:fill="7F7F7F" w:themeFill="text1" w:themeFillTint="80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008F9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8008F9" w:rsidRPr="00B75C0C" w:rsidRDefault="008008F9" w:rsidP="008008F9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F9" w:rsidRPr="00B75C0C" w:rsidRDefault="008008F9" w:rsidP="008008F9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Times New Roman" w:hAnsi="Times New Roman"/>
                <w:b/>
                <w:sz w:val="16"/>
                <w:szCs w:val="16"/>
              </w:rPr>
              <w:t xml:space="preserve">Итого по процессной части подпрограммы 11 </w:t>
            </w:r>
            <w:r w:rsidRPr="00B75C0C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B75C0C">
              <w:rPr>
                <w:rFonts w:ascii="Times New Roman" w:hAnsi="Times New Roman"/>
                <w:i/>
                <w:sz w:val="16"/>
                <w:szCs w:val="16"/>
              </w:rPr>
              <w:t>cреднеарифметическое</w:t>
            </w:r>
            <w:proofErr w:type="spellEnd"/>
            <w:r w:rsidRPr="00B75C0C">
              <w:rPr>
                <w:rFonts w:ascii="Times New Roman" w:hAnsi="Times New Roman"/>
                <w:i/>
                <w:sz w:val="16"/>
                <w:szCs w:val="16"/>
              </w:rPr>
              <w:t xml:space="preserve"> значение по всем РП)</w:t>
            </w:r>
          </w:p>
        </w:tc>
        <w:tc>
          <w:tcPr>
            <w:tcW w:w="849" w:type="dxa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7F7F7F" w:themeFill="text1" w:themeFillTint="80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7F7F7F" w:themeFill="text1" w:themeFillTint="80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7F7F7F" w:themeFill="text1" w:themeFillTint="80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008F9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8008F9" w:rsidRPr="00B75C0C" w:rsidRDefault="008008F9" w:rsidP="008008F9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F9" w:rsidRPr="00B75C0C" w:rsidRDefault="008008F9" w:rsidP="008008F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5C0C">
              <w:rPr>
                <w:rFonts w:ascii="Times New Roman" w:hAnsi="Times New Roman"/>
                <w:b/>
                <w:sz w:val="16"/>
                <w:szCs w:val="16"/>
              </w:rPr>
              <w:t xml:space="preserve">Итого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по </w:t>
            </w:r>
            <w:r w:rsidRPr="00B75C0C">
              <w:rPr>
                <w:rFonts w:ascii="Times New Roman" w:hAnsi="Times New Roman"/>
                <w:b/>
                <w:sz w:val="16"/>
                <w:szCs w:val="16"/>
              </w:rPr>
              <w:t>подпрограмм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B75C0C">
              <w:rPr>
                <w:rFonts w:ascii="Times New Roman" w:hAnsi="Times New Roman"/>
                <w:b/>
                <w:sz w:val="16"/>
                <w:szCs w:val="16"/>
              </w:rPr>
              <w:t xml:space="preserve"> 11 </w:t>
            </w:r>
            <w:r w:rsidRPr="00B75C0C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B75C0C">
              <w:rPr>
                <w:rFonts w:ascii="Times New Roman" w:hAnsi="Times New Roman"/>
                <w:i/>
                <w:sz w:val="16"/>
                <w:szCs w:val="16"/>
              </w:rPr>
              <w:t>cреднеарифметическое</w:t>
            </w:r>
            <w:proofErr w:type="spellEnd"/>
            <w:r w:rsidRPr="00B75C0C">
              <w:rPr>
                <w:rFonts w:ascii="Times New Roman" w:hAnsi="Times New Roman"/>
                <w:i/>
                <w:sz w:val="16"/>
                <w:szCs w:val="16"/>
              </w:rPr>
              <w:t xml:space="preserve"> значение по всем РП)</w:t>
            </w:r>
          </w:p>
        </w:tc>
        <w:tc>
          <w:tcPr>
            <w:tcW w:w="849" w:type="dxa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7F7F7F" w:themeFill="text1" w:themeFillTint="80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7F7F7F" w:themeFill="text1" w:themeFillTint="80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7F7F7F" w:themeFill="text1" w:themeFillTint="80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008F9" w:rsidRPr="00712FEB" w:rsidTr="006B5860">
        <w:trPr>
          <w:cantSplit/>
          <w:trHeight w:val="304"/>
          <w:tblHeader/>
        </w:trPr>
        <w:tc>
          <w:tcPr>
            <w:tcW w:w="15301" w:type="dxa"/>
            <w:gridSpan w:val="26"/>
            <w:vAlign w:val="center"/>
          </w:tcPr>
          <w:p w:rsidR="008008F9" w:rsidRPr="00B75C0C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5C0C">
              <w:rPr>
                <w:rFonts w:ascii="Times New Roman" w:hAnsi="Times New Roman"/>
                <w:b/>
                <w:sz w:val="16"/>
                <w:szCs w:val="16"/>
              </w:rPr>
              <w:t>Подпрограмма 12 "Популяризация культурных традиций"</w:t>
            </w:r>
          </w:p>
        </w:tc>
      </w:tr>
      <w:tr w:rsidR="008008F9" w:rsidRPr="00712FEB" w:rsidTr="006B5860">
        <w:trPr>
          <w:cantSplit/>
          <w:trHeight w:val="304"/>
          <w:tblHeader/>
        </w:trPr>
        <w:tc>
          <w:tcPr>
            <w:tcW w:w="15301" w:type="dxa"/>
            <w:gridSpan w:val="26"/>
            <w:vAlign w:val="center"/>
          </w:tcPr>
          <w:p w:rsidR="008008F9" w:rsidRPr="00B75C0C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Процессная часть</w:t>
            </w:r>
          </w:p>
        </w:tc>
      </w:tr>
      <w:tr w:rsidR="008008F9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8008F9" w:rsidRPr="007C2DDC" w:rsidRDefault="007C2DDC" w:rsidP="008008F9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F9" w:rsidRPr="00B75C0C" w:rsidRDefault="008008F9" w:rsidP="008008F9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Основное мероприятие 12.1 "Организация и проведение мероприятий, посвященных государственным праздникам, значимым событиям общества, российской культуры и развитию культурного сотрудничества"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F9" w:rsidRPr="00B75C0C" w:rsidRDefault="008008F9" w:rsidP="008008F9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F9" w:rsidRPr="00B75C0C" w:rsidRDefault="008008F9" w:rsidP="008008F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48" w:type="dxa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7F7F7F" w:themeFill="text1" w:themeFillTint="80"/>
            <w:vAlign w:val="center"/>
          </w:tcPr>
          <w:p w:rsidR="008008F9" w:rsidRPr="00712FEB" w:rsidRDefault="003B71E3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697" w:type="dxa"/>
            <w:gridSpan w:val="2"/>
            <w:shd w:val="clear" w:color="auto" w:fill="7F7F7F" w:themeFill="text1" w:themeFillTint="80"/>
            <w:vAlign w:val="center"/>
          </w:tcPr>
          <w:p w:rsidR="008008F9" w:rsidRPr="00712FEB" w:rsidRDefault="003B71E3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874" w:type="dxa"/>
            <w:gridSpan w:val="2"/>
            <w:shd w:val="clear" w:color="auto" w:fill="7F7F7F" w:themeFill="text1" w:themeFillTint="80"/>
            <w:vAlign w:val="center"/>
          </w:tcPr>
          <w:p w:rsidR="008008F9" w:rsidRPr="00712FEB" w:rsidRDefault="003B71E3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008F9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8008F9" w:rsidRPr="007C2DDC" w:rsidRDefault="008008F9" w:rsidP="008008F9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F9" w:rsidRPr="00B75C0C" w:rsidRDefault="008008F9" w:rsidP="008008F9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Times New Roman" w:hAnsi="Times New Roman"/>
                <w:b/>
                <w:sz w:val="16"/>
                <w:szCs w:val="16"/>
              </w:rPr>
              <w:t xml:space="preserve">Итого по процессной части подпрограммы 12 </w:t>
            </w:r>
            <w:r w:rsidRPr="00B75C0C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B75C0C">
              <w:rPr>
                <w:rFonts w:ascii="Times New Roman" w:hAnsi="Times New Roman"/>
                <w:i/>
                <w:sz w:val="16"/>
                <w:szCs w:val="16"/>
              </w:rPr>
              <w:t>cреднеарифметическое</w:t>
            </w:r>
            <w:proofErr w:type="spellEnd"/>
            <w:r w:rsidRPr="00B75C0C">
              <w:rPr>
                <w:rFonts w:ascii="Times New Roman" w:hAnsi="Times New Roman"/>
                <w:i/>
                <w:sz w:val="16"/>
                <w:szCs w:val="16"/>
              </w:rPr>
              <w:t xml:space="preserve"> значение по всем РП)</w:t>
            </w:r>
          </w:p>
        </w:tc>
        <w:tc>
          <w:tcPr>
            <w:tcW w:w="849" w:type="dxa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8008F9" w:rsidRPr="00B75C0C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7F7F7F" w:themeFill="text1" w:themeFillTint="80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7F7F7F" w:themeFill="text1" w:themeFillTint="80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7F7F7F" w:themeFill="text1" w:themeFillTint="80"/>
            <w:vAlign w:val="center"/>
          </w:tcPr>
          <w:p w:rsidR="008008F9" w:rsidRPr="00712FEB" w:rsidRDefault="003B71E3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8008F9" w:rsidRPr="00712FEB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008F9" w:rsidRPr="00712FEB" w:rsidTr="006B5860">
        <w:trPr>
          <w:cantSplit/>
          <w:trHeight w:val="304"/>
          <w:tblHeader/>
        </w:trPr>
        <w:tc>
          <w:tcPr>
            <w:tcW w:w="15301" w:type="dxa"/>
            <w:gridSpan w:val="26"/>
            <w:vAlign w:val="center"/>
          </w:tcPr>
          <w:p w:rsidR="008008F9" w:rsidRPr="007C2DDC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2DDC">
              <w:rPr>
                <w:rFonts w:ascii="Times New Roman" w:hAnsi="Times New Roman"/>
                <w:b/>
                <w:sz w:val="16"/>
                <w:szCs w:val="16"/>
              </w:rPr>
              <w:t>Подпрограмма 13 "Гармонизация межнациональных отношений и этнокультурное развитие народов Саратовской области"</w:t>
            </w:r>
          </w:p>
        </w:tc>
      </w:tr>
      <w:tr w:rsidR="008008F9" w:rsidRPr="00712FEB" w:rsidTr="006B5860">
        <w:trPr>
          <w:cantSplit/>
          <w:trHeight w:val="304"/>
          <w:tblHeader/>
        </w:trPr>
        <w:tc>
          <w:tcPr>
            <w:tcW w:w="15301" w:type="dxa"/>
            <w:gridSpan w:val="26"/>
            <w:vAlign w:val="center"/>
          </w:tcPr>
          <w:p w:rsidR="008008F9" w:rsidRPr="007C2DDC" w:rsidRDefault="008008F9" w:rsidP="008008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2DDC">
              <w:rPr>
                <w:rFonts w:ascii="Times New Roman" w:hAnsi="Times New Roman"/>
                <w:b/>
                <w:sz w:val="16"/>
                <w:szCs w:val="16"/>
              </w:rPr>
              <w:t>Процессная часть</w:t>
            </w:r>
          </w:p>
        </w:tc>
      </w:tr>
      <w:tr w:rsidR="003B71E3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3B71E3" w:rsidRPr="007C2DDC" w:rsidRDefault="003B71E3" w:rsidP="003B71E3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E3" w:rsidRPr="00B75C0C" w:rsidRDefault="003B71E3" w:rsidP="003B71E3">
            <w:pPr>
              <w:rPr>
                <w:rFonts w:ascii="PT Astra Serif" w:eastAsia="Times New Roman" w:hAnsi="PT Astra Serif"/>
                <w:sz w:val="16"/>
                <w:szCs w:val="16"/>
              </w:rPr>
            </w:pPr>
            <w:r w:rsidRPr="00B75C0C">
              <w:rPr>
                <w:rFonts w:ascii="PT Astra Serif" w:hAnsi="PT Astra Serif"/>
                <w:sz w:val="16"/>
                <w:szCs w:val="16"/>
              </w:rPr>
              <w:t>Основное мероприятие 13.7 "Организация и проведение мониторинга межнациональных отношений и раннего предупреждения межнациональных конфликтов на территории области"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E3" w:rsidRPr="00B75C0C" w:rsidRDefault="003B71E3" w:rsidP="003B71E3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E3" w:rsidRPr="00B75C0C" w:rsidRDefault="003B71E3" w:rsidP="003B71E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3B71E3" w:rsidRPr="00B75C0C" w:rsidRDefault="003B71E3" w:rsidP="003B7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3B71E3" w:rsidRPr="00712FEB" w:rsidRDefault="003B71E3" w:rsidP="003B7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3B71E3" w:rsidRPr="00712FEB" w:rsidRDefault="003B71E3" w:rsidP="003B7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B71E3" w:rsidRPr="00B75C0C" w:rsidRDefault="003B71E3" w:rsidP="003B71E3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B71E3" w:rsidRPr="00B75C0C" w:rsidRDefault="003B71E3" w:rsidP="003B71E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4" w:type="dxa"/>
            <w:gridSpan w:val="2"/>
            <w:shd w:val="clear" w:color="auto" w:fill="7F7F7F" w:themeFill="text1" w:themeFillTint="80"/>
            <w:vAlign w:val="center"/>
          </w:tcPr>
          <w:p w:rsidR="003B71E3" w:rsidRPr="00712FEB" w:rsidRDefault="003B71E3" w:rsidP="003B71E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3B71E3" w:rsidRPr="00712FEB" w:rsidRDefault="003B71E3" w:rsidP="003B71E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3B71E3" w:rsidRPr="00712FEB" w:rsidRDefault="003B71E3" w:rsidP="003B7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3B71E3" w:rsidRPr="00712FEB" w:rsidRDefault="003B71E3" w:rsidP="003B7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3B71E3" w:rsidRPr="00712FEB" w:rsidRDefault="003B71E3" w:rsidP="003B7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3B71E3" w:rsidRPr="00712FEB" w:rsidRDefault="003B71E3" w:rsidP="003B7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B71E3" w:rsidRPr="00712FEB" w:rsidRDefault="003B71E3" w:rsidP="003B7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3B71E3" w:rsidRPr="00712FEB" w:rsidRDefault="003B71E3" w:rsidP="003B7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3B71E3" w:rsidRPr="00712FEB" w:rsidRDefault="003B71E3" w:rsidP="003B7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3B71E3" w:rsidRPr="00712FEB" w:rsidRDefault="003B71E3" w:rsidP="003B71E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B71E3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3B71E3" w:rsidRPr="007C2DDC" w:rsidRDefault="003B71E3" w:rsidP="003B71E3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E3" w:rsidRPr="00B75C0C" w:rsidRDefault="003B71E3" w:rsidP="003B71E3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Основное мероприятие 13.8 "Организация и проведение мероприятий, направленных на этнокультурное развитие народов Саратовской области, совместно с национально-культурными автономиями и социально ориентированными некоммерческими организациями"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E3" w:rsidRPr="00B75C0C" w:rsidRDefault="003B71E3" w:rsidP="003B71E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E3" w:rsidRPr="00B75C0C" w:rsidRDefault="003B71E3" w:rsidP="003B71E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48" w:type="dxa"/>
            <w:vAlign w:val="center"/>
          </w:tcPr>
          <w:p w:rsidR="003B71E3" w:rsidRPr="00B75C0C" w:rsidRDefault="003B71E3" w:rsidP="003B7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3B71E3" w:rsidRPr="00712FEB" w:rsidRDefault="003B71E3" w:rsidP="003B7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3B71E3" w:rsidRPr="00712FEB" w:rsidRDefault="003B71E3" w:rsidP="003B7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B71E3" w:rsidRPr="00B75C0C" w:rsidRDefault="003B71E3" w:rsidP="003B71E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B71E3" w:rsidRPr="00B75C0C" w:rsidRDefault="003B71E3" w:rsidP="003B71E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74" w:type="dxa"/>
            <w:gridSpan w:val="2"/>
            <w:shd w:val="clear" w:color="auto" w:fill="7F7F7F" w:themeFill="text1" w:themeFillTint="80"/>
            <w:vAlign w:val="center"/>
          </w:tcPr>
          <w:p w:rsidR="003B71E3" w:rsidRPr="00712FEB" w:rsidRDefault="003B71E3" w:rsidP="003B71E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3B71E3" w:rsidRPr="00712FEB" w:rsidRDefault="003B71E3" w:rsidP="003B71E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3B71E3" w:rsidRPr="00712FEB" w:rsidRDefault="003B71E3" w:rsidP="003B7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3B71E3" w:rsidRPr="00712FEB" w:rsidRDefault="003B71E3" w:rsidP="003B7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3B71E3" w:rsidRPr="00712FEB" w:rsidRDefault="003B71E3" w:rsidP="003B7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3B71E3" w:rsidRPr="00712FEB" w:rsidRDefault="003B71E3" w:rsidP="003B7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B71E3" w:rsidRPr="00712FEB" w:rsidRDefault="003B71E3" w:rsidP="003B7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3B71E3" w:rsidRPr="00712FEB" w:rsidRDefault="003B71E3" w:rsidP="003B7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3B71E3" w:rsidRPr="00712FEB" w:rsidRDefault="003B71E3" w:rsidP="003B7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3B71E3" w:rsidRPr="00712FEB" w:rsidRDefault="003B71E3" w:rsidP="003B71E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B71E3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3B71E3" w:rsidRPr="007C2DDC" w:rsidRDefault="003B71E3" w:rsidP="003B71E3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E3" w:rsidRPr="00B75C0C" w:rsidRDefault="003B71E3" w:rsidP="003B71E3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Основное мероприятие 13.9 "Организация и проведение мероприятий, направленных на укрепление общероссийского гражданского единства, совместно с национально-культурными автономиями и социально ориентированными некоммерческими организациями"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E3" w:rsidRPr="00B75C0C" w:rsidRDefault="003B71E3" w:rsidP="003B71E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E3" w:rsidRPr="00B75C0C" w:rsidRDefault="003B71E3" w:rsidP="003B71E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848" w:type="dxa"/>
            <w:vAlign w:val="center"/>
          </w:tcPr>
          <w:p w:rsidR="003B71E3" w:rsidRPr="00B75C0C" w:rsidRDefault="003B71E3" w:rsidP="003B7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3B71E3" w:rsidRPr="00712FEB" w:rsidRDefault="003B71E3" w:rsidP="003B7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3B71E3" w:rsidRPr="00712FEB" w:rsidRDefault="003B71E3" w:rsidP="003B7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B71E3" w:rsidRPr="00B75C0C" w:rsidRDefault="003B71E3" w:rsidP="003B71E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B71E3" w:rsidRPr="00B75C0C" w:rsidRDefault="003B71E3" w:rsidP="003B71E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75C0C">
              <w:rPr>
                <w:rFonts w:ascii="PT Astra Serif" w:hAnsi="PT Astra Serif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874" w:type="dxa"/>
            <w:gridSpan w:val="2"/>
            <w:shd w:val="clear" w:color="auto" w:fill="7F7F7F" w:themeFill="text1" w:themeFillTint="80"/>
            <w:vAlign w:val="center"/>
          </w:tcPr>
          <w:p w:rsidR="003B71E3" w:rsidRPr="00712FEB" w:rsidRDefault="003B71E3" w:rsidP="003B71E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3B71E3" w:rsidRPr="00712FEB" w:rsidRDefault="003B71E3" w:rsidP="003B71E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3B71E3" w:rsidRPr="00712FEB" w:rsidRDefault="003B71E3" w:rsidP="003B7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3B71E3" w:rsidRPr="00712FEB" w:rsidRDefault="003B71E3" w:rsidP="003B7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3B71E3" w:rsidRPr="00712FEB" w:rsidRDefault="003B71E3" w:rsidP="003B7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3B71E3" w:rsidRPr="00712FEB" w:rsidRDefault="003B71E3" w:rsidP="003B7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B71E3" w:rsidRPr="00712FEB" w:rsidRDefault="003B71E3" w:rsidP="003B7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3B71E3" w:rsidRPr="00712FEB" w:rsidRDefault="003B71E3" w:rsidP="003B7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3B71E3" w:rsidRPr="00712FEB" w:rsidRDefault="003B71E3" w:rsidP="003B7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3B71E3" w:rsidRPr="00712FEB" w:rsidRDefault="003B71E3" w:rsidP="003B71E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B71E3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3B71E3" w:rsidRPr="007C2DDC" w:rsidRDefault="003B71E3" w:rsidP="003B71E3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E3" w:rsidRDefault="003B71E3" w:rsidP="003B71E3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86EA7">
              <w:rPr>
                <w:rFonts w:ascii="Times New Roman" w:hAnsi="Times New Roman"/>
                <w:b/>
                <w:sz w:val="16"/>
                <w:szCs w:val="16"/>
              </w:rPr>
              <w:t xml:space="preserve">Итого по процессной части подпрограммы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  <w:r w:rsidRPr="00086EA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86EA7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086EA7">
              <w:rPr>
                <w:rFonts w:ascii="Times New Roman" w:hAnsi="Times New Roman"/>
                <w:i/>
                <w:sz w:val="16"/>
                <w:szCs w:val="16"/>
              </w:rPr>
              <w:t>cреднеарифметическое</w:t>
            </w:r>
            <w:proofErr w:type="spellEnd"/>
            <w:r w:rsidRPr="00086EA7">
              <w:rPr>
                <w:rFonts w:ascii="Times New Roman" w:hAnsi="Times New Roman"/>
                <w:i/>
                <w:sz w:val="16"/>
                <w:szCs w:val="16"/>
              </w:rPr>
              <w:t xml:space="preserve"> значение по всем РП)</w:t>
            </w:r>
          </w:p>
        </w:tc>
        <w:tc>
          <w:tcPr>
            <w:tcW w:w="849" w:type="dxa"/>
            <w:vAlign w:val="center"/>
          </w:tcPr>
          <w:p w:rsidR="003B71E3" w:rsidRPr="00712FEB" w:rsidRDefault="003B71E3" w:rsidP="003B7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B71E3" w:rsidRPr="00712FEB" w:rsidRDefault="003B71E3" w:rsidP="003B7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3B71E3" w:rsidRPr="00712FEB" w:rsidRDefault="003B71E3" w:rsidP="003B7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3B71E3" w:rsidRPr="00712FEB" w:rsidRDefault="003B71E3" w:rsidP="003B7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3B71E3" w:rsidRPr="00712FEB" w:rsidRDefault="003B71E3" w:rsidP="003B7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7F7F7F" w:themeFill="text1" w:themeFillTint="80"/>
            <w:vAlign w:val="center"/>
          </w:tcPr>
          <w:p w:rsidR="003B71E3" w:rsidRPr="00712FEB" w:rsidRDefault="003B71E3" w:rsidP="003B7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7F7F7F" w:themeFill="text1" w:themeFillTint="80"/>
            <w:vAlign w:val="center"/>
          </w:tcPr>
          <w:p w:rsidR="003B71E3" w:rsidRPr="00712FEB" w:rsidRDefault="003B71E3" w:rsidP="003B7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7F7F7F" w:themeFill="text1" w:themeFillTint="80"/>
            <w:vAlign w:val="center"/>
          </w:tcPr>
          <w:p w:rsidR="003B71E3" w:rsidRPr="00712FEB" w:rsidRDefault="003B71E3" w:rsidP="003B71E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3B71E3" w:rsidRPr="00712FEB" w:rsidRDefault="003B71E3" w:rsidP="003B71E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3B71E3" w:rsidRPr="00712FEB" w:rsidRDefault="003B71E3" w:rsidP="003B7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3B71E3" w:rsidRPr="00712FEB" w:rsidRDefault="003B71E3" w:rsidP="003B7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3B71E3" w:rsidRPr="00712FEB" w:rsidRDefault="003B71E3" w:rsidP="003B7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:rsidR="003B71E3" w:rsidRPr="00712FEB" w:rsidRDefault="003B71E3" w:rsidP="003B7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B71E3" w:rsidRPr="00712FEB" w:rsidRDefault="003B71E3" w:rsidP="003B7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3B71E3" w:rsidRPr="00712FEB" w:rsidRDefault="003B71E3" w:rsidP="003B7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3B71E3" w:rsidRPr="00712FEB" w:rsidRDefault="003B71E3" w:rsidP="003B7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3B71E3" w:rsidRPr="00712FEB" w:rsidRDefault="003B71E3" w:rsidP="003B71E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B71E3" w:rsidRPr="00712FEB" w:rsidTr="004025F5">
        <w:trPr>
          <w:gridAfter w:val="1"/>
          <w:wAfter w:w="45" w:type="dxa"/>
          <w:cantSplit/>
          <w:trHeight w:val="304"/>
          <w:tblHeader/>
        </w:trPr>
        <w:tc>
          <w:tcPr>
            <w:tcW w:w="15256" w:type="dxa"/>
            <w:gridSpan w:val="25"/>
          </w:tcPr>
          <w:p w:rsidR="003B71E3" w:rsidRPr="007C2DDC" w:rsidRDefault="003B71E3" w:rsidP="003B71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2DDC">
              <w:rPr>
                <w:rFonts w:ascii="Times New Roman" w:hAnsi="Times New Roman"/>
                <w:sz w:val="16"/>
                <w:szCs w:val="16"/>
              </w:rPr>
              <w:t>ОЦЕНКА СТЕПЕНИ СООТВЕТСТВИЯ ЗАПЛАНИРОВАННОМУ УРОВНЮ ЗАТРАТ ПОДПРОГРАММ</w:t>
            </w:r>
          </w:p>
        </w:tc>
      </w:tr>
      <w:tr w:rsidR="003B71E3" w:rsidRPr="00712FEB" w:rsidTr="004025F5">
        <w:trPr>
          <w:cantSplit/>
          <w:trHeight w:val="304"/>
          <w:tblHeader/>
        </w:trPr>
        <w:tc>
          <w:tcPr>
            <w:tcW w:w="417" w:type="dxa"/>
            <w:vAlign w:val="center"/>
          </w:tcPr>
          <w:p w:rsidR="003B71E3" w:rsidRPr="007C2DDC" w:rsidRDefault="007C2DDC" w:rsidP="00600477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2DD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E3" w:rsidRPr="003C7262" w:rsidRDefault="0003018E" w:rsidP="0060047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7262">
              <w:rPr>
                <w:rFonts w:ascii="PT Astra Serif" w:hAnsi="PT Astra Serif"/>
                <w:color w:val="000000"/>
                <w:sz w:val="16"/>
                <w:szCs w:val="16"/>
              </w:rPr>
              <w:t>Подпрограмма 1 "Музеи"</w:t>
            </w:r>
          </w:p>
        </w:tc>
        <w:tc>
          <w:tcPr>
            <w:tcW w:w="849" w:type="dxa"/>
            <w:vAlign w:val="center"/>
          </w:tcPr>
          <w:p w:rsidR="003B71E3" w:rsidRPr="00712FEB" w:rsidRDefault="003B71E3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B71E3" w:rsidRPr="00712FEB" w:rsidRDefault="003B71E3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3B71E3" w:rsidRPr="00712FEB" w:rsidRDefault="003B71E3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3B71E3" w:rsidRPr="00712FEB" w:rsidRDefault="003B71E3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3B71E3" w:rsidRPr="00712FEB" w:rsidRDefault="003B71E3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3B71E3" w:rsidRPr="00712FEB" w:rsidRDefault="003B71E3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3B71E3" w:rsidRPr="00712FEB" w:rsidRDefault="003B71E3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3B71E3" w:rsidRPr="00712FEB" w:rsidRDefault="003B71E3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3B71E3" w:rsidRPr="00712FEB" w:rsidRDefault="003B71E3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808080" w:themeFill="background1" w:themeFillShade="80"/>
            <w:vAlign w:val="center"/>
          </w:tcPr>
          <w:p w:rsidR="003B71E3" w:rsidRPr="00712FEB" w:rsidRDefault="003B71E3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71" w:type="dxa"/>
            <w:shd w:val="clear" w:color="auto" w:fill="808080" w:themeFill="background1" w:themeFillShade="80"/>
            <w:vAlign w:val="center"/>
          </w:tcPr>
          <w:p w:rsidR="003B71E3" w:rsidRPr="00712FEB" w:rsidRDefault="003B71E3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shd w:val="clear" w:color="auto" w:fill="808080" w:themeFill="background1" w:themeFillShade="80"/>
            <w:vAlign w:val="center"/>
          </w:tcPr>
          <w:p w:rsidR="003B71E3" w:rsidRPr="00712FEB" w:rsidRDefault="003B71E3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808080" w:themeFill="background1" w:themeFillShade="80"/>
            <w:vAlign w:val="center"/>
          </w:tcPr>
          <w:p w:rsidR="003B71E3" w:rsidRPr="00712FEB" w:rsidRDefault="003B71E3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3B71E3" w:rsidRPr="00712FEB" w:rsidRDefault="003B71E3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99" w:type="dxa"/>
            <w:shd w:val="clear" w:color="auto" w:fill="808080" w:themeFill="background1" w:themeFillShade="80"/>
            <w:vAlign w:val="center"/>
          </w:tcPr>
          <w:p w:rsidR="003B71E3" w:rsidRPr="00712FEB" w:rsidRDefault="003B71E3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3B71E3" w:rsidRPr="00712FEB" w:rsidRDefault="003B71E3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3B71E3" w:rsidRPr="00712FEB" w:rsidRDefault="003B71E3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B71E3" w:rsidRPr="00712FEB" w:rsidTr="004025F5">
        <w:trPr>
          <w:cantSplit/>
          <w:trHeight w:val="304"/>
          <w:tblHeader/>
        </w:trPr>
        <w:tc>
          <w:tcPr>
            <w:tcW w:w="417" w:type="dxa"/>
            <w:vAlign w:val="center"/>
          </w:tcPr>
          <w:p w:rsidR="003B71E3" w:rsidRPr="007C2DDC" w:rsidRDefault="007C2DDC" w:rsidP="00600477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2DDC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735" w:type="dxa"/>
            <w:vAlign w:val="center"/>
          </w:tcPr>
          <w:p w:rsidR="003B71E3" w:rsidRPr="003C7262" w:rsidRDefault="00DB5B82" w:rsidP="00600477">
            <w:pPr>
              <w:ind w:left="-90" w:right="-11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7262">
              <w:rPr>
                <w:rFonts w:ascii="PT Astra Serif" w:hAnsi="PT Astra Serif"/>
                <w:color w:val="000000"/>
                <w:sz w:val="16"/>
                <w:szCs w:val="16"/>
              </w:rPr>
              <w:t>Подпрограмма 2 "Театры"</w:t>
            </w:r>
          </w:p>
        </w:tc>
        <w:tc>
          <w:tcPr>
            <w:tcW w:w="849" w:type="dxa"/>
            <w:vAlign w:val="center"/>
          </w:tcPr>
          <w:p w:rsidR="003B71E3" w:rsidRPr="00712FEB" w:rsidRDefault="003B71E3" w:rsidP="00600477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B71E3" w:rsidRPr="00712FEB" w:rsidRDefault="003B71E3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3B71E3" w:rsidRPr="00712FEB" w:rsidRDefault="003B71E3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3B71E3" w:rsidRPr="00712FEB" w:rsidRDefault="003B71E3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3B71E3" w:rsidRPr="00712FEB" w:rsidRDefault="003B71E3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3B71E3" w:rsidRPr="00712FEB" w:rsidRDefault="003B71E3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3B71E3" w:rsidRPr="00712FEB" w:rsidRDefault="003B71E3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3B71E3" w:rsidRPr="00712FEB" w:rsidRDefault="003B71E3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3B71E3" w:rsidRPr="00712FEB" w:rsidRDefault="003B71E3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808080" w:themeFill="background1" w:themeFillShade="80"/>
            <w:vAlign w:val="center"/>
          </w:tcPr>
          <w:p w:rsidR="003B71E3" w:rsidRPr="00712FEB" w:rsidRDefault="003B71E3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71" w:type="dxa"/>
            <w:shd w:val="clear" w:color="auto" w:fill="808080" w:themeFill="background1" w:themeFillShade="80"/>
            <w:vAlign w:val="center"/>
          </w:tcPr>
          <w:p w:rsidR="003B71E3" w:rsidRPr="00712FEB" w:rsidRDefault="003B71E3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93" w:type="dxa"/>
            <w:gridSpan w:val="2"/>
            <w:shd w:val="clear" w:color="auto" w:fill="808080" w:themeFill="background1" w:themeFillShade="80"/>
            <w:vAlign w:val="center"/>
          </w:tcPr>
          <w:p w:rsidR="003B71E3" w:rsidRPr="00712FEB" w:rsidRDefault="003B71E3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808080" w:themeFill="background1" w:themeFillShade="80"/>
            <w:vAlign w:val="center"/>
          </w:tcPr>
          <w:p w:rsidR="003B71E3" w:rsidRPr="00712FEB" w:rsidRDefault="003B71E3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3B71E3" w:rsidRPr="00712FEB" w:rsidRDefault="003B71E3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99" w:type="dxa"/>
            <w:shd w:val="clear" w:color="auto" w:fill="808080" w:themeFill="background1" w:themeFillShade="80"/>
            <w:vAlign w:val="center"/>
          </w:tcPr>
          <w:p w:rsidR="003B71E3" w:rsidRPr="00712FEB" w:rsidRDefault="003B71E3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3B71E3" w:rsidRPr="00712FEB" w:rsidRDefault="003B71E3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3B71E3" w:rsidRPr="00712FEB" w:rsidRDefault="003B71E3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B71E3" w:rsidRPr="00712FEB" w:rsidTr="004025F5">
        <w:trPr>
          <w:cantSplit/>
          <w:trHeight w:val="304"/>
          <w:tblHeader/>
        </w:trPr>
        <w:tc>
          <w:tcPr>
            <w:tcW w:w="417" w:type="dxa"/>
            <w:vAlign w:val="center"/>
          </w:tcPr>
          <w:p w:rsidR="003B71E3" w:rsidRPr="007C2DDC" w:rsidRDefault="007C2DDC" w:rsidP="00600477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2DD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35" w:type="dxa"/>
            <w:vAlign w:val="center"/>
          </w:tcPr>
          <w:p w:rsidR="003B71E3" w:rsidRPr="003C7262" w:rsidRDefault="00DB5B82" w:rsidP="00600477">
            <w:pPr>
              <w:ind w:left="-90" w:right="-11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7262">
              <w:rPr>
                <w:rFonts w:ascii="PT Astra Serif" w:hAnsi="PT Astra Serif"/>
                <w:color w:val="000000"/>
                <w:sz w:val="16"/>
                <w:szCs w:val="16"/>
              </w:rPr>
              <w:t>Подпрограмма 3 "Концертные организации и коллективы"</w:t>
            </w:r>
          </w:p>
        </w:tc>
        <w:tc>
          <w:tcPr>
            <w:tcW w:w="849" w:type="dxa"/>
            <w:vAlign w:val="center"/>
          </w:tcPr>
          <w:p w:rsidR="003B71E3" w:rsidRPr="00712FEB" w:rsidRDefault="003B71E3" w:rsidP="00600477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B71E3" w:rsidRPr="00712FEB" w:rsidRDefault="003B71E3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3B71E3" w:rsidRPr="00712FEB" w:rsidRDefault="003B71E3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3B71E3" w:rsidRPr="00712FEB" w:rsidRDefault="003B71E3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3B71E3" w:rsidRPr="00712FEB" w:rsidRDefault="003B71E3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3B71E3" w:rsidRPr="00712FEB" w:rsidRDefault="003B71E3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3B71E3" w:rsidRPr="00712FEB" w:rsidRDefault="003B71E3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3B71E3" w:rsidRPr="00712FEB" w:rsidRDefault="003B71E3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3B71E3" w:rsidRPr="00712FEB" w:rsidRDefault="003B71E3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808080" w:themeFill="background1" w:themeFillShade="80"/>
            <w:vAlign w:val="center"/>
          </w:tcPr>
          <w:p w:rsidR="003B71E3" w:rsidRDefault="003C7262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71" w:type="dxa"/>
            <w:shd w:val="clear" w:color="auto" w:fill="808080" w:themeFill="background1" w:themeFillShade="80"/>
            <w:vAlign w:val="center"/>
          </w:tcPr>
          <w:p w:rsidR="003B71E3" w:rsidRDefault="003B71E3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shd w:val="clear" w:color="auto" w:fill="808080" w:themeFill="background1" w:themeFillShade="80"/>
            <w:vAlign w:val="center"/>
          </w:tcPr>
          <w:p w:rsidR="003B71E3" w:rsidRPr="00712FEB" w:rsidRDefault="003B71E3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808080" w:themeFill="background1" w:themeFillShade="80"/>
            <w:vAlign w:val="center"/>
          </w:tcPr>
          <w:p w:rsidR="003B71E3" w:rsidRDefault="003B71E3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3B71E3" w:rsidRDefault="003B71E3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808080" w:themeFill="background1" w:themeFillShade="80"/>
            <w:vAlign w:val="center"/>
          </w:tcPr>
          <w:p w:rsidR="003B71E3" w:rsidRDefault="003C7262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3B71E3" w:rsidRPr="00712FEB" w:rsidRDefault="003B71E3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3B71E3" w:rsidRPr="00712FEB" w:rsidRDefault="003B71E3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B71E3" w:rsidRPr="00712FEB" w:rsidTr="004025F5">
        <w:trPr>
          <w:cantSplit/>
          <w:trHeight w:val="304"/>
          <w:tblHeader/>
        </w:trPr>
        <w:tc>
          <w:tcPr>
            <w:tcW w:w="417" w:type="dxa"/>
            <w:vAlign w:val="center"/>
          </w:tcPr>
          <w:p w:rsidR="003B71E3" w:rsidRPr="007C2DDC" w:rsidRDefault="007C2DDC" w:rsidP="00600477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2DD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35" w:type="dxa"/>
            <w:vAlign w:val="center"/>
          </w:tcPr>
          <w:p w:rsidR="003B71E3" w:rsidRPr="003C7262" w:rsidRDefault="00DB5B82" w:rsidP="00600477">
            <w:pPr>
              <w:ind w:left="-90" w:right="-11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7262">
              <w:rPr>
                <w:rFonts w:ascii="PT Astra Serif" w:hAnsi="PT Astra Serif"/>
                <w:color w:val="000000"/>
                <w:sz w:val="16"/>
                <w:szCs w:val="16"/>
              </w:rPr>
              <w:t>Подпрограмма 4 "Библиотеки"</w:t>
            </w:r>
          </w:p>
        </w:tc>
        <w:tc>
          <w:tcPr>
            <w:tcW w:w="849" w:type="dxa"/>
            <w:vAlign w:val="center"/>
          </w:tcPr>
          <w:p w:rsidR="003B71E3" w:rsidRPr="00712FEB" w:rsidRDefault="003B71E3" w:rsidP="00600477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B71E3" w:rsidRPr="00712FEB" w:rsidRDefault="003B71E3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3B71E3" w:rsidRPr="00712FEB" w:rsidRDefault="003B71E3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3B71E3" w:rsidRPr="00712FEB" w:rsidRDefault="003B71E3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3B71E3" w:rsidRPr="00712FEB" w:rsidRDefault="003B71E3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3B71E3" w:rsidRPr="00712FEB" w:rsidRDefault="003B71E3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3B71E3" w:rsidRPr="00712FEB" w:rsidRDefault="003B71E3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3B71E3" w:rsidRPr="00712FEB" w:rsidRDefault="003B71E3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3B71E3" w:rsidRPr="00712FEB" w:rsidRDefault="003B71E3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808080" w:themeFill="background1" w:themeFillShade="80"/>
            <w:vAlign w:val="center"/>
          </w:tcPr>
          <w:p w:rsidR="003B71E3" w:rsidRDefault="00B0604A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71" w:type="dxa"/>
            <w:shd w:val="clear" w:color="auto" w:fill="808080" w:themeFill="background1" w:themeFillShade="80"/>
            <w:vAlign w:val="center"/>
          </w:tcPr>
          <w:p w:rsidR="003B71E3" w:rsidRDefault="00B0604A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93" w:type="dxa"/>
            <w:gridSpan w:val="2"/>
            <w:shd w:val="clear" w:color="auto" w:fill="808080" w:themeFill="background1" w:themeFillShade="80"/>
            <w:vAlign w:val="center"/>
          </w:tcPr>
          <w:p w:rsidR="003B71E3" w:rsidRPr="00712FEB" w:rsidRDefault="003B71E3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808080" w:themeFill="background1" w:themeFillShade="80"/>
            <w:vAlign w:val="center"/>
          </w:tcPr>
          <w:p w:rsidR="003B71E3" w:rsidRDefault="00B0604A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3B71E3" w:rsidRDefault="00B0604A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99" w:type="dxa"/>
            <w:shd w:val="clear" w:color="auto" w:fill="808080" w:themeFill="background1" w:themeFillShade="80"/>
            <w:vAlign w:val="center"/>
          </w:tcPr>
          <w:p w:rsidR="003B71E3" w:rsidRDefault="00B0604A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3B71E3" w:rsidRPr="00712FEB" w:rsidRDefault="003B71E3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3B71E3" w:rsidRPr="00712FEB" w:rsidRDefault="003B71E3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3018E" w:rsidRPr="00712FEB" w:rsidTr="004025F5">
        <w:trPr>
          <w:cantSplit/>
          <w:trHeight w:val="304"/>
          <w:tblHeader/>
        </w:trPr>
        <w:tc>
          <w:tcPr>
            <w:tcW w:w="417" w:type="dxa"/>
            <w:vAlign w:val="center"/>
          </w:tcPr>
          <w:p w:rsidR="0003018E" w:rsidRPr="007C2DDC" w:rsidRDefault="007C2DDC" w:rsidP="00600477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2DD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35" w:type="dxa"/>
            <w:vAlign w:val="center"/>
          </w:tcPr>
          <w:p w:rsidR="0003018E" w:rsidRPr="003C7262" w:rsidRDefault="00DB5B82" w:rsidP="00600477">
            <w:pPr>
              <w:ind w:left="-90" w:right="-11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7262">
              <w:rPr>
                <w:rFonts w:ascii="PT Astra Serif" w:hAnsi="PT Astra Serif"/>
                <w:color w:val="000000"/>
                <w:sz w:val="16"/>
                <w:szCs w:val="16"/>
              </w:rPr>
              <w:t>Подпрограмма 5 "Система образования в сфере культуры"</w:t>
            </w:r>
          </w:p>
        </w:tc>
        <w:tc>
          <w:tcPr>
            <w:tcW w:w="849" w:type="dxa"/>
            <w:vAlign w:val="center"/>
          </w:tcPr>
          <w:p w:rsidR="0003018E" w:rsidRPr="00712FEB" w:rsidRDefault="0003018E" w:rsidP="00600477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3018E" w:rsidRPr="00712FEB" w:rsidRDefault="0003018E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03018E" w:rsidRPr="00712FEB" w:rsidRDefault="0003018E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03018E" w:rsidRPr="00712FEB" w:rsidRDefault="0003018E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3018E" w:rsidRPr="00712FEB" w:rsidRDefault="0003018E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3018E" w:rsidRPr="00712FEB" w:rsidRDefault="0003018E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3018E" w:rsidRPr="00712FEB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3018E" w:rsidRPr="00712FEB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3018E" w:rsidRPr="00712FEB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808080" w:themeFill="background1" w:themeFillShade="80"/>
            <w:vAlign w:val="center"/>
          </w:tcPr>
          <w:p w:rsidR="0003018E" w:rsidRDefault="00A85773" w:rsidP="00A857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0,99</w:t>
            </w:r>
          </w:p>
        </w:tc>
        <w:tc>
          <w:tcPr>
            <w:tcW w:w="571" w:type="dxa"/>
            <w:shd w:val="clear" w:color="auto" w:fill="808080" w:themeFill="background1" w:themeFillShade="80"/>
            <w:vAlign w:val="center"/>
          </w:tcPr>
          <w:p w:rsidR="0003018E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shd w:val="clear" w:color="auto" w:fill="808080" w:themeFill="background1" w:themeFillShade="80"/>
            <w:vAlign w:val="center"/>
          </w:tcPr>
          <w:p w:rsidR="0003018E" w:rsidRPr="00712FEB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808080" w:themeFill="background1" w:themeFillShade="80"/>
            <w:vAlign w:val="center"/>
          </w:tcPr>
          <w:p w:rsidR="0003018E" w:rsidRDefault="00B0604A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03018E" w:rsidRDefault="00B0604A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99" w:type="dxa"/>
            <w:shd w:val="clear" w:color="auto" w:fill="808080" w:themeFill="background1" w:themeFillShade="80"/>
            <w:vAlign w:val="center"/>
          </w:tcPr>
          <w:p w:rsidR="0003018E" w:rsidRDefault="00A85773" w:rsidP="00A857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0,99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3018E" w:rsidRPr="00712FEB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3018E" w:rsidRPr="00712FEB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3018E" w:rsidRPr="00712FEB" w:rsidTr="004025F5">
        <w:trPr>
          <w:cantSplit/>
          <w:trHeight w:val="304"/>
          <w:tblHeader/>
        </w:trPr>
        <w:tc>
          <w:tcPr>
            <w:tcW w:w="417" w:type="dxa"/>
            <w:vAlign w:val="center"/>
          </w:tcPr>
          <w:p w:rsidR="0003018E" w:rsidRPr="007C2DDC" w:rsidRDefault="007C2DDC" w:rsidP="00600477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2DD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35" w:type="dxa"/>
            <w:vAlign w:val="center"/>
          </w:tcPr>
          <w:p w:rsidR="0003018E" w:rsidRPr="003C7262" w:rsidRDefault="00083644" w:rsidP="00600477">
            <w:pPr>
              <w:ind w:left="-90" w:right="-11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7262">
              <w:rPr>
                <w:rFonts w:ascii="PT Astra Serif" w:hAnsi="PT Astra Serif"/>
                <w:color w:val="000000"/>
                <w:sz w:val="16"/>
                <w:szCs w:val="16"/>
              </w:rPr>
              <w:t>Подпрограмма 6 "Культурно-досуговые учреждения"</w:t>
            </w:r>
          </w:p>
        </w:tc>
        <w:tc>
          <w:tcPr>
            <w:tcW w:w="849" w:type="dxa"/>
            <w:vAlign w:val="center"/>
          </w:tcPr>
          <w:p w:rsidR="0003018E" w:rsidRPr="00712FEB" w:rsidRDefault="0003018E" w:rsidP="00600477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3018E" w:rsidRPr="00712FEB" w:rsidRDefault="0003018E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03018E" w:rsidRPr="00712FEB" w:rsidRDefault="0003018E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03018E" w:rsidRPr="00712FEB" w:rsidRDefault="0003018E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3018E" w:rsidRPr="00712FEB" w:rsidRDefault="0003018E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3018E" w:rsidRPr="00712FEB" w:rsidRDefault="0003018E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3018E" w:rsidRPr="00712FEB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3018E" w:rsidRPr="00712FEB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3018E" w:rsidRPr="00712FEB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808080" w:themeFill="background1" w:themeFillShade="80"/>
            <w:vAlign w:val="center"/>
          </w:tcPr>
          <w:p w:rsidR="0003018E" w:rsidRDefault="00B0604A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71" w:type="dxa"/>
            <w:shd w:val="clear" w:color="auto" w:fill="808080" w:themeFill="background1" w:themeFillShade="80"/>
            <w:vAlign w:val="center"/>
          </w:tcPr>
          <w:p w:rsidR="0003018E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shd w:val="clear" w:color="auto" w:fill="808080" w:themeFill="background1" w:themeFillShade="80"/>
            <w:vAlign w:val="center"/>
          </w:tcPr>
          <w:p w:rsidR="0003018E" w:rsidRPr="00712FEB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808080" w:themeFill="background1" w:themeFillShade="80"/>
            <w:vAlign w:val="center"/>
          </w:tcPr>
          <w:p w:rsidR="0003018E" w:rsidRDefault="00B0604A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03018E" w:rsidRDefault="00B0604A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99" w:type="dxa"/>
            <w:shd w:val="clear" w:color="auto" w:fill="808080" w:themeFill="background1" w:themeFillShade="80"/>
            <w:vAlign w:val="center"/>
          </w:tcPr>
          <w:p w:rsidR="0003018E" w:rsidRDefault="00B0604A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3018E" w:rsidRPr="00712FEB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3018E" w:rsidRPr="00712FEB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3018E" w:rsidRPr="00712FEB" w:rsidTr="004025F5">
        <w:trPr>
          <w:cantSplit/>
          <w:trHeight w:val="304"/>
          <w:tblHeader/>
        </w:trPr>
        <w:tc>
          <w:tcPr>
            <w:tcW w:w="417" w:type="dxa"/>
            <w:vAlign w:val="center"/>
          </w:tcPr>
          <w:p w:rsidR="0003018E" w:rsidRPr="007C2DDC" w:rsidRDefault="007C2DDC" w:rsidP="00600477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2DD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35" w:type="dxa"/>
            <w:vAlign w:val="center"/>
          </w:tcPr>
          <w:p w:rsidR="0003018E" w:rsidRPr="003C7262" w:rsidRDefault="00083644" w:rsidP="00600477">
            <w:pPr>
              <w:tabs>
                <w:tab w:val="left" w:pos="300"/>
              </w:tabs>
              <w:ind w:left="-90" w:right="-11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7262">
              <w:rPr>
                <w:rFonts w:ascii="PT Astra Serif" w:hAnsi="PT Astra Serif"/>
                <w:color w:val="000000"/>
                <w:sz w:val="16"/>
                <w:szCs w:val="16"/>
              </w:rPr>
              <w:t>Подпрограмма 7 "Государственная охрана, сохранение и популяризация объектов культурного наследия"</w:t>
            </w:r>
          </w:p>
        </w:tc>
        <w:tc>
          <w:tcPr>
            <w:tcW w:w="849" w:type="dxa"/>
            <w:vAlign w:val="center"/>
          </w:tcPr>
          <w:p w:rsidR="0003018E" w:rsidRPr="00712FEB" w:rsidRDefault="0003018E" w:rsidP="00600477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3018E" w:rsidRPr="00712FEB" w:rsidRDefault="0003018E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03018E" w:rsidRPr="00712FEB" w:rsidRDefault="0003018E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03018E" w:rsidRPr="00712FEB" w:rsidRDefault="0003018E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3018E" w:rsidRPr="00712FEB" w:rsidRDefault="0003018E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3018E" w:rsidRPr="00712FEB" w:rsidRDefault="0003018E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3018E" w:rsidRPr="00712FEB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3018E" w:rsidRPr="00712FEB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3018E" w:rsidRPr="00712FEB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808080" w:themeFill="background1" w:themeFillShade="80"/>
            <w:vAlign w:val="center"/>
          </w:tcPr>
          <w:p w:rsidR="0003018E" w:rsidRDefault="00B0604A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0,96</w:t>
            </w:r>
          </w:p>
        </w:tc>
        <w:tc>
          <w:tcPr>
            <w:tcW w:w="571" w:type="dxa"/>
            <w:shd w:val="clear" w:color="auto" w:fill="808080" w:themeFill="background1" w:themeFillShade="80"/>
            <w:vAlign w:val="center"/>
          </w:tcPr>
          <w:p w:rsidR="0003018E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shd w:val="clear" w:color="auto" w:fill="808080" w:themeFill="background1" w:themeFillShade="80"/>
            <w:vAlign w:val="center"/>
          </w:tcPr>
          <w:p w:rsidR="0003018E" w:rsidRPr="00712FEB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808080" w:themeFill="background1" w:themeFillShade="80"/>
            <w:vAlign w:val="center"/>
          </w:tcPr>
          <w:p w:rsidR="0003018E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03018E" w:rsidRDefault="00B0604A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99" w:type="dxa"/>
            <w:shd w:val="clear" w:color="auto" w:fill="808080" w:themeFill="background1" w:themeFillShade="80"/>
            <w:vAlign w:val="center"/>
          </w:tcPr>
          <w:p w:rsidR="0003018E" w:rsidRDefault="00B0604A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0,98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3018E" w:rsidRPr="00712FEB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3018E" w:rsidRPr="00712FEB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3018E" w:rsidRPr="00712FEB" w:rsidTr="004025F5">
        <w:trPr>
          <w:cantSplit/>
          <w:trHeight w:val="304"/>
          <w:tblHeader/>
        </w:trPr>
        <w:tc>
          <w:tcPr>
            <w:tcW w:w="417" w:type="dxa"/>
            <w:vAlign w:val="center"/>
          </w:tcPr>
          <w:p w:rsidR="0003018E" w:rsidRPr="007C2DDC" w:rsidRDefault="007C2DDC" w:rsidP="00600477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2DD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35" w:type="dxa"/>
            <w:vAlign w:val="center"/>
          </w:tcPr>
          <w:p w:rsidR="0003018E" w:rsidRPr="003C7262" w:rsidRDefault="00083644" w:rsidP="00600477">
            <w:pPr>
              <w:ind w:left="-90" w:right="-11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7262">
              <w:rPr>
                <w:rFonts w:ascii="PT Astra Serif" w:hAnsi="PT Astra Serif"/>
                <w:color w:val="000000"/>
                <w:sz w:val="16"/>
                <w:szCs w:val="16"/>
              </w:rPr>
              <w:t>Подпрограмма 8 "Архивы"</w:t>
            </w:r>
          </w:p>
        </w:tc>
        <w:tc>
          <w:tcPr>
            <w:tcW w:w="849" w:type="dxa"/>
            <w:vAlign w:val="center"/>
          </w:tcPr>
          <w:p w:rsidR="0003018E" w:rsidRPr="00712FEB" w:rsidRDefault="0003018E" w:rsidP="00600477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3018E" w:rsidRPr="00712FEB" w:rsidRDefault="0003018E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03018E" w:rsidRPr="00712FEB" w:rsidRDefault="0003018E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03018E" w:rsidRPr="00712FEB" w:rsidRDefault="0003018E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3018E" w:rsidRPr="00712FEB" w:rsidRDefault="0003018E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3018E" w:rsidRPr="00712FEB" w:rsidRDefault="0003018E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3018E" w:rsidRPr="00712FEB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3018E" w:rsidRPr="00712FEB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3018E" w:rsidRPr="00712FEB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808080" w:themeFill="background1" w:themeFillShade="80"/>
            <w:vAlign w:val="center"/>
          </w:tcPr>
          <w:p w:rsidR="0003018E" w:rsidRDefault="00B0604A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71" w:type="dxa"/>
            <w:shd w:val="clear" w:color="auto" w:fill="808080" w:themeFill="background1" w:themeFillShade="80"/>
            <w:vAlign w:val="center"/>
          </w:tcPr>
          <w:p w:rsidR="0003018E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shd w:val="clear" w:color="auto" w:fill="808080" w:themeFill="background1" w:themeFillShade="80"/>
            <w:vAlign w:val="center"/>
          </w:tcPr>
          <w:p w:rsidR="0003018E" w:rsidRPr="00712FEB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808080" w:themeFill="background1" w:themeFillShade="80"/>
            <w:vAlign w:val="center"/>
          </w:tcPr>
          <w:p w:rsidR="0003018E" w:rsidRDefault="00B0604A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03018E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808080" w:themeFill="background1" w:themeFillShade="80"/>
            <w:vAlign w:val="center"/>
          </w:tcPr>
          <w:p w:rsidR="0003018E" w:rsidRDefault="00B0604A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3018E" w:rsidRPr="00712FEB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3018E" w:rsidRPr="00712FEB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3018E" w:rsidRPr="00712FEB" w:rsidTr="004025F5">
        <w:trPr>
          <w:cantSplit/>
          <w:trHeight w:val="304"/>
          <w:tblHeader/>
        </w:trPr>
        <w:tc>
          <w:tcPr>
            <w:tcW w:w="417" w:type="dxa"/>
            <w:vAlign w:val="center"/>
          </w:tcPr>
          <w:p w:rsidR="0003018E" w:rsidRPr="007C2DDC" w:rsidRDefault="007C2DDC" w:rsidP="00600477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2DD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35" w:type="dxa"/>
            <w:vAlign w:val="center"/>
          </w:tcPr>
          <w:p w:rsidR="0003018E" w:rsidRPr="003C7262" w:rsidRDefault="00083644" w:rsidP="00600477">
            <w:pPr>
              <w:ind w:left="-90" w:right="-11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7262">
              <w:rPr>
                <w:rFonts w:ascii="PT Astra Serif" w:hAnsi="PT Astra Serif"/>
                <w:color w:val="000000"/>
                <w:sz w:val="16"/>
                <w:szCs w:val="16"/>
              </w:rPr>
              <w:t>Подпрограмма 9 "Творческое развитие детей и молодежи в сфере культуры"</w:t>
            </w:r>
          </w:p>
        </w:tc>
        <w:tc>
          <w:tcPr>
            <w:tcW w:w="849" w:type="dxa"/>
            <w:vAlign w:val="center"/>
          </w:tcPr>
          <w:p w:rsidR="0003018E" w:rsidRPr="00712FEB" w:rsidRDefault="0003018E" w:rsidP="00600477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3018E" w:rsidRPr="00712FEB" w:rsidRDefault="0003018E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03018E" w:rsidRPr="00712FEB" w:rsidRDefault="0003018E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03018E" w:rsidRPr="00712FEB" w:rsidRDefault="0003018E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3018E" w:rsidRPr="00712FEB" w:rsidRDefault="0003018E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3018E" w:rsidRPr="00712FEB" w:rsidRDefault="0003018E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3018E" w:rsidRPr="00712FEB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3018E" w:rsidRPr="00712FEB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3018E" w:rsidRPr="00712FEB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808080" w:themeFill="background1" w:themeFillShade="80"/>
            <w:vAlign w:val="center"/>
          </w:tcPr>
          <w:p w:rsidR="0003018E" w:rsidRDefault="00B0604A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71" w:type="dxa"/>
            <w:shd w:val="clear" w:color="auto" w:fill="808080" w:themeFill="background1" w:themeFillShade="80"/>
            <w:vAlign w:val="center"/>
          </w:tcPr>
          <w:p w:rsidR="0003018E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shd w:val="clear" w:color="auto" w:fill="808080" w:themeFill="background1" w:themeFillShade="80"/>
            <w:vAlign w:val="center"/>
          </w:tcPr>
          <w:p w:rsidR="0003018E" w:rsidRPr="00712FEB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808080" w:themeFill="background1" w:themeFillShade="80"/>
            <w:vAlign w:val="center"/>
          </w:tcPr>
          <w:p w:rsidR="0003018E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03018E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808080" w:themeFill="background1" w:themeFillShade="80"/>
            <w:vAlign w:val="center"/>
          </w:tcPr>
          <w:p w:rsidR="0003018E" w:rsidRDefault="00B0604A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3018E" w:rsidRPr="00712FEB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3018E" w:rsidRPr="00712FEB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3018E" w:rsidRPr="00712FEB" w:rsidTr="00AB3A2F">
        <w:trPr>
          <w:cantSplit/>
          <w:trHeight w:val="304"/>
          <w:tblHeader/>
        </w:trPr>
        <w:tc>
          <w:tcPr>
            <w:tcW w:w="417" w:type="dxa"/>
            <w:vAlign w:val="center"/>
          </w:tcPr>
          <w:p w:rsidR="0003018E" w:rsidRPr="007C2DDC" w:rsidRDefault="007C2DDC" w:rsidP="00600477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2DD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35" w:type="dxa"/>
            <w:vAlign w:val="center"/>
          </w:tcPr>
          <w:p w:rsidR="0003018E" w:rsidRPr="003C7262" w:rsidRDefault="00083644" w:rsidP="00600477">
            <w:pPr>
              <w:ind w:left="-90" w:right="-11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7262">
              <w:rPr>
                <w:rFonts w:ascii="PT Astra Serif" w:hAnsi="PT Astra Serif"/>
                <w:color w:val="000000"/>
                <w:sz w:val="16"/>
                <w:szCs w:val="16"/>
              </w:rPr>
              <w:t>Подпрограмма 10 "Укрепление материально-технической базы и обеспечение деятельности учреждений в сфере культуры"</w:t>
            </w:r>
          </w:p>
        </w:tc>
        <w:tc>
          <w:tcPr>
            <w:tcW w:w="849" w:type="dxa"/>
            <w:vAlign w:val="center"/>
          </w:tcPr>
          <w:p w:rsidR="0003018E" w:rsidRPr="00712FEB" w:rsidRDefault="0003018E" w:rsidP="00600477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3018E" w:rsidRPr="00712FEB" w:rsidRDefault="0003018E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03018E" w:rsidRPr="00712FEB" w:rsidRDefault="0003018E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03018E" w:rsidRPr="00712FEB" w:rsidRDefault="0003018E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3018E" w:rsidRPr="00712FEB" w:rsidRDefault="0003018E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3018E" w:rsidRPr="00712FEB" w:rsidRDefault="0003018E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3018E" w:rsidRPr="00712FEB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3018E" w:rsidRPr="00712FEB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3018E" w:rsidRPr="00712FEB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7F7F7F" w:themeFill="text1" w:themeFillTint="80"/>
            <w:vAlign w:val="center"/>
          </w:tcPr>
          <w:p w:rsidR="0003018E" w:rsidRPr="00AB3A2F" w:rsidRDefault="00B0604A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3A2F">
              <w:rPr>
                <w:rFonts w:ascii="Times New Roman" w:hAnsi="Times New Roman"/>
                <w:b/>
                <w:sz w:val="16"/>
                <w:szCs w:val="16"/>
              </w:rPr>
              <w:t>0,83</w:t>
            </w:r>
          </w:p>
        </w:tc>
        <w:tc>
          <w:tcPr>
            <w:tcW w:w="571" w:type="dxa"/>
            <w:shd w:val="clear" w:color="auto" w:fill="7F7F7F" w:themeFill="text1" w:themeFillTint="80"/>
            <w:vAlign w:val="center"/>
          </w:tcPr>
          <w:p w:rsidR="0003018E" w:rsidRPr="00AB3A2F" w:rsidRDefault="00B0604A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3A2F">
              <w:rPr>
                <w:rFonts w:ascii="Times New Roman" w:hAnsi="Times New Roman"/>
                <w:b/>
                <w:sz w:val="16"/>
                <w:szCs w:val="16"/>
              </w:rPr>
              <w:t>0,95</w:t>
            </w:r>
          </w:p>
        </w:tc>
        <w:tc>
          <w:tcPr>
            <w:tcW w:w="893" w:type="dxa"/>
            <w:gridSpan w:val="2"/>
            <w:shd w:val="clear" w:color="auto" w:fill="7F7F7F" w:themeFill="text1" w:themeFillTint="80"/>
            <w:vAlign w:val="center"/>
          </w:tcPr>
          <w:p w:rsidR="0003018E" w:rsidRPr="00AB3A2F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7F7F7F" w:themeFill="text1" w:themeFillTint="80"/>
            <w:vAlign w:val="center"/>
          </w:tcPr>
          <w:p w:rsidR="0003018E" w:rsidRPr="00AB3A2F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03018E" w:rsidRPr="00AB3A2F" w:rsidRDefault="00B0604A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3A2F">
              <w:rPr>
                <w:rFonts w:ascii="Times New Roman" w:hAnsi="Times New Roman"/>
                <w:b/>
                <w:sz w:val="16"/>
                <w:szCs w:val="16"/>
              </w:rPr>
              <w:t>0,64</w:t>
            </w:r>
          </w:p>
        </w:tc>
        <w:tc>
          <w:tcPr>
            <w:tcW w:w="499" w:type="dxa"/>
            <w:shd w:val="clear" w:color="auto" w:fill="7F7F7F" w:themeFill="text1" w:themeFillTint="80"/>
            <w:vAlign w:val="center"/>
          </w:tcPr>
          <w:p w:rsidR="0003018E" w:rsidRPr="00AB3A2F" w:rsidRDefault="00B0604A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3A2F">
              <w:rPr>
                <w:rFonts w:ascii="Times New Roman" w:hAnsi="Times New Roman"/>
                <w:b/>
                <w:sz w:val="16"/>
                <w:szCs w:val="16"/>
              </w:rPr>
              <w:t>0,81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3018E" w:rsidRPr="00712FEB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3018E" w:rsidRPr="00712FEB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3018E" w:rsidRPr="00712FEB" w:rsidTr="004025F5">
        <w:trPr>
          <w:cantSplit/>
          <w:trHeight w:val="304"/>
          <w:tblHeader/>
        </w:trPr>
        <w:tc>
          <w:tcPr>
            <w:tcW w:w="417" w:type="dxa"/>
            <w:vAlign w:val="center"/>
          </w:tcPr>
          <w:p w:rsidR="0003018E" w:rsidRPr="007C2DDC" w:rsidRDefault="007C2DDC" w:rsidP="00600477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2DD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735" w:type="dxa"/>
            <w:vAlign w:val="center"/>
          </w:tcPr>
          <w:p w:rsidR="0003018E" w:rsidRPr="003C7262" w:rsidRDefault="00083644" w:rsidP="00600477">
            <w:pPr>
              <w:ind w:left="-90" w:right="-11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7262">
              <w:rPr>
                <w:rFonts w:ascii="PT Astra Serif" w:hAnsi="PT Astra Serif"/>
                <w:color w:val="000000"/>
                <w:sz w:val="16"/>
                <w:szCs w:val="16"/>
              </w:rPr>
              <w:t>Подпрограмма 11 "Развитие кадрового потенциала сферы культуры"</w:t>
            </w:r>
          </w:p>
        </w:tc>
        <w:tc>
          <w:tcPr>
            <w:tcW w:w="849" w:type="dxa"/>
            <w:vAlign w:val="center"/>
          </w:tcPr>
          <w:p w:rsidR="0003018E" w:rsidRPr="00712FEB" w:rsidRDefault="0003018E" w:rsidP="00600477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3018E" w:rsidRPr="00712FEB" w:rsidRDefault="0003018E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03018E" w:rsidRPr="00712FEB" w:rsidRDefault="0003018E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03018E" w:rsidRPr="00712FEB" w:rsidRDefault="0003018E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3018E" w:rsidRPr="00712FEB" w:rsidRDefault="0003018E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3018E" w:rsidRPr="00712FEB" w:rsidRDefault="0003018E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3018E" w:rsidRPr="00712FEB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3018E" w:rsidRPr="00712FEB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3018E" w:rsidRPr="00712FEB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808080" w:themeFill="background1" w:themeFillShade="80"/>
            <w:vAlign w:val="center"/>
          </w:tcPr>
          <w:p w:rsidR="0003018E" w:rsidRDefault="00BB34A8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71" w:type="dxa"/>
            <w:shd w:val="clear" w:color="auto" w:fill="808080" w:themeFill="background1" w:themeFillShade="80"/>
            <w:vAlign w:val="center"/>
          </w:tcPr>
          <w:p w:rsidR="0003018E" w:rsidRDefault="00BB34A8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93" w:type="dxa"/>
            <w:gridSpan w:val="2"/>
            <w:shd w:val="clear" w:color="auto" w:fill="808080" w:themeFill="background1" w:themeFillShade="80"/>
            <w:vAlign w:val="center"/>
          </w:tcPr>
          <w:p w:rsidR="0003018E" w:rsidRPr="00712FEB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808080" w:themeFill="background1" w:themeFillShade="80"/>
            <w:vAlign w:val="center"/>
          </w:tcPr>
          <w:p w:rsidR="0003018E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03018E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808080" w:themeFill="background1" w:themeFillShade="80"/>
            <w:vAlign w:val="center"/>
          </w:tcPr>
          <w:p w:rsidR="0003018E" w:rsidRDefault="00BB34A8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3018E" w:rsidRPr="00712FEB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3018E" w:rsidRPr="00712FEB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3018E" w:rsidRPr="00712FEB" w:rsidTr="004025F5">
        <w:trPr>
          <w:cantSplit/>
          <w:trHeight w:val="304"/>
          <w:tblHeader/>
        </w:trPr>
        <w:tc>
          <w:tcPr>
            <w:tcW w:w="417" w:type="dxa"/>
            <w:vAlign w:val="center"/>
          </w:tcPr>
          <w:p w:rsidR="0003018E" w:rsidRPr="007C2DDC" w:rsidRDefault="007C2DDC" w:rsidP="00600477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2DDC">
              <w:rPr>
                <w:rFonts w:ascii="Times New Roman" w:hAnsi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735" w:type="dxa"/>
            <w:vAlign w:val="center"/>
          </w:tcPr>
          <w:p w:rsidR="0003018E" w:rsidRPr="003C7262" w:rsidRDefault="00083644" w:rsidP="00600477">
            <w:pPr>
              <w:ind w:left="-90" w:right="-11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7262">
              <w:rPr>
                <w:rFonts w:ascii="PT Astra Serif" w:hAnsi="PT Astra Serif"/>
                <w:color w:val="000000"/>
                <w:sz w:val="16"/>
                <w:szCs w:val="16"/>
              </w:rPr>
              <w:t>Подпрограмма 12 "Популяризация культурных традиций"</w:t>
            </w:r>
          </w:p>
        </w:tc>
        <w:tc>
          <w:tcPr>
            <w:tcW w:w="849" w:type="dxa"/>
            <w:vAlign w:val="center"/>
          </w:tcPr>
          <w:p w:rsidR="0003018E" w:rsidRPr="00712FEB" w:rsidRDefault="0003018E" w:rsidP="00600477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3018E" w:rsidRPr="00712FEB" w:rsidRDefault="0003018E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03018E" w:rsidRPr="00712FEB" w:rsidRDefault="0003018E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03018E" w:rsidRPr="00712FEB" w:rsidRDefault="0003018E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03018E" w:rsidRPr="00712FEB" w:rsidRDefault="0003018E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03018E" w:rsidRPr="00712FEB" w:rsidRDefault="0003018E" w:rsidP="00600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03018E" w:rsidRPr="00712FEB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03018E" w:rsidRPr="00712FEB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3018E" w:rsidRPr="00712FEB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808080" w:themeFill="background1" w:themeFillShade="80"/>
            <w:vAlign w:val="center"/>
          </w:tcPr>
          <w:p w:rsidR="0003018E" w:rsidRDefault="00BB34A8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0,99</w:t>
            </w:r>
          </w:p>
        </w:tc>
        <w:tc>
          <w:tcPr>
            <w:tcW w:w="571" w:type="dxa"/>
            <w:shd w:val="clear" w:color="auto" w:fill="808080" w:themeFill="background1" w:themeFillShade="80"/>
            <w:vAlign w:val="center"/>
          </w:tcPr>
          <w:p w:rsidR="0003018E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shd w:val="clear" w:color="auto" w:fill="808080" w:themeFill="background1" w:themeFillShade="80"/>
            <w:vAlign w:val="center"/>
          </w:tcPr>
          <w:p w:rsidR="0003018E" w:rsidRPr="00712FEB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808080" w:themeFill="background1" w:themeFillShade="80"/>
            <w:vAlign w:val="center"/>
          </w:tcPr>
          <w:p w:rsidR="0003018E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03018E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808080" w:themeFill="background1" w:themeFillShade="80"/>
            <w:vAlign w:val="center"/>
          </w:tcPr>
          <w:p w:rsidR="0003018E" w:rsidRDefault="00BB34A8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0,99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03018E" w:rsidRPr="00712FEB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03018E" w:rsidRPr="00712FEB" w:rsidRDefault="0003018E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025F5" w:rsidRPr="00712FEB" w:rsidTr="004025F5">
        <w:trPr>
          <w:cantSplit/>
          <w:trHeight w:val="304"/>
          <w:tblHeader/>
        </w:trPr>
        <w:tc>
          <w:tcPr>
            <w:tcW w:w="417" w:type="dxa"/>
            <w:vAlign w:val="center"/>
          </w:tcPr>
          <w:p w:rsidR="004025F5" w:rsidRPr="007C2DDC" w:rsidRDefault="004025F5" w:rsidP="004025F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2DD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735" w:type="dxa"/>
            <w:vAlign w:val="center"/>
          </w:tcPr>
          <w:p w:rsidR="004025F5" w:rsidRPr="003C7262" w:rsidRDefault="004025F5" w:rsidP="004025F5">
            <w:pPr>
              <w:ind w:left="-90" w:right="-11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7262">
              <w:rPr>
                <w:rFonts w:ascii="PT Astra Serif" w:hAnsi="PT Astra Serif"/>
                <w:color w:val="000000"/>
                <w:sz w:val="16"/>
                <w:szCs w:val="16"/>
              </w:rPr>
              <w:t>Подпрограмма 13 "Гармонизация межнациональных отношений и этнокультурное развитие народов Саратовской области"</w:t>
            </w:r>
          </w:p>
        </w:tc>
        <w:tc>
          <w:tcPr>
            <w:tcW w:w="849" w:type="dxa"/>
            <w:vAlign w:val="center"/>
          </w:tcPr>
          <w:p w:rsidR="004025F5" w:rsidRPr="00712FEB" w:rsidRDefault="004025F5" w:rsidP="004025F5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808080" w:themeFill="background1" w:themeFillShade="80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71" w:type="dxa"/>
            <w:shd w:val="clear" w:color="auto" w:fill="808080" w:themeFill="background1" w:themeFillShade="80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93" w:type="dxa"/>
            <w:gridSpan w:val="2"/>
            <w:shd w:val="clear" w:color="auto" w:fill="808080" w:themeFill="background1" w:themeFillShade="80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808080" w:themeFill="background1" w:themeFillShade="80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808080" w:themeFill="background1" w:themeFillShade="80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025F5" w:rsidRPr="00712FEB" w:rsidTr="002044CA">
        <w:trPr>
          <w:cantSplit/>
          <w:trHeight w:val="304"/>
          <w:tblHeader/>
        </w:trPr>
        <w:tc>
          <w:tcPr>
            <w:tcW w:w="15301" w:type="dxa"/>
            <w:gridSpan w:val="26"/>
            <w:vAlign w:val="center"/>
          </w:tcPr>
          <w:p w:rsidR="004025F5" w:rsidRPr="00712FEB" w:rsidRDefault="004025F5" w:rsidP="006004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ОЦЕНКА ЭФФЕКТИВНОСТИ П/П</w:t>
            </w:r>
          </w:p>
        </w:tc>
      </w:tr>
      <w:tr w:rsidR="004025F5" w:rsidRPr="00712FEB" w:rsidTr="004025F5">
        <w:trPr>
          <w:cantSplit/>
          <w:trHeight w:val="304"/>
          <w:tblHeader/>
        </w:trPr>
        <w:tc>
          <w:tcPr>
            <w:tcW w:w="417" w:type="dxa"/>
            <w:vAlign w:val="center"/>
          </w:tcPr>
          <w:p w:rsidR="004025F5" w:rsidRPr="007C2DDC" w:rsidRDefault="004025F5" w:rsidP="004025F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2DD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F5" w:rsidRPr="003C7262" w:rsidRDefault="004025F5" w:rsidP="004025F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7262">
              <w:rPr>
                <w:rFonts w:ascii="PT Astra Serif" w:hAnsi="PT Astra Serif"/>
                <w:color w:val="000000"/>
                <w:sz w:val="16"/>
                <w:szCs w:val="16"/>
              </w:rPr>
              <w:t>Подпрограмма 1 "Музеи"</w:t>
            </w:r>
          </w:p>
        </w:tc>
        <w:tc>
          <w:tcPr>
            <w:tcW w:w="849" w:type="dxa"/>
            <w:vAlign w:val="center"/>
          </w:tcPr>
          <w:p w:rsidR="004025F5" w:rsidRPr="00712FEB" w:rsidRDefault="004025F5" w:rsidP="004025F5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7F7F7F" w:themeFill="text1" w:themeFillTint="80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0,99</w:t>
            </w: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025F5" w:rsidRPr="00712FEB" w:rsidTr="004025F5">
        <w:trPr>
          <w:cantSplit/>
          <w:trHeight w:val="304"/>
          <w:tblHeader/>
        </w:trPr>
        <w:tc>
          <w:tcPr>
            <w:tcW w:w="417" w:type="dxa"/>
            <w:vAlign w:val="center"/>
          </w:tcPr>
          <w:p w:rsidR="004025F5" w:rsidRPr="007C2DDC" w:rsidRDefault="004025F5" w:rsidP="004025F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2DD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35" w:type="dxa"/>
            <w:vAlign w:val="center"/>
          </w:tcPr>
          <w:p w:rsidR="004025F5" w:rsidRPr="003C7262" w:rsidRDefault="004025F5" w:rsidP="004025F5">
            <w:pPr>
              <w:ind w:left="-90" w:right="-11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7262">
              <w:rPr>
                <w:rFonts w:ascii="PT Astra Serif" w:hAnsi="PT Astra Serif"/>
                <w:color w:val="000000"/>
                <w:sz w:val="16"/>
                <w:szCs w:val="16"/>
              </w:rPr>
              <w:t>Подпрограмма 2 "Театры"</w:t>
            </w:r>
          </w:p>
        </w:tc>
        <w:tc>
          <w:tcPr>
            <w:tcW w:w="849" w:type="dxa"/>
            <w:vAlign w:val="center"/>
          </w:tcPr>
          <w:p w:rsidR="004025F5" w:rsidRPr="00712FEB" w:rsidRDefault="004025F5" w:rsidP="004025F5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7F7F7F" w:themeFill="text1" w:themeFillTint="80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0,99</w:t>
            </w: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025F5" w:rsidRPr="00712FEB" w:rsidTr="004025F5">
        <w:trPr>
          <w:cantSplit/>
          <w:trHeight w:val="304"/>
          <w:tblHeader/>
        </w:trPr>
        <w:tc>
          <w:tcPr>
            <w:tcW w:w="417" w:type="dxa"/>
            <w:vAlign w:val="center"/>
          </w:tcPr>
          <w:p w:rsidR="004025F5" w:rsidRPr="007C2DDC" w:rsidRDefault="004025F5" w:rsidP="004025F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2DD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35" w:type="dxa"/>
            <w:vAlign w:val="center"/>
          </w:tcPr>
          <w:p w:rsidR="004025F5" w:rsidRPr="003C7262" w:rsidRDefault="004025F5" w:rsidP="004025F5">
            <w:pPr>
              <w:ind w:left="-90" w:right="-11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7262">
              <w:rPr>
                <w:rFonts w:ascii="PT Astra Serif" w:hAnsi="PT Astra Serif"/>
                <w:color w:val="000000"/>
                <w:sz w:val="16"/>
                <w:szCs w:val="16"/>
              </w:rPr>
              <w:t>Подпрограмма 3 "Концертные организации и коллективы"</w:t>
            </w:r>
          </w:p>
        </w:tc>
        <w:tc>
          <w:tcPr>
            <w:tcW w:w="849" w:type="dxa"/>
            <w:vAlign w:val="center"/>
          </w:tcPr>
          <w:p w:rsidR="004025F5" w:rsidRPr="00712FEB" w:rsidRDefault="004025F5" w:rsidP="004025F5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7F7F7F" w:themeFill="text1" w:themeFillTint="80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025F5" w:rsidRPr="00712FEB" w:rsidTr="004025F5">
        <w:trPr>
          <w:cantSplit/>
          <w:trHeight w:val="304"/>
          <w:tblHeader/>
        </w:trPr>
        <w:tc>
          <w:tcPr>
            <w:tcW w:w="417" w:type="dxa"/>
            <w:vAlign w:val="center"/>
          </w:tcPr>
          <w:p w:rsidR="004025F5" w:rsidRPr="007C2DDC" w:rsidRDefault="004025F5" w:rsidP="004025F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2DD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35" w:type="dxa"/>
            <w:vAlign w:val="center"/>
          </w:tcPr>
          <w:p w:rsidR="004025F5" w:rsidRPr="003C7262" w:rsidRDefault="004025F5" w:rsidP="004025F5">
            <w:pPr>
              <w:ind w:left="-90" w:right="-11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7262">
              <w:rPr>
                <w:rFonts w:ascii="PT Astra Serif" w:hAnsi="PT Astra Serif"/>
                <w:color w:val="000000"/>
                <w:sz w:val="16"/>
                <w:szCs w:val="16"/>
              </w:rPr>
              <w:t>Подпрограмма 4 "Библиотеки"</w:t>
            </w:r>
          </w:p>
        </w:tc>
        <w:tc>
          <w:tcPr>
            <w:tcW w:w="849" w:type="dxa"/>
            <w:vAlign w:val="center"/>
          </w:tcPr>
          <w:p w:rsidR="004025F5" w:rsidRPr="00712FEB" w:rsidRDefault="004025F5" w:rsidP="004025F5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7F7F7F" w:themeFill="text1" w:themeFillTint="80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0,99</w:t>
            </w: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025F5" w:rsidRPr="00712FEB" w:rsidTr="004025F5">
        <w:trPr>
          <w:cantSplit/>
          <w:trHeight w:val="304"/>
          <w:tblHeader/>
        </w:trPr>
        <w:tc>
          <w:tcPr>
            <w:tcW w:w="417" w:type="dxa"/>
            <w:vAlign w:val="center"/>
          </w:tcPr>
          <w:p w:rsidR="004025F5" w:rsidRPr="007C2DDC" w:rsidRDefault="004025F5" w:rsidP="004025F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2DD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35" w:type="dxa"/>
            <w:vAlign w:val="center"/>
          </w:tcPr>
          <w:p w:rsidR="004025F5" w:rsidRPr="003C7262" w:rsidRDefault="004025F5" w:rsidP="004025F5">
            <w:pPr>
              <w:ind w:left="-90" w:right="-11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7262">
              <w:rPr>
                <w:rFonts w:ascii="PT Astra Serif" w:hAnsi="PT Astra Serif"/>
                <w:color w:val="000000"/>
                <w:sz w:val="16"/>
                <w:szCs w:val="16"/>
              </w:rPr>
              <w:t>Подпрограмма 5 "Система образования в сфере культуры"</w:t>
            </w:r>
          </w:p>
        </w:tc>
        <w:tc>
          <w:tcPr>
            <w:tcW w:w="849" w:type="dxa"/>
            <w:vAlign w:val="center"/>
          </w:tcPr>
          <w:p w:rsidR="004025F5" w:rsidRPr="00712FEB" w:rsidRDefault="004025F5" w:rsidP="004025F5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7F7F7F" w:themeFill="text1" w:themeFillTint="80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0,99</w:t>
            </w: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025F5" w:rsidRPr="00712FEB" w:rsidTr="004025F5">
        <w:trPr>
          <w:cantSplit/>
          <w:trHeight w:val="304"/>
          <w:tblHeader/>
        </w:trPr>
        <w:tc>
          <w:tcPr>
            <w:tcW w:w="417" w:type="dxa"/>
            <w:vAlign w:val="center"/>
          </w:tcPr>
          <w:p w:rsidR="004025F5" w:rsidRPr="007C2DDC" w:rsidRDefault="004025F5" w:rsidP="004025F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2DD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35" w:type="dxa"/>
            <w:vAlign w:val="center"/>
          </w:tcPr>
          <w:p w:rsidR="004025F5" w:rsidRPr="003C7262" w:rsidRDefault="004025F5" w:rsidP="004025F5">
            <w:pPr>
              <w:ind w:left="-90" w:right="-11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7262">
              <w:rPr>
                <w:rFonts w:ascii="PT Astra Serif" w:hAnsi="PT Astra Serif"/>
                <w:color w:val="000000"/>
                <w:sz w:val="16"/>
                <w:szCs w:val="16"/>
              </w:rPr>
              <w:t>Подпрограмма 6 "Культурно-досуговые учреждения"</w:t>
            </w:r>
          </w:p>
        </w:tc>
        <w:tc>
          <w:tcPr>
            <w:tcW w:w="849" w:type="dxa"/>
            <w:vAlign w:val="center"/>
          </w:tcPr>
          <w:p w:rsidR="004025F5" w:rsidRPr="00712FEB" w:rsidRDefault="004025F5" w:rsidP="004025F5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7F7F7F" w:themeFill="text1" w:themeFillTint="80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0,99</w:t>
            </w: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025F5" w:rsidRPr="00712FEB" w:rsidTr="004025F5">
        <w:trPr>
          <w:cantSplit/>
          <w:trHeight w:val="304"/>
          <w:tblHeader/>
        </w:trPr>
        <w:tc>
          <w:tcPr>
            <w:tcW w:w="417" w:type="dxa"/>
            <w:vAlign w:val="center"/>
          </w:tcPr>
          <w:p w:rsidR="004025F5" w:rsidRPr="007C2DDC" w:rsidRDefault="004025F5" w:rsidP="004025F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2DD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35" w:type="dxa"/>
            <w:vAlign w:val="center"/>
          </w:tcPr>
          <w:p w:rsidR="004025F5" w:rsidRPr="003C7262" w:rsidRDefault="004025F5" w:rsidP="004025F5">
            <w:pPr>
              <w:tabs>
                <w:tab w:val="left" w:pos="300"/>
              </w:tabs>
              <w:ind w:left="-90" w:right="-11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7262">
              <w:rPr>
                <w:rFonts w:ascii="PT Astra Serif" w:hAnsi="PT Astra Serif"/>
                <w:color w:val="000000"/>
                <w:sz w:val="16"/>
                <w:szCs w:val="16"/>
              </w:rPr>
              <w:t>Подпрограмма 7 "Государственная охрана, сохранение и популяризация объектов культурного наследия"</w:t>
            </w:r>
          </w:p>
        </w:tc>
        <w:tc>
          <w:tcPr>
            <w:tcW w:w="849" w:type="dxa"/>
            <w:vAlign w:val="center"/>
          </w:tcPr>
          <w:p w:rsidR="004025F5" w:rsidRPr="00712FEB" w:rsidRDefault="004025F5" w:rsidP="004025F5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7F7F7F" w:themeFill="text1" w:themeFillTint="80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0,99</w:t>
            </w: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025F5" w:rsidRPr="00712FEB" w:rsidTr="004025F5">
        <w:trPr>
          <w:cantSplit/>
          <w:trHeight w:val="304"/>
          <w:tblHeader/>
        </w:trPr>
        <w:tc>
          <w:tcPr>
            <w:tcW w:w="417" w:type="dxa"/>
            <w:vAlign w:val="center"/>
          </w:tcPr>
          <w:p w:rsidR="004025F5" w:rsidRPr="007C2DDC" w:rsidRDefault="004025F5" w:rsidP="004025F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2DD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35" w:type="dxa"/>
            <w:vAlign w:val="center"/>
          </w:tcPr>
          <w:p w:rsidR="004025F5" w:rsidRPr="003C7262" w:rsidRDefault="004025F5" w:rsidP="004025F5">
            <w:pPr>
              <w:ind w:left="-90" w:right="-11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7262">
              <w:rPr>
                <w:rFonts w:ascii="PT Astra Serif" w:hAnsi="PT Astra Serif"/>
                <w:color w:val="000000"/>
                <w:sz w:val="16"/>
                <w:szCs w:val="16"/>
              </w:rPr>
              <w:t>Подпрограмма 8 "Архивы"</w:t>
            </w:r>
          </w:p>
        </w:tc>
        <w:tc>
          <w:tcPr>
            <w:tcW w:w="849" w:type="dxa"/>
            <w:vAlign w:val="center"/>
          </w:tcPr>
          <w:p w:rsidR="004025F5" w:rsidRPr="00712FEB" w:rsidRDefault="004025F5" w:rsidP="004025F5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7F7F7F" w:themeFill="text1" w:themeFillTint="80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0,99</w:t>
            </w: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025F5" w:rsidRPr="00712FEB" w:rsidTr="004025F5">
        <w:trPr>
          <w:cantSplit/>
          <w:trHeight w:val="304"/>
          <w:tblHeader/>
        </w:trPr>
        <w:tc>
          <w:tcPr>
            <w:tcW w:w="417" w:type="dxa"/>
            <w:vAlign w:val="center"/>
          </w:tcPr>
          <w:p w:rsidR="004025F5" w:rsidRPr="007C2DDC" w:rsidRDefault="004025F5" w:rsidP="004025F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2DDC"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735" w:type="dxa"/>
            <w:vAlign w:val="center"/>
          </w:tcPr>
          <w:p w:rsidR="004025F5" w:rsidRPr="003C7262" w:rsidRDefault="004025F5" w:rsidP="004025F5">
            <w:pPr>
              <w:ind w:left="-90" w:right="-11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7262">
              <w:rPr>
                <w:rFonts w:ascii="PT Astra Serif" w:hAnsi="PT Astra Serif"/>
                <w:color w:val="000000"/>
                <w:sz w:val="16"/>
                <w:szCs w:val="16"/>
              </w:rPr>
              <w:t>Подпрограмма 9 "Творческое развитие детей и молодежи в сфере культуры"</w:t>
            </w:r>
          </w:p>
        </w:tc>
        <w:tc>
          <w:tcPr>
            <w:tcW w:w="849" w:type="dxa"/>
            <w:vAlign w:val="center"/>
          </w:tcPr>
          <w:p w:rsidR="004025F5" w:rsidRPr="00712FEB" w:rsidRDefault="004025F5" w:rsidP="004025F5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7F7F7F" w:themeFill="text1" w:themeFillTint="80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0,97</w:t>
            </w: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025F5" w:rsidRPr="00712FEB" w:rsidTr="004025F5">
        <w:trPr>
          <w:cantSplit/>
          <w:trHeight w:val="304"/>
          <w:tblHeader/>
        </w:trPr>
        <w:tc>
          <w:tcPr>
            <w:tcW w:w="417" w:type="dxa"/>
            <w:vAlign w:val="center"/>
          </w:tcPr>
          <w:p w:rsidR="004025F5" w:rsidRPr="007C2DDC" w:rsidRDefault="004025F5" w:rsidP="004025F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2DD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35" w:type="dxa"/>
            <w:vAlign w:val="center"/>
          </w:tcPr>
          <w:p w:rsidR="004025F5" w:rsidRPr="003C7262" w:rsidRDefault="004025F5" w:rsidP="004025F5">
            <w:pPr>
              <w:ind w:left="-90" w:right="-11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7262">
              <w:rPr>
                <w:rFonts w:ascii="PT Astra Serif" w:hAnsi="PT Astra Serif"/>
                <w:color w:val="000000"/>
                <w:sz w:val="16"/>
                <w:szCs w:val="16"/>
              </w:rPr>
              <w:t>Подпрограмма 10 "Укрепление материально-технической базы и обеспечение деятельности учреждений в сфере культуры"</w:t>
            </w:r>
          </w:p>
        </w:tc>
        <w:tc>
          <w:tcPr>
            <w:tcW w:w="849" w:type="dxa"/>
            <w:vAlign w:val="center"/>
          </w:tcPr>
          <w:p w:rsidR="004025F5" w:rsidRPr="00712FEB" w:rsidRDefault="004025F5" w:rsidP="004025F5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7F7F7F" w:themeFill="text1" w:themeFillTint="80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0,90</w:t>
            </w: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025F5" w:rsidRPr="00712FEB" w:rsidTr="004025F5">
        <w:trPr>
          <w:cantSplit/>
          <w:trHeight w:val="304"/>
          <w:tblHeader/>
        </w:trPr>
        <w:tc>
          <w:tcPr>
            <w:tcW w:w="417" w:type="dxa"/>
            <w:vAlign w:val="center"/>
          </w:tcPr>
          <w:p w:rsidR="004025F5" w:rsidRPr="007C2DDC" w:rsidRDefault="004025F5" w:rsidP="004025F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2DD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735" w:type="dxa"/>
            <w:vAlign w:val="center"/>
          </w:tcPr>
          <w:p w:rsidR="004025F5" w:rsidRPr="003C7262" w:rsidRDefault="004025F5" w:rsidP="004025F5">
            <w:pPr>
              <w:ind w:left="-90" w:right="-11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7262">
              <w:rPr>
                <w:rFonts w:ascii="PT Astra Serif" w:hAnsi="PT Astra Serif"/>
                <w:color w:val="000000"/>
                <w:sz w:val="16"/>
                <w:szCs w:val="16"/>
              </w:rPr>
              <w:t>Подпрограмма 11 "Развитие кадрового потенциала сферы культуры"</w:t>
            </w:r>
          </w:p>
        </w:tc>
        <w:tc>
          <w:tcPr>
            <w:tcW w:w="849" w:type="dxa"/>
            <w:vAlign w:val="center"/>
          </w:tcPr>
          <w:p w:rsidR="004025F5" w:rsidRPr="00712FEB" w:rsidRDefault="004025F5" w:rsidP="004025F5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7F7F7F" w:themeFill="text1" w:themeFillTint="80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0,99</w:t>
            </w: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025F5" w:rsidRPr="00712FEB" w:rsidTr="004025F5">
        <w:trPr>
          <w:cantSplit/>
          <w:trHeight w:val="304"/>
          <w:tblHeader/>
        </w:trPr>
        <w:tc>
          <w:tcPr>
            <w:tcW w:w="417" w:type="dxa"/>
            <w:vAlign w:val="center"/>
          </w:tcPr>
          <w:p w:rsidR="004025F5" w:rsidRPr="007C2DDC" w:rsidRDefault="004025F5" w:rsidP="004025F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2DD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35" w:type="dxa"/>
            <w:vAlign w:val="center"/>
          </w:tcPr>
          <w:p w:rsidR="004025F5" w:rsidRPr="003C7262" w:rsidRDefault="004025F5" w:rsidP="004025F5">
            <w:pPr>
              <w:ind w:left="-90" w:right="-11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7262">
              <w:rPr>
                <w:rFonts w:ascii="PT Astra Serif" w:hAnsi="PT Astra Serif"/>
                <w:color w:val="000000"/>
                <w:sz w:val="16"/>
                <w:szCs w:val="16"/>
              </w:rPr>
              <w:t>Подпрограмма 12 "Популяризация культурных традиций"</w:t>
            </w:r>
          </w:p>
        </w:tc>
        <w:tc>
          <w:tcPr>
            <w:tcW w:w="849" w:type="dxa"/>
            <w:vAlign w:val="center"/>
          </w:tcPr>
          <w:p w:rsidR="004025F5" w:rsidRPr="00712FEB" w:rsidRDefault="004025F5" w:rsidP="004025F5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7F7F7F" w:themeFill="text1" w:themeFillTint="80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0,99</w:t>
            </w: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025F5" w:rsidRPr="00712FEB" w:rsidTr="004025F5">
        <w:trPr>
          <w:cantSplit/>
          <w:trHeight w:val="304"/>
          <w:tblHeader/>
        </w:trPr>
        <w:tc>
          <w:tcPr>
            <w:tcW w:w="417" w:type="dxa"/>
            <w:vAlign w:val="center"/>
          </w:tcPr>
          <w:p w:rsidR="004025F5" w:rsidRPr="007C2DDC" w:rsidRDefault="004025F5" w:rsidP="004025F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2DD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735" w:type="dxa"/>
            <w:vAlign w:val="center"/>
          </w:tcPr>
          <w:p w:rsidR="004025F5" w:rsidRPr="003C7262" w:rsidRDefault="004025F5" w:rsidP="004025F5">
            <w:pPr>
              <w:ind w:left="-90" w:right="-11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C7262">
              <w:rPr>
                <w:rFonts w:ascii="PT Astra Serif" w:hAnsi="PT Astra Serif"/>
                <w:color w:val="000000"/>
                <w:sz w:val="16"/>
                <w:szCs w:val="16"/>
              </w:rPr>
              <w:t>Подпрограмма 13 "Гармонизация межнациональных отношений и этнокультурное развитие народов Саратовской области"</w:t>
            </w:r>
          </w:p>
        </w:tc>
        <w:tc>
          <w:tcPr>
            <w:tcW w:w="849" w:type="dxa"/>
            <w:vAlign w:val="center"/>
          </w:tcPr>
          <w:p w:rsidR="004025F5" w:rsidRPr="00712FEB" w:rsidRDefault="004025F5" w:rsidP="004025F5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7F7F7F" w:themeFill="text1" w:themeFillTint="80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025F5" w:rsidRPr="00712FEB" w:rsidTr="004025F5">
        <w:trPr>
          <w:gridAfter w:val="1"/>
          <w:wAfter w:w="45" w:type="dxa"/>
          <w:cantSplit/>
          <w:trHeight w:val="304"/>
          <w:tblHeader/>
        </w:trPr>
        <w:tc>
          <w:tcPr>
            <w:tcW w:w="15256" w:type="dxa"/>
            <w:gridSpan w:val="25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  <w:highlight w:val="lightGray"/>
                <w:lang w:val="en-US"/>
              </w:rPr>
              <w:t xml:space="preserve">II </w:t>
            </w:r>
            <w:proofErr w:type="spellStart"/>
            <w:r w:rsidRPr="00712FEB">
              <w:rPr>
                <w:rFonts w:ascii="Times New Roman" w:hAnsi="Times New Roman"/>
                <w:b/>
                <w:sz w:val="16"/>
                <w:szCs w:val="16"/>
                <w:highlight w:val="lightGray"/>
                <w:lang w:val="en-US"/>
              </w:rPr>
              <w:t>этап</w:t>
            </w:r>
            <w:proofErr w:type="spellEnd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 xml:space="preserve"> (ОЦЕНКА ГОСПРОГРАММЫ)</w:t>
            </w:r>
          </w:p>
        </w:tc>
      </w:tr>
      <w:tr w:rsidR="004025F5" w:rsidRPr="00712FEB" w:rsidTr="004025F5">
        <w:trPr>
          <w:gridAfter w:val="1"/>
          <w:wAfter w:w="45" w:type="dxa"/>
          <w:cantSplit/>
          <w:trHeight w:val="304"/>
          <w:tblHeader/>
        </w:trPr>
        <w:tc>
          <w:tcPr>
            <w:tcW w:w="15256" w:type="dxa"/>
            <w:gridSpan w:val="25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lightGray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ОЦЕНКА СТЕПЕНИ ДОСТИЖЕНИЯ ЦЕЛЕЙ ГП</w:t>
            </w:r>
          </w:p>
        </w:tc>
      </w:tr>
      <w:tr w:rsidR="004025F5" w:rsidRPr="00712FEB" w:rsidTr="004025F5">
        <w:trPr>
          <w:cantSplit/>
          <w:trHeight w:val="304"/>
          <w:tblHeader/>
        </w:trPr>
        <w:tc>
          <w:tcPr>
            <w:tcW w:w="417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735" w:type="dxa"/>
            <w:vAlign w:val="center"/>
          </w:tcPr>
          <w:p w:rsidR="004025F5" w:rsidRPr="00712FEB" w:rsidRDefault="004025F5" w:rsidP="004025F5">
            <w:pPr>
              <w:ind w:left="-90" w:right="-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7417">
              <w:rPr>
                <w:rFonts w:ascii="Times New Roman" w:hAnsi="Times New Roman"/>
                <w:b/>
                <w:sz w:val="16"/>
                <w:szCs w:val="16"/>
              </w:rPr>
              <w:t>Цель 1 - число посещений культурных мероприятий</w:t>
            </w:r>
          </w:p>
        </w:tc>
        <w:tc>
          <w:tcPr>
            <w:tcW w:w="849" w:type="dxa"/>
            <w:shd w:val="clear" w:color="auto" w:fill="808080" w:themeFill="background1" w:themeFillShade="80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29333,6</w:t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32896,9</w:t>
            </w:r>
          </w:p>
        </w:tc>
        <w:tc>
          <w:tcPr>
            <w:tcW w:w="848" w:type="dxa"/>
            <w:shd w:val="clear" w:color="auto" w:fill="808080" w:themeFill="background1" w:themeFillShade="80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893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4025F5" w:rsidRPr="00712FEB" w:rsidTr="004025F5">
        <w:trPr>
          <w:cantSplit/>
          <w:trHeight w:val="304"/>
          <w:tblHeader/>
        </w:trPr>
        <w:tc>
          <w:tcPr>
            <w:tcW w:w="417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735" w:type="dxa"/>
            <w:vAlign w:val="center"/>
          </w:tcPr>
          <w:p w:rsidR="004025F5" w:rsidRPr="00712FEB" w:rsidRDefault="004025F5" w:rsidP="004025F5">
            <w:pPr>
              <w:ind w:left="-90" w:right="-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Цель 2 -с</w:t>
            </w:r>
            <w:r w:rsidRPr="00397417">
              <w:rPr>
                <w:rFonts w:ascii="Times New Roman" w:hAnsi="Times New Roman"/>
                <w:b/>
                <w:sz w:val="16"/>
                <w:szCs w:val="16"/>
              </w:rPr>
              <w:t>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…</w:t>
            </w:r>
          </w:p>
        </w:tc>
        <w:tc>
          <w:tcPr>
            <w:tcW w:w="849" w:type="dxa"/>
            <w:shd w:val="clear" w:color="auto" w:fill="7F7F7F" w:themeFill="text1" w:themeFillTint="80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105,0</w:t>
            </w:r>
          </w:p>
        </w:tc>
        <w:tc>
          <w:tcPr>
            <w:tcW w:w="851" w:type="dxa"/>
            <w:shd w:val="clear" w:color="auto" w:fill="7F7F7F" w:themeFill="text1" w:themeFillTint="80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422,0</w:t>
            </w:r>
          </w:p>
        </w:tc>
        <w:tc>
          <w:tcPr>
            <w:tcW w:w="848" w:type="dxa"/>
            <w:shd w:val="clear" w:color="auto" w:fill="7F7F7F" w:themeFill="text1" w:themeFillTint="80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893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4025F5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4025F5" w:rsidRPr="00712FEB" w:rsidRDefault="004025F5" w:rsidP="004025F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735" w:type="dxa"/>
          </w:tcPr>
          <w:p w:rsidR="004025F5" w:rsidRPr="00712FEB" w:rsidRDefault="004025F5" w:rsidP="004025F5">
            <w:pPr>
              <w:ind w:left="-90" w:right="-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7417">
              <w:rPr>
                <w:rFonts w:ascii="Times New Roman" w:hAnsi="Times New Roman"/>
                <w:b/>
                <w:sz w:val="16"/>
                <w:szCs w:val="16"/>
              </w:rPr>
              <w:t>Цель 3 - 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организаций:</w:t>
            </w:r>
          </w:p>
        </w:tc>
        <w:tc>
          <w:tcPr>
            <w:tcW w:w="849" w:type="dxa"/>
            <w:shd w:val="clear" w:color="auto" w:fill="7F7F7F" w:themeFill="text1" w:themeFillTint="80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0,29</w:t>
            </w:r>
          </w:p>
        </w:tc>
        <w:tc>
          <w:tcPr>
            <w:tcW w:w="851" w:type="dxa"/>
            <w:shd w:val="clear" w:color="auto" w:fill="7F7F7F" w:themeFill="text1" w:themeFillTint="80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0,29</w:t>
            </w:r>
          </w:p>
        </w:tc>
        <w:tc>
          <w:tcPr>
            <w:tcW w:w="848" w:type="dxa"/>
            <w:shd w:val="clear" w:color="auto" w:fill="7F7F7F" w:themeFill="text1" w:themeFillTint="80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893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4025F5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4025F5" w:rsidRPr="00712FEB" w:rsidRDefault="004025F5" w:rsidP="004025F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4025F5" w:rsidRPr="00712FEB" w:rsidRDefault="004025F5" w:rsidP="004025F5">
            <w:pPr>
              <w:ind w:left="-90" w:right="-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Цели ГП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808080" w:themeFill="background1" w:themeFillShade="80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025F5" w:rsidRPr="00712FEB" w:rsidTr="004025F5">
        <w:trPr>
          <w:gridAfter w:val="1"/>
          <w:wAfter w:w="45" w:type="dxa"/>
          <w:cantSplit/>
          <w:trHeight w:val="304"/>
          <w:tblHeader/>
        </w:trPr>
        <w:tc>
          <w:tcPr>
            <w:tcW w:w="15256" w:type="dxa"/>
            <w:gridSpan w:val="25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ОЦЕНКА СТЕПЕНИ ДОСТИЖЕНИЯ ЦЕЛЕВЫХ ПОКАЗАТЕЛЕЙ ПОДПРОГРАММ</w:t>
            </w:r>
          </w:p>
        </w:tc>
      </w:tr>
      <w:tr w:rsidR="004025F5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4025F5" w:rsidRPr="00712FEB" w:rsidRDefault="004025F5" w:rsidP="004025F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4025F5" w:rsidRPr="00712FEB" w:rsidRDefault="004025F5" w:rsidP="004025F5">
            <w:pPr>
              <w:spacing w:line="240" w:lineRule="auto"/>
              <w:ind w:left="-90" w:right="-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Итого по показателям подпрограмм ГП</w:t>
            </w:r>
          </w:p>
          <w:p w:rsidR="004025F5" w:rsidRPr="00712FEB" w:rsidRDefault="004025F5" w:rsidP="004025F5">
            <w:pPr>
              <w:spacing w:line="240" w:lineRule="auto"/>
              <w:ind w:left="-90" w:right="3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12FEB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spellStart"/>
            <w:r w:rsidRPr="00712FEB">
              <w:rPr>
                <w:rFonts w:ascii="Times New Roman" w:hAnsi="Times New Roman"/>
                <w:i/>
                <w:sz w:val="16"/>
                <w:szCs w:val="16"/>
              </w:rPr>
              <w:t>среднеариф</w:t>
            </w:r>
            <w:proofErr w:type="spellEnd"/>
            <w:r w:rsidRPr="00712FEB">
              <w:rPr>
                <w:rFonts w:ascii="Times New Roman" w:hAnsi="Times New Roman"/>
                <w:i/>
                <w:sz w:val="16"/>
                <w:szCs w:val="16"/>
              </w:rPr>
              <w:t>. значение по показателям подпрограмм)</w:t>
            </w:r>
          </w:p>
        </w:tc>
        <w:tc>
          <w:tcPr>
            <w:tcW w:w="849" w:type="dxa"/>
            <w:vAlign w:val="center"/>
          </w:tcPr>
          <w:p w:rsidR="004025F5" w:rsidRPr="00712FEB" w:rsidRDefault="004025F5" w:rsidP="004025F5">
            <w:pPr>
              <w:ind w:left="-99" w:right="-9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848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2" w:type="dxa"/>
            <w:shd w:val="clear" w:color="auto" w:fill="808080" w:themeFill="background1" w:themeFillShade="80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0,99</w:t>
            </w:r>
          </w:p>
        </w:tc>
        <w:tc>
          <w:tcPr>
            <w:tcW w:w="658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893" w:type="dxa"/>
            <w:gridSpan w:val="2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662" w:type="dxa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4025F5" w:rsidRPr="00712FEB" w:rsidTr="004025F5">
        <w:trPr>
          <w:gridAfter w:val="1"/>
          <w:wAfter w:w="45" w:type="dxa"/>
          <w:cantSplit/>
          <w:trHeight w:val="304"/>
          <w:tblHeader/>
        </w:trPr>
        <w:tc>
          <w:tcPr>
            <w:tcW w:w="15256" w:type="dxa"/>
            <w:gridSpan w:val="25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ОЦЕНКА СТЕПЕНИ СООТВЕТСТВИЯ ЗАПЛАНИРОВАННОМУ УРОВНЮ ЗАТРАТ ПОДПРОГРАММ</w:t>
            </w:r>
          </w:p>
        </w:tc>
      </w:tr>
      <w:tr w:rsidR="004025F5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4025F5" w:rsidRPr="00712FEB" w:rsidRDefault="004025F5" w:rsidP="004025F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4025F5" w:rsidRPr="004025F5" w:rsidRDefault="004025F5" w:rsidP="004025F5">
            <w:pPr>
              <w:ind w:left="-90" w:right="-1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25F5">
              <w:rPr>
                <w:rFonts w:ascii="Times New Roman" w:hAnsi="Times New Roman"/>
                <w:b/>
                <w:sz w:val="16"/>
                <w:szCs w:val="16"/>
              </w:rPr>
              <w:t>ГОСПРОГРАММА</w:t>
            </w:r>
          </w:p>
        </w:tc>
        <w:tc>
          <w:tcPr>
            <w:tcW w:w="849" w:type="dxa"/>
            <w:vAlign w:val="center"/>
          </w:tcPr>
          <w:p w:rsidR="004025F5" w:rsidRPr="004025F5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25F5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4025F5" w:rsidRPr="004025F5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25F5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848" w:type="dxa"/>
            <w:vAlign w:val="center"/>
          </w:tcPr>
          <w:p w:rsidR="004025F5" w:rsidRPr="004025F5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25F5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2" w:type="dxa"/>
            <w:vAlign w:val="center"/>
          </w:tcPr>
          <w:p w:rsidR="004025F5" w:rsidRPr="004025F5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25F5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:rsidR="004025F5" w:rsidRPr="004025F5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25F5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4025F5" w:rsidRPr="004025F5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25F5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4025F5" w:rsidRPr="004025F5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25F5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4025F5" w:rsidRP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25F5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4025F5" w:rsidRP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25F5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639" w:type="dxa"/>
            <w:shd w:val="clear" w:color="auto" w:fill="A6A6A6" w:themeFill="background1" w:themeFillShade="A6"/>
          </w:tcPr>
          <w:p w:rsidR="004025F5" w:rsidRP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25F5">
              <w:rPr>
                <w:rFonts w:ascii="Times New Roman" w:hAnsi="Times New Roman"/>
                <w:b/>
                <w:sz w:val="16"/>
                <w:szCs w:val="16"/>
              </w:rPr>
              <w:t>0,96</w:t>
            </w:r>
          </w:p>
        </w:tc>
        <w:tc>
          <w:tcPr>
            <w:tcW w:w="571" w:type="dxa"/>
            <w:shd w:val="clear" w:color="auto" w:fill="A6A6A6" w:themeFill="background1" w:themeFillShade="A6"/>
          </w:tcPr>
          <w:p w:rsidR="004025F5" w:rsidRP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25F5">
              <w:rPr>
                <w:rFonts w:ascii="Times New Roman" w:hAnsi="Times New Roman"/>
                <w:b/>
                <w:sz w:val="16"/>
                <w:szCs w:val="16"/>
              </w:rPr>
              <w:t>0,95</w:t>
            </w:r>
          </w:p>
        </w:tc>
        <w:tc>
          <w:tcPr>
            <w:tcW w:w="893" w:type="dxa"/>
            <w:gridSpan w:val="2"/>
            <w:shd w:val="clear" w:color="auto" w:fill="A6A6A6" w:themeFill="background1" w:themeFillShade="A6"/>
          </w:tcPr>
          <w:p w:rsidR="004025F5" w:rsidRP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25F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662" w:type="dxa"/>
            <w:shd w:val="clear" w:color="auto" w:fill="A6A6A6" w:themeFill="background1" w:themeFillShade="A6"/>
          </w:tcPr>
          <w:p w:rsidR="004025F5" w:rsidRP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25F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4025F5" w:rsidRP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25F5">
              <w:rPr>
                <w:rFonts w:ascii="Times New Roman" w:hAnsi="Times New Roman"/>
                <w:b/>
                <w:sz w:val="16"/>
                <w:szCs w:val="16"/>
              </w:rPr>
              <w:t>0,64</w:t>
            </w:r>
          </w:p>
        </w:tc>
        <w:tc>
          <w:tcPr>
            <w:tcW w:w="499" w:type="dxa"/>
            <w:shd w:val="clear" w:color="auto" w:fill="A6A6A6" w:themeFill="background1" w:themeFillShade="A6"/>
          </w:tcPr>
          <w:p w:rsidR="004025F5" w:rsidRP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025F5">
              <w:rPr>
                <w:rFonts w:ascii="Times New Roman" w:hAnsi="Times New Roman"/>
                <w:b/>
                <w:sz w:val="16"/>
                <w:szCs w:val="16"/>
              </w:rPr>
              <w:t>0,91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</w:tcPr>
          <w:p w:rsidR="004025F5" w:rsidRP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815" w:type="dxa"/>
            <w:gridSpan w:val="2"/>
            <w:shd w:val="clear" w:color="auto" w:fill="D9D9D9" w:themeFill="background1" w:themeFillShade="D9"/>
          </w:tcPr>
          <w:p w:rsidR="004025F5" w:rsidRPr="004025F5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red"/>
              </w:rPr>
            </w:pPr>
          </w:p>
        </w:tc>
      </w:tr>
      <w:tr w:rsidR="004025F5" w:rsidRPr="00712FEB" w:rsidTr="004025F5">
        <w:trPr>
          <w:gridAfter w:val="1"/>
          <w:wAfter w:w="45" w:type="dxa"/>
          <w:cantSplit/>
          <w:trHeight w:val="304"/>
          <w:tblHeader/>
        </w:trPr>
        <w:tc>
          <w:tcPr>
            <w:tcW w:w="15256" w:type="dxa"/>
            <w:gridSpan w:val="25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ОЦЕНКА СТЕПЕНИ ВЫПОЛНЕНИЯ СТУКТУРНЫХ ЭЛЕМЕНТОВ ГОСПРОГРАММЫ</w:t>
            </w:r>
          </w:p>
        </w:tc>
      </w:tr>
      <w:tr w:rsidR="004025F5" w:rsidRPr="00712FEB" w:rsidTr="004025F5">
        <w:trPr>
          <w:cantSplit/>
          <w:trHeight w:val="304"/>
          <w:tblHeader/>
        </w:trPr>
        <w:tc>
          <w:tcPr>
            <w:tcW w:w="417" w:type="dxa"/>
          </w:tcPr>
          <w:p w:rsidR="004025F5" w:rsidRPr="00712FEB" w:rsidRDefault="004025F5" w:rsidP="004025F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ИТОГО ПО CЭГП</w:t>
            </w:r>
          </w:p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2FEB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712FEB">
              <w:rPr>
                <w:rFonts w:ascii="Times New Roman" w:hAnsi="Times New Roman"/>
                <w:i/>
                <w:sz w:val="16"/>
                <w:szCs w:val="16"/>
              </w:rPr>
              <w:t>среднеарифметическое</w:t>
            </w:r>
            <w:proofErr w:type="gramEnd"/>
            <w:r w:rsidRPr="00712FEB">
              <w:rPr>
                <w:rFonts w:ascii="Times New Roman" w:hAnsi="Times New Roman"/>
                <w:i/>
                <w:sz w:val="16"/>
                <w:szCs w:val="16"/>
              </w:rPr>
              <w:t xml:space="preserve"> значение по п/п</w:t>
            </w:r>
            <w:r w:rsidRPr="00712FE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49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848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2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658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773" w:type="dxa"/>
            <w:gridSpan w:val="3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697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874" w:type="dxa"/>
            <w:gridSpan w:val="2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827" w:type="dxa"/>
            <w:shd w:val="clear" w:color="auto" w:fill="808080" w:themeFill="background1" w:themeFillShade="80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0,99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71" w:type="dxa"/>
            <w:shd w:val="clear" w:color="auto" w:fill="auto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893" w:type="dxa"/>
            <w:gridSpan w:val="2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662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:rsidR="004025F5" w:rsidRPr="00712FEB" w:rsidRDefault="004025F5" w:rsidP="00402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4025F5" w:rsidRPr="00712FEB" w:rsidTr="004025F5">
        <w:trPr>
          <w:gridAfter w:val="1"/>
          <w:wAfter w:w="45" w:type="dxa"/>
          <w:cantSplit/>
          <w:trHeight w:val="304"/>
          <w:tblHeader/>
        </w:trPr>
        <w:tc>
          <w:tcPr>
            <w:tcW w:w="417" w:type="dxa"/>
          </w:tcPr>
          <w:p w:rsidR="004025F5" w:rsidRPr="00712FEB" w:rsidRDefault="004025F5" w:rsidP="004025F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17" w:type="dxa"/>
            <w:gridSpan w:val="21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FEB">
              <w:rPr>
                <w:rFonts w:ascii="Times New Roman" w:hAnsi="Times New Roman"/>
                <w:b/>
                <w:sz w:val="16"/>
                <w:szCs w:val="16"/>
              </w:rPr>
              <w:t>ОЦЕНКА ЭФФЕКТИВНОСТИ Г/П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shd w:val="clear" w:color="auto" w:fill="808080" w:themeFill="background1" w:themeFillShade="80"/>
          </w:tcPr>
          <w:p w:rsidR="004025F5" w:rsidRPr="00712FEB" w:rsidRDefault="004025F5" w:rsidP="004025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0,98</w:t>
            </w:r>
          </w:p>
        </w:tc>
      </w:tr>
    </w:tbl>
    <w:p w:rsidR="00F5136F" w:rsidRPr="002B07AD" w:rsidRDefault="00EF1C6E" w:rsidP="002B07AD">
      <w:pPr>
        <w:pStyle w:val="a6"/>
        <w:ind w:left="0"/>
        <w:jc w:val="both"/>
        <w:rPr>
          <w:sz w:val="18"/>
          <w:szCs w:val="18"/>
        </w:rPr>
      </w:pPr>
      <w:r w:rsidRPr="002B07AD">
        <w:rPr>
          <w:rFonts w:ascii="Times New Roman" w:eastAsiaTheme="minorHAnsi" w:hAnsi="Times New Roman"/>
          <w:sz w:val="18"/>
          <w:szCs w:val="18"/>
        </w:rPr>
        <w:t xml:space="preserve"> </w:t>
      </w:r>
      <w:r w:rsidR="003D1420" w:rsidRPr="002B07AD">
        <w:rPr>
          <w:rFonts w:ascii="Times New Roman" w:eastAsiaTheme="minorHAnsi" w:hAnsi="Times New Roman"/>
          <w:sz w:val="18"/>
          <w:szCs w:val="18"/>
        </w:rPr>
        <w:t xml:space="preserve">* - </w:t>
      </w:r>
      <w:proofErr w:type="gramStart"/>
      <w:r w:rsidRPr="002B07AD">
        <w:rPr>
          <w:rFonts w:ascii="Times New Roman" w:eastAsiaTheme="minorHAnsi" w:hAnsi="Times New Roman"/>
          <w:sz w:val="18"/>
          <w:szCs w:val="18"/>
        </w:rPr>
        <w:t>нумерация  целевых</w:t>
      </w:r>
      <w:proofErr w:type="gramEnd"/>
      <w:r w:rsidRPr="002B07AD">
        <w:rPr>
          <w:rFonts w:ascii="Times New Roman" w:eastAsiaTheme="minorHAnsi" w:hAnsi="Times New Roman"/>
          <w:sz w:val="18"/>
          <w:szCs w:val="18"/>
        </w:rPr>
        <w:t xml:space="preserve"> показателей</w:t>
      </w:r>
      <w:r w:rsidR="00EB5514">
        <w:rPr>
          <w:rFonts w:ascii="Times New Roman" w:eastAsiaTheme="minorHAnsi" w:hAnsi="Times New Roman"/>
          <w:sz w:val="18"/>
          <w:szCs w:val="18"/>
        </w:rPr>
        <w:t>, СЭ</w:t>
      </w:r>
      <w:r w:rsidRPr="002B07AD">
        <w:rPr>
          <w:rFonts w:ascii="Times New Roman" w:eastAsiaTheme="minorHAnsi" w:hAnsi="Times New Roman"/>
          <w:sz w:val="18"/>
          <w:szCs w:val="18"/>
        </w:rPr>
        <w:t xml:space="preserve"> указывается в соответствии с </w:t>
      </w:r>
      <w:r w:rsidR="009A5EB4">
        <w:rPr>
          <w:rFonts w:ascii="Times New Roman" w:eastAsiaTheme="minorHAnsi" w:hAnsi="Times New Roman"/>
          <w:sz w:val="18"/>
          <w:szCs w:val="18"/>
        </w:rPr>
        <w:t>ГП</w:t>
      </w:r>
      <w:r w:rsidR="003D1420" w:rsidRPr="002B07AD">
        <w:rPr>
          <w:rFonts w:ascii="Times New Roman" w:eastAsiaTheme="minorHAnsi" w:hAnsi="Times New Roman"/>
          <w:sz w:val="18"/>
          <w:szCs w:val="18"/>
        </w:rPr>
        <w:t>;</w:t>
      </w:r>
    </w:p>
    <w:p w:rsidR="002B07AD" w:rsidRDefault="003D1420" w:rsidP="002B07AD">
      <w:pPr>
        <w:pStyle w:val="a6"/>
        <w:ind w:left="0"/>
        <w:jc w:val="both"/>
        <w:rPr>
          <w:rFonts w:ascii="Times New Roman" w:eastAsiaTheme="minorHAnsi" w:hAnsi="Times New Roman"/>
          <w:sz w:val="18"/>
          <w:szCs w:val="18"/>
        </w:rPr>
      </w:pPr>
      <w:r w:rsidRPr="002B07AD">
        <w:rPr>
          <w:rFonts w:ascii="Times New Roman" w:eastAsiaTheme="minorHAnsi" w:hAnsi="Times New Roman"/>
          <w:sz w:val="18"/>
          <w:szCs w:val="18"/>
        </w:rPr>
        <w:lastRenderedPageBreak/>
        <w:t xml:space="preserve">** - в случае если выполнение структурного элемента невозможно измерить количественными значениями и в </w:t>
      </w:r>
      <w:r w:rsidR="009A5EB4">
        <w:rPr>
          <w:rFonts w:ascii="Times New Roman" w:eastAsiaTheme="minorHAnsi" w:hAnsi="Times New Roman"/>
          <w:sz w:val="18"/>
          <w:szCs w:val="18"/>
        </w:rPr>
        <w:t>ГП</w:t>
      </w:r>
      <w:r w:rsidRPr="002B07AD">
        <w:rPr>
          <w:rFonts w:ascii="Times New Roman" w:eastAsiaTheme="minorHAnsi" w:hAnsi="Times New Roman"/>
          <w:sz w:val="18"/>
          <w:szCs w:val="18"/>
        </w:rPr>
        <w:t xml:space="preserve"> указаны качественные показатели результативности:</w:t>
      </w:r>
      <w:r w:rsidR="00C559B5">
        <w:rPr>
          <w:rFonts w:ascii="Times New Roman" w:eastAsiaTheme="minorHAnsi" w:hAnsi="Times New Roman"/>
          <w:sz w:val="18"/>
          <w:szCs w:val="18"/>
        </w:rPr>
        <w:t xml:space="preserve"> </w:t>
      </w:r>
      <w:r w:rsidRPr="002B07AD">
        <w:rPr>
          <w:rFonts w:ascii="Times New Roman" w:eastAsiaTheme="minorHAnsi" w:hAnsi="Times New Roman"/>
          <w:sz w:val="18"/>
          <w:szCs w:val="18"/>
        </w:rPr>
        <w:t>структурный элемент подпрограммы считается выполненным, если достигнут запланированный ожидаемый результат (например, нормативный правовой акт утвержден), СЭ считается равным 1;</w:t>
      </w:r>
    </w:p>
    <w:p w:rsidR="00C95D4F" w:rsidRDefault="003D1420" w:rsidP="002B07AD">
      <w:pPr>
        <w:pStyle w:val="a6"/>
        <w:ind w:left="0"/>
        <w:jc w:val="both"/>
      </w:pPr>
      <w:r w:rsidRPr="002B07AD">
        <w:rPr>
          <w:rFonts w:ascii="Times New Roman" w:eastAsiaTheme="minorHAnsi" w:hAnsi="Times New Roman"/>
          <w:sz w:val="18"/>
          <w:szCs w:val="18"/>
        </w:rPr>
        <w:t>структурный элемент подпрограммы считается невыполненным, если ожидаемый результат достичь не удалось (например, нормативный правовой акт не утвержден), СЭ считается равным 0</w:t>
      </w:r>
      <w:r w:rsidR="002B07AD">
        <w:rPr>
          <w:rFonts w:ascii="Times New Roman" w:eastAsiaTheme="minorHAnsi" w:hAnsi="Times New Roman"/>
          <w:sz w:val="18"/>
          <w:szCs w:val="18"/>
        </w:rPr>
        <w:t>.</w:t>
      </w:r>
    </w:p>
    <w:sectPr w:rsidR="00C95D4F" w:rsidSect="002B07AD">
      <w:pgSz w:w="16838" w:h="11906" w:orient="landscape"/>
      <w:pgMar w:top="568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B4392"/>
    <w:multiLevelType w:val="hybridMultilevel"/>
    <w:tmpl w:val="4C5CBEE6"/>
    <w:lvl w:ilvl="0" w:tplc="A31E2B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E5"/>
    <w:rsid w:val="00014DC8"/>
    <w:rsid w:val="00023325"/>
    <w:rsid w:val="00026A3E"/>
    <w:rsid w:val="000275E7"/>
    <w:rsid w:val="0003018E"/>
    <w:rsid w:val="00036AC0"/>
    <w:rsid w:val="00061DB6"/>
    <w:rsid w:val="00062A3B"/>
    <w:rsid w:val="00066E7C"/>
    <w:rsid w:val="00067ACB"/>
    <w:rsid w:val="00077C74"/>
    <w:rsid w:val="00083644"/>
    <w:rsid w:val="00084CC0"/>
    <w:rsid w:val="00085477"/>
    <w:rsid w:val="00086EA7"/>
    <w:rsid w:val="000B548F"/>
    <w:rsid w:val="000B57F9"/>
    <w:rsid w:val="000B7A38"/>
    <w:rsid w:val="000C68B6"/>
    <w:rsid w:val="000E342E"/>
    <w:rsid w:val="000E487D"/>
    <w:rsid w:val="000F094B"/>
    <w:rsid w:val="000F1026"/>
    <w:rsid w:val="000F4BBB"/>
    <w:rsid w:val="000F5966"/>
    <w:rsid w:val="000F6454"/>
    <w:rsid w:val="00103BD5"/>
    <w:rsid w:val="00110109"/>
    <w:rsid w:val="001137AF"/>
    <w:rsid w:val="00117282"/>
    <w:rsid w:val="00117B82"/>
    <w:rsid w:val="001216C3"/>
    <w:rsid w:val="00122E16"/>
    <w:rsid w:val="0012657E"/>
    <w:rsid w:val="0013226D"/>
    <w:rsid w:val="00134844"/>
    <w:rsid w:val="00141222"/>
    <w:rsid w:val="001602F1"/>
    <w:rsid w:val="0016439E"/>
    <w:rsid w:val="00167231"/>
    <w:rsid w:val="0017194A"/>
    <w:rsid w:val="00181F05"/>
    <w:rsid w:val="00183604"/>
    <w:rsid w:val="001969E4"/>
    <w:rsid w:val="001B2A0D"/>
    <w:rsid w:val="001B4E45"/>
    <w:rsid w:val="001B51F8"/>
    <w:rsid w:val="001D0946"/>
    <w:rsid w:val="001D1C93"/>
    <w:rsid w:val="001D3968"/>
    <w:rsid w:val="001D619D"/>
    <w:rsid w:val="001E0C39"/>
    <w:rsid w:val="001E1E56"/>
    <w:rsid w:val="001E5A88"/>
    <w:rsid w:val="00202E15"/>
    <w:rsid w:val="002102B1"/>
    <w:rsid w:val="002141E1"/>
    <w:rsid w:val="00214434"/>
    <w:rsid w:val="00221114"/>
    <w:rsid w:val="0022408C"/>
    <w:rsid w:val="002324FD"/>
    <w:rsid w:val="00237BE6"/>
    <w:rsid w:val="00255AD6"/>
    <w:rsid w:val="002602AA"/>
    <w:rsid w:val="00281880"/>
    <w:rsid w:val="00283E52"/>
    <w:rsid w:val="002840AE"/>
    <w:rsid w:val="00290F89"/>
    <w:rsid w:val="00296277"/>
    <w:rsid w:val="002B07AD"/>
    <w:rsid w:val="002C1C07"/>
    <w:rsid w:val="002C6778"/>
    <w:rsid w:val="002D4036"/>
    <w:rsid w:val="002E2D77"/>
    <w:rsid w:val="002E73D3"/>
    <w:rsid w:val="002F3C5F"/>
    <w:rsid w:val="00302AEE"/>
    <w:rsid w:val="003070B1"/>
    <w:rsid w:val="00320FDA"/>
    <w:rsid w:val="0032371D"/>
    <w:rsid w:val="00335213"/>
    <w:rsid w:val="00343429"/>
    <w:rsid w:val="00344F31"/>
    <w:rsid w:val="00361084"/>
    <w:rsid w:val="00374B8C"/>
    <w:rsid w:val="00385F29"/>
    <w:rsid w:val="003936E7"/>
    <w:rsid w:val="00397417"/>
    <w:rsid w:val="003A1013"/>
    <w:rsid w:val="003B71E3"/>
    <w:rsid w:val="003C7262"/>
    <w:rsid w:val="003D1420"/>
    <w:rsid w:val="003D14A7"/>
    <w:rsid w:val="003E616C"/>
    <w:rsid w:val="003F295D"/>
    <w:rsid w:val="003F46C2"/>
    <w:rsid w:val="004025F5"/>
    <w:rsid w:val="00416E2A"/>
    <w:rsid w:val="0044091D"/>
    <w:rsid w:val="0044186A"/>
    <w:rsid w:val="00451092"/>
    <w:rsid w:val="00453739"/>
    <w:rsid w:val="00457628"/>
    <w:rsid w:val="00470E18"/>
    <w:rsid w:val="0047181B"/>
    <w:rsid w:val="004907EC"/>
    <w:rsid w:val="004A2AB3"/>
    <w:rsid w:val="004B459B"/>
    <w:rsid w:val="004B67B8"/>
    <w:rsid w:val="004D157B"/>
    <w:rsid w:val="004D2480"/>
    <w:rsid w:val="004E2564"/>
    <w:rsid w:val="004F757A"/>
    <w:rsid w:val="0050322C"/>
    <w:rsid w:val="00504E7E"/>
    <w:rsid w:val="005061D6"/>
    <w:rsid w:val="0050756A"/>
    <w:rsid w:val="00512A0E"/>
    <w:rsid w:val="00513BE4"/>
    <w:rsid w:val="00521060"/>
    <w:rsid w:val="00523133"/>
    <w:rsid w:val="00526F59"/>
    <w:rsid w:val="00533785"/>
    <w:rsid w:val="005474BA"/>
    <w:rsid w:val="005540DD"/>
    <w:rsid w:val="00554CCC"/>
    <w:rsid w:val="00556EE6"/>
    <w:rsid w:val="005661F8"/>
    <w:rsid w:val="00574212"/>
    <w:rsid w:val="00594140"/>
    <w:rsid w:val="00597BD6"/>
    <w:rsid w:val="005A5121"/>
    <w:rsid w:val="005A5730"/>
    <w:rsid w:val="005C18A8"/>
    <w:rsid w:val="005D18C3"/>
    <w:rsid w:val="005E7058"/>
    <w:rsid w:val="005F5BA4"/>
    <w:rsid w:val="00600477"/>
    <w:rsid w:val="006043EA"/>
    <w:rsid w:val="00622684"/>
    <w:rsid w:val="006239EA"/>
    <w:rsid w:val="00635A5E"/>
    <w:rsid w:val="00645192"/>
    <w:rsid w:val="00646CBA"/>
    <w:rsid w:val="006474DE"/>
    <w:rsid w:val="00652540"/>
    <w:rsid w:val="006652EE"/>
    <w:rsid w:val="00666826"/>
    <w:rsid w:val="00670C2F"/>
    <w:rsid w:val="00687263"/>
    <w:rsid w:val="006879FB"/>
    <w:rsid w:val="00693311"/>
    <w:rsid w:val="006A2B64"/>
    <w:rsid w:val="006A54CE"/>
    <w:rsid w:val="006B5860"/>
    <w:rsid w:val="006F2343"/>
    <w:rsid w:val="00710D4F"/>
    <w:rsid w:val="00712FEB"/>
    <w:rsid w:val="0072630C"/>
    <w:rsid w:val="00756F97"/>
    <w:rsid w:val="00765A6A"/>
    <w:rsid w:val="00776A2D"/>
    <w:rsid w:val="00777784"/>
    <w:rsid w:val="0077780A"/>
    <w:rsid w:val="007B1C96"/>
    <w:rsid w:val="007B2854"/>
    <w:rsid w:val="007B532F"/>
    <w:rsid w:val="007C2DDC"/>
    <w:rsid w:val="007E3AD4"/>
    <w:rsid w:val="007F7F1B"/>
    <w:rsid w:val="008008F9"/>
    <w:rsid w:val="008032EF"/>
    <w:rsid w:val="008066E2"/>
    <w:rsid w:val="008141B0"/>
    <w:rsid w:val="0082303D"/>
    <w:rsid w:val="00831341"/>
    <w:rsid w:val="00843FE4"/>
    <w:rsid w:val="008566DD"/>
    <w:rsid w:val="0087178A"/>
    <w:rsid w:val="008820AA"/>
    <w:rsid w:val="00886541"/>
    <w:rsid w:val="008933EA"/>
    <w:rsid w:val="008B775E"/>
    <w:rsid w:val="008C0325"/>
    <w:rsid w:val="008C5110"/>
    <w:rsid w:val="008E10D0"/>
    <w:rsid w:val="008F2B2A"/>
    <w:rsid w:val="008F78A7"/>
    <w:rsid w:val="009064F5"/>
    <w:rsid w:val="00910B25"/>
    <w:rsid w:val="009200E1"/>
    <w:rsid w:val="00931185"/>
    <w:rsid w:val="00931B6C"/>
    <w:rsid w:val="00934C36"/>
    <w:rsid w:val="00953CEC"/>
    <w:rsid w:val="00960172"/>
    <w:rsid w:val="00965DEA"/>
    <w:rsid w:val="00970E58"/>
    <w:rsid w:val="00975BB6"/>
    <w:rsid w:val="0098572D"/>
    <w:rsid w:val="00991732"/>
    <w:rsid w:val="009917AF"/>
    <w:rsid w:val="009A357D"/>
    <w:rsid w:val="009A4490"/>
    <w:rsid w:val="009A5EB4"/>
    <w:rsid w:val="009C02AC"/>
    <w:rsid w:val="009D21C0"/>
    <w:rsid w:val="009E4A8E"/>
    <w:rsid w:val="009F7148"/>
    <w:rsid w:val="009F7BC3"/>
    <w:rsid w:val="00A01310"/>
    <w:rsid w:val="00A03BBC"/>
    <w:rsid w:val="00A177B4"/>
    <w:rsid w:val="00A34485"/>
    <w:rsid w:val="00A35EFC"/>
    <w:rsid w:val="00A47AC4"/>
    <w:rsid w:val="00A511E4"/>
    <w:rsid w:val="00A564D1"/>
    <w:rsid w:val="00A63033"/>
    <w:rsid w:val="00A67E26"/>
    <w:rsid w:val="00A71DD8"/>
    <w:rsid w:val="00A75264"/>
    <w:rsid w:val="00A75901"/>
    <w:rsid w:val="00A85773"/>
    <w:rsid w:val="00A86640"/>
    <w:rsid w:val="00A86C88"/>
    <w:rsid w:val="00A96474"/>
    <w:rsid w:val="00AA0952"/>
    <w:rsid w:val="00AA144E"/>
    <w:rsid w:val="00AB02F8"/>
    <w:rsid w:val="00AB3A2F"/>
    <w:rsid w:val="00AF037E"/>
    <w:rsid w:val="00AF2F9F"/>
    <w:rsid w:val="00AF3242"/>
    <w:rsid w:val="00AF694C"/>
    <w:rsid w:val="00B01E3B"/>
    <w:rsid w:val="00B0604A"/>
    <w:rsid w:val="00B21169"/>
    <w:rsid w:val="00B25D66"/>
    <w:rsid w:val="00B345BF"/>
    <w:rsid w:val="00B42359"/>
    <w:rsid w:val="00B44FB9"/>
    <w:rsid w:val="00B454E6"/>
    <w:rsid w:val="00B45F55"/>
    <w:rsid w:val="00B5368A"/>
    <w:rsid w:val="00B64123"/>
    <w:rsid w:val="00B64633"/>
    <w:rsid w:val="00B70B18"/>
    <w:rsid w:val="00B75C0C"/>
    <w:rsid w:val="00B8536C"/>
    <w:rsid w:val="00B8613D"/>
    <w:rsid w:val="00B92B3D"/>
    <w:rsid w:val="00B9331A"/>
    <w:rsid w:val="00BA1264"/>
    <w:rsid w:val="00BA309B"/>
    <w:rsid w:val="00BA38A4"/>
    <w:rsid w:val="00BB34A8"/>
    <w:rsid w:val="00BC6963"/>
    <w:rsid w:val="00BC79D2"/>
    <w:rsid w:val="00BE3E6B"/>
    <w:rsid w:val="00BE61D1"/>
    <w:rsid w:val="00C04EA0"/>
    <w:rsid w:val="00C1589B"/>
    <w:rsid w:val="00C309B6"/>
    <w:rsid w:val="00C37060"/>
    <w:rsid w:val="00C42FFD"/>
    <w:rsid w:val="00C5431C"/>
    <w:rsid w:val="00C559B5"/>
    <w:rsid w:val="00C5704D"/>
    <w:rsid w:val="00C579B8"/>
    <w:rsid w:val="00C65D23"/>
    <w:rsid w:val="00C71D3A"/>
    <w:rsid w:val="00C72CC3"/>
    <w:rsid w:val="00C95D4F"/>
    <w:rsid w:val="00CA4F26"/>
    <w:rsid w:val="00CB04CD"/>
    <w:rsid w:val="00CE3891"/>
    <w:rsid w:val="00CE72C2"/>
    <w:rsid w:val="00CF5066"/>
    <w:rsid w:val="00D0127A"/>
    <w:rsid w:val="00D54898"/>
    <w:rsid w:val="00D61DE4"/>
    <w:rsid w:val="00D656A4"/>
    <w:rsid w:val="00D7252F"/>
    <w:rsid w:val="00D83E03"/>
    <w:rsid w:val="00D95AF8"/>
    <w:rsid w:val="00DA5FF9"/>
    <w:rsid w:val="00DA68E5"/>
    <w:rsid w:val="00DB26C9"/>
    <w:rsid w:val="00DB4F4C"/>
    <w:rsid w:val="00DB5869"/>
    <w:rsid w:val="00DB5B82"/>
    <w:rsid w:val="00DC0835"/>
    <w:rsid w:val="00DD4D50"/>
    <w:rsid w:val="00DD5DD0"/>
    <w:rsid w:val="00DE1904"/>
    <w:rsid w:val="00DF05F2"/>
    <w:rsid w:val="00E005D2"/>
    <w:rsid w:val="00E363C2"/>
    <w:rsid w:val="00E42F21"/>
    <w:rsid w:val="00E45C0F"/>
    <w:rsid w:val="00E50B15"/>
    <w:rsid w:val="00E60697"/>
    <w:rsid w:val="00E70923"/>
    <w:rsid w:val="00E81C6B"/>
    <w:rsid w:val="00E837C1"/>
    <w:rsid w:val="00EA5B71"/>
    <w:rsid w:val="00EA7338"/>
    <w:rsid w:val="00EB5514"/>
    <w:rsid w:val="00EC05B8"/>
    <w:rsid w:val="00ED29A5"/>
    <w:rsid w:val="00ED56C2"/>
    <w:rsid w:val="00EE43E9"/>
    <w:rsid w:val="00EF1C6E"/>
    <w:rsid w:val="00EF4FA6"/>
    <w:rsid w:val="00EF5D02"/>
    <w:rsid w:val="00F16970"/>
    <w:rsid w:val="00F21936"/>
    <w:rsid w:val="00F245C9"/>
    <w:rsid w:val="00F31265"/>
    <w:rsid w:val="00F3358F"/>
    <w:rsid w:val="00F41C5A"/>
    <w:rsid w:val="00F5136F"/>
    <w:rsid w:val="00F57E38"/>
    <w:rsid w:val="00F63ED5"/>
    <w:rsid w:val="00F650FF"/>
    <w:rsid w:val="00F6659A"/>
    <w:rsid w:val="00F862F0"/>
    <w:rsid w:val="00F86A38"/>
    <w:rsid w:val="00F95C73"/>
    <w:rsid w:val="00FA3B95"/>
    <w:rsid w:val="00FA46E2"/>
    <w:rsid w:val="00FB5645"/>
    <w:rsid w:val="00FC4CF7"/>
    <w:rsid w:val="00FD05EB"/>
    <w:rsid w:val="00FF140F"/>
    <w:rsid w:val="00FF20E5"/>
    <w:rsid w:val="00FF26C4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19354-85C5-464F-8946-58E4822D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8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68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  <w:style w:type="character" w:customStyle="1" w:styleId="ConsPlusNormal0">
    <w:name w:val="ConsPlusNormal Знак"/>
    <w:link w:val="ConsPlusNormal"/>
    <w:locked/>
    <w:rsid w:val="00DA68E5"/>
    <w:rPr>
      <w:rFonts w:ascii="Times New Roman" w:eastAsia="Calibri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A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8E5"/>
    <w:rPr>
      <w:rFonts w:ascii="Tahoma" w:eastAsia="Calibr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D05EB"/>
    <w:rPr>
      <w:color w:val="808080"/>
    </w:rPr>
  </w:style>
  <w:style w:type="paragraph" w:styleId="a6">
    <w:name w:val="List Paragraph"/>
    <w:basedOn w:val="a"/>
    <w:uiPriority w:val="34"/>
    <w:qFormat/>
    <w:rsid w:val="00EF1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45</Pages>
  <Words>4982</Words>
  <Characters>28400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GeimurEA</dc:creator>
  <cp:lastModifiedBy>Проценко Яна Владимировна</cp:lastModifiedBy>
  <cp:revision>135</cp:revision>
  <cp:lastPrinted>2024-02-16T07:03:00Z</cp:lastPrinted>
  <dcterms:created xsi:type="dcterms:W3CDTF">2024-02-09T11:48:00Z</dcterms:created>
  <dcterms:modified xsi:type="dcterms:W3CDTF">2024-02-21T05:58:00Z</dcterms:modified>
</cp:coreProperties>
</file>