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B" w:rsidRDefault="008B55DB" w:rsidP="00C42964">
      <w:pPr>
        <w:jc w:val="center"/>
        <w:rPr>
          <w:b/>
          <w:sz w:val="26"/>
          <w:szCs w:val="26"/>
        </w:rPr>
      </w:pPr>
    </w:p>
    <w:p w:rsidR="008B55DB" w:rsidRDefault="008B55DB" w:rsidP="00C42964">
      <w:pPr>
        <w:jc w:val="center"/>
        <w:rPr>
          <w:b/>
          <w:sz w:val="26"/>
          <w:szCs w:val="26"/>
        </w:rPr>
      </w:pPr>
    </w:p>
    <w:p w:rsidR="00E95C9E" w:rsidRPr="003F3088" w:rsidRDefault="00DE6FAC" w:rsidP="00C42964">
      <w:pPr>
        <w:jc w:val="center"/>
        <w:rPr>
          <w:b/>
          <w:sz w:val="26"/>
          <w:szCs w:val="26"/>
        </w:rPr>
      </w:pPr>
      <w:r w:rsidRPr="003F3088">
        <w:rPr>
          <w:b/>
          <w:sz w:val="26"/>
          <w:szCs w:val="26"/>
        </w:rPr>
        <w:t>ПОЯСНИТЕЛЬНАЯ ЗАПИСКА</w:t>
      </w:r>
    </w:p>
    <w:p w:rsidR="00DE6FAC" w:rsidRPr="003F3088" w:rsidRDefault="00DE6FAC" w:rsidP="00C42964">
      <w:pPr>
        <w:jc w:val="center"/>
        <w:rPr>
          <w:b/>
          <w:sz w:val="26"/>
          <w:szCs w:val="26"/>
        </w:rPr>
      </w:pPr>
    </w:p>
    <w:p w:rsidR="00402D56" w:rsidRDefault="00C42964" w:rsidP="001C490C">
      <w:pPr>
        <w:jc w:val="center"/>
        <w:rPr>
          <w:b/>
          <w:sz w:val="26"/>
          <w:szCs w:val="26"/>
        </w:rPr>
      </w:pPr>
      <w:r w:rsidRPr="003F3088">
        <w:rPr>
          <w:b/>
          <w:sz w:val="26"/>
          <w:szCs w:val="26"/>
        </w:rPr>
        <w:t xml:space="preserve">к проекту приказа </w:t>
      </w:r>
      <w:r w:rsidR="00C17C7D" w:rsidRPr="003F3088">
        <w:rPr>
          <w:b/>
          <w:sz w:val="26"/>
          <w:szCs w:val="26"/>
        </w:rPr>
        <w:t>министерства культуры</w:t>
      </w:r>
      <w:r w:rsidR="00F162C4" w:rsidRPr="003F3088">
        <w:rPr>
          <w:b/>
          <w:sz w:val="26"/>
          <w:szCs w:val="26"/>
        </w:rPr>
        <w:t xml:space="preserve"> Саратовской области </w:t>
      </w:r>
    </w:p>
    <w:p w:rsidR="00F162C4" w:rsidRPr="00833040" w:rsidRDefault="00833040" w:rsidP="00C42964">
      <w:pPr>
        <w:jc w:val="center"/>
        <w:rPr>
          <w:b/>
          <w:sz w:val="26"/>
          <w:szCs w:val="26"/>
        </w:rPr>
      </w:pPr>
      <w:r w:rsidRPr="00833040">
        <w:rPr>
          <w:b/>
          <w:sz w:val="26"/>
          <w:szCs w:val="26"/>
        </w:rPr>
        <w:t xml:space="preserve">«О признании </w:t>
      </w:r>
      <w:proofErr w:type="gramStart"/>
      <w:r w:rsidRPr="00833040">
        <w:rPr>
          <w:b/>
          <w:sz w:val="26"/>
          <w:szCs w:val="26"/>
        </w:rPr>
        <w:t>утратившим</w:t>
      </w:r>
      <w:proofErr w:type="gramEnd"/>
      <w:r w:rsidRPr="00833040">
        <w:rPr>
          <w:b/>
          <w:sz w:val="26"/>
          <w:szCs w:val="26"/>
        </w:rPr>
        <w:t xml:space="preserve"> силу приказа министерства культуры</w:t>
      </w:r>
      <w:r>
        <w:rPr>
          <w:b/>
          <w:sz w:val="26"/>
          <w:szCs w:val="26"/>
        </w:rPr>
        <w:br/>
      </w:r>
      <w:r w:rsidRPr="00833040">
        <w:rPr>
          <w:b/>
          <w:sz w:val="26"/>
          <w:szCs w:val="26"/>
        </w:rPr>
        <w:t xml:space="preserve"> Саратовской области от 15 августа 2022 года № 01-01-06/558».</w:t>
      </w:r>
    </w:p>
    <w:p w:rsidR="00833040" w:rsidRPr="00054E74" w:rsidRDefault="00833040" w:rsidP="00C42964">
      <w:pPr>
        <w:jc w:val="center"/>
        <w:rPr>
          <w:b/>
          <w:sz w:val="26"/>
          <w:szCs w:val="26"/>
        </w:rPr>
      </w:pPr>
    </w:p>
    <w:p w:rsidR="00894EC3" w:rsidRDefault="001C490C" w:rsidP="00894EC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проект приказа разработан </w:t>
      </w:r>
      <w:r w:rsidR="00894EC3" w:rsidRPr="00894EC3">
        <w:rPr>
          <w:sz w:val="26"/>
          <w:szCs w:val="26"/>
        </w:rPr>
        <w:t>на основании Положения о министерстве культуры Саратовской области, утвержденного постановлением Правительства области от 24 марта 2006 года № 84-П</w:t>
      </w:r>
      <w:r w:rsidR="00833040">
        <w:rPr>
          <w:sz w:val="26"/>
          <w:szCs w:val="26"/>
        </w:rPr>
        <w:t xml:space="preserve">, в связи с принятием </w:t>
      </w:r>
      <w:r w:rsidR="00833040" w:rsidRPr="00833040">
        <w:rPr>
          <w:sz w:val="26"/>
          <w:szCs w:val="26"/>
        </w:rPr>
        <w:t xml:space="preserve">решения государственным учреждением, функции и полномочия </w:t>
      </w:r>
      <w:proofErr w:type="gramStart"/>
      <w:r w:rsidR="00833040" w:rsidRPr="00833040">
        <w:rPr>
          <w:sz w:val="26"/>
          <w:szCs w:val="26"/>
        </w:rPr>
        <w:t>учредителя</w:t>
      </w:r>
      <w:proofErr w:type="gramEnd"/>
      <w:r w:rsidR="00833040" w:rsidRPr="00833040">
        <w:rPr>
          <w:sz w:val="26"/>
          <w:szCs w:val="26"/>
        </w:rPr>
        <w:t xml:space="preserve"> в отношении которого осуществляет министерство культуры Саратовской области, проводить закупки товаров, работ, услуг руководствуясь положениями Федерального закона от 5 апреля 2013 года № 44-ФЗ </w:t>
      </w:r>
      <w:r w:rsidR="00833040">
        <w:rPr>
          <w:sz w:val="26"/>
          <w:szCs w:val="26"/>
        </w:rPr>
        <w:br/>
      </w:r>
      <w:r w:rsidR="00833040" w:rsidRPr="00833040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33040">
        <w:rPr>
          <w:sz w:val="26"/>
          <w:szCs w:val="26"/>
        </w:rPr>
        <w:t>.</w:t>
      </w:r>
    </w:p>
    <w:p w:rsidR="002F1039" w:rsidRPr="003F3088" w:rsidRDefault="00BF2AAF" w:rsidP="00894EC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1039" w:rsidRPr="003F3088">
        <w:rPr>
          <w:sz w:val="26"/>
          <w:szCs w:val="26"/>
        </w:rPr>
        <w:t xml:space="preserve">редложения общественных объединений, юридических и физических лиц, поступившие в электронной или письменной форме, будут рассмотрены в течение </w:t>
      </w:r>
      <w:r w:rsidR="005F6019">
        <w:rPr>
          <w:sz w:val="26"/>
          <w:szCs w:val="26"/>
        </w:rPr>
        <w:br/>
      </w:r>
      <w:r w:rsidR="002F1039" w:rsidRPr="003F3088">
        <w:rPr>
          <w:sz w:val="26"/>
          <w:szCs w:val="26"/>
        </w:rPr>
        <w:t>10 рабочих дней.</w:t>
      </w:r>
    </w:p>
    <w:p w:rsidR="005347ED" w:rsidRDefault="002F1039" w:rsidP="003F3088">
      <w:pPr>
        <w:pStyle w:val="ConsPlusNormal"/>
        <w:spacing w:line="276" w:lineRule="auto"/>
        <w:ind w:firstLine="539"/>
        <w:jc w:val="both"/>
      </w:pPr>
      <w:r w:rsidRPr="003F3088">
        <w:t xml:space="preserve">Информация о результатах такого рассмотрения будет размещена на сайте министерства культуры Саратовской области: </w:t>
      </w:r>
      <w:hyperlink r:id="rId7" w:history="1">
        <w:r w:rsidR="009B620C" w:rsidRPr="009135ED">
          <w:rPr>
            <w:rStyle w:val="a6"/>
          </w:rPr>
          <w:t>http://www.mincult.saratov.gov.ru/</w:t>
        </w:r>
      </w:hyperlink>
      <w:r w:rsidR="003F3088">
        <w:t>.</w:t>
      </w:r>
    </w:p>
    <w:p w:rsidR="009B620C" w:rsidRPr="003F3088" w:rsidRDefault="009B620C" w:rsidP="00602FD9">
      <w:pPr>
        <w:pStyle w:val="ConsPlusNormal"/>
        <w:spacing w:line="276" w:lineRule="auto"/>
        <w:ind w:firstLine="539"/>
        <w:jc w:val="both"/>
        <w:rPr>
          <w:bCs/>
        </w:rPr>
      </w:pPr>
      <w:r w:rsidRPr="009B620C">
        <w:rPr>
          <w:bCs/>
        </w:rPr>
        <w:t xml:space="preserve">По результатам обсуждения в целях общественного контроля </w:t>
      </w:r>
      <w:r>
        <w:rPr>
          <w:bCs/>
        </w:rPr>
        <w:t>министерством культуры Саратовской области</w:t>
      </w:r>
      <w:r w:rsidRPr="009B620C">
        <w:rPr>
          <w:bCs/>
        </w:rPr>
        <w:t xml:space="preserve"> при необходимости </w:t>
      </w:r>
      <w:r>
        <w:rPr>
          <w:bCs/>
        </w:rPr>
        <w:t xml:space="preserve">будут </w:t>
      </w:r>
      <w:r w:rsidRPr="009B620C">
        <w:rPr>
          <w:bCs/>
        </w:rPr>
        <w:t>вн</w:t>
      </w:r>
      <w:r>
        <w:rPr>
          <w:bCs/>
        </w:rPr>
        <w:t>есены</w:t>
      </w:r>
      <w:r w:rsidRPr="009B620C">
        <w:rPr>
          <w:bCs/>
        </w:rPr>
        <w:t xml:space="preserve"> изменения в проект</w:t>
      </w:r>
      <w:r>
        <w:rPr>
          <w:bCs/>
        </w:rPr>
        <w:t xml:space="preserve"> </w:t>
      </w:r>
      <w:r w:rsidRPr="009B620C">
        <w:rPr>
          <w:bCs/>
        </w:rPr>
        <w:t xml:space="preserve"> приказа министерства культуры Саратовской области </w:t>
      </w:r>
      <w:r w:rsidR="00602FD9" w:rsidRPr="00602FD9">
        <w:rPr>
          <w:bCs/>
        </w:rPr>
        <w:t>«О признании утратившим сил</w:t>
      </w:r>
      <w:r w:rsidR="00602FD9">
        <w:rPr>
          <w:bCs/>
        </w:rPr>
        <w:t xml:space="preserve">у приказа министерства культуры </w:t>
      </w:r>
      <w:r w:rsidR="00602FD9" w:rsidRPr="00602FD9">
        <w:rPr>
          <w:bCs/>
        </w:rPr>
        <w:t xml:space="preserve">Саратовской области от 15 августа 2022 года </w:t>
      </w:r>
      <w:r w:rsidR="00602FD9">
        <w:rPr>
          <w:bCs/>
        </w:rPr>
        <w:br/>
      </w:r>
      <w:r w:rsidR="00602FD9" w:rsidRPr="00602FD9">
        <w:rPr>
          <w:bCs/>
        </w:rPr>
        <w:t>№ 01-01-06/558»</w:t>
      </w:r>
      <w:r w:rsidR="00602FD9">
        <w:rPr>
          <w:bCs/>
        </w:rPr>
        <w:t xml:space="preserve"> </w:t>
      </w:r>
      <w:r w:rsidRPr="009B620C">
        <w:rPr>
          <w:bCs/>
        </w:rPr>
        <w:t>с учетом предложений общественных объединений, юридических</w:t>
      </w:r>
      <w:r w:rsidR="00602FD9">
        <w:rPr>
          <w:bCs/>
        </w:rPr>
        <w:br/>
      </w:r>
      <w:r w:rsidRPr="009B620C">
        <w:rPr>
          <w:bCs/>
        </w:rPr>
        <w:t xml:space="preserve"> и физических лиц.</w:t>
      </w:r>
      <w:bookmarkStart w:id="0" w:name="_GoBack"/>
      <w:bookmarkEnd w:id="0"/>
    </w:p>
    <w:sectPr w:rsidR="009B620C" w:rsidRPr="003F3088" w:rsidSect="003F3088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F" w:rsidRDefault="003C5CDF">
      <w:r>
        <w:separator/>
      </w:r>
    </w:p>
  </w:endnote>
  <w:endnote w:type="continuationSeparator" w:id="0">
    <w:p w:rsidR="003C5CDF" w:rsidRDefault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F" w:rsidRDefault="003C5CDF">
      <w:r>
        <w:separator/>
      </w:r>
    </w:p>
  </w:footnote>
  <w:footnote w:type="continuationSeparator" w:id="0">
    <w:p w:rsidR="003C5CDF" w:rsidRDefault="003C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3088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38BE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C490C"/>
    <w:rsid w:val="001D2ACE"/>
    <w:rsid w:val="001D2E1D"/>
    <w:rsid w:val="001D47A9"/>
    <w:rsid w:val="001E5D11"/>
    <w:rsid w:val="001E6B3B"/>
    <w:rsid w:val="001E71F6"/>
    <w:rsid w:val="001F2C71"/>
    <w:rsid w:val="001F71CF"/>
    <w:rsid w:val="00201CE9"/>
    <w:rsid w:val="0020481E"/>
    <w:rsid w:val="002073D0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3103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3088"/>
    <w:rsid w:val="003F491B"/>
    <w:rsid w:val="003F7566"/>
    <w:rsid w:val="00402D5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5D1B"/>
    <w:rsid w:val="00457DF8"/>
    <w:rsid w:val="004616D5"/>
    <w:rsid w:val="0046244E"/>
    <w:rsid w:val="00464258"/>
    <w:rsid w:val="004654F8"/>
    <w:rsid w:val="004664D3"/>
    <w:rsid w:val="0046675C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5F6019"/>
    <w:rsid w:val="00602FD9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71971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3304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4EC3"/>
    <w:rsid w:val="00895413"/>
    <w:rsid w:val="008968C6"/>
    <w:rsid w:val="008A04F7"/>
    <w:rsid w:val="008A4CA9"/>
    <w:rsid w:val="008A5249"/>
    <w:rsid w:val="008B55DB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B620C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A6D85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BF2AAF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79F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cult.saratov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4</cp:revision>
  <cp:lastPrinted>2021-06-07T11:01:00Z</cp:lastPrinted>
  <dcterms:created xsi:type="dcterms:W3CDTF">2022-12-26T12:53:00Z</dcterms:created>
  <dcterms:modified xsi:type="dcterms:W3CDTF">2022-12-26T13:03:00Z</dcterms:modified>
</cp:coreProperties>
</file>