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Pr="006F50C6" w:rsidRDefault="00654113" w:rsidP="00654113">
      <w:pPr>
        <w:jc w:val="center"/>
        <w:rPr>
          <w:rFonts w:ascii="PT Astra Serif" w:hAnsi="PT Astra Serif" w:cs="Arial"/>
          <w:sz w:val="20"/>
        </w:rPr>
      </w:pPr>
      <w:r w:rsidRPr="006F50C6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6F50C6" w:rsidRDefault="00654113" w:rsidP="00654113">
      <w:pPr>
        <w:jc w:val="center"/>
        <w:rPr>
          <w:rFonts w:ascii="PT Astra Serif" w:hAnsi="PT Astra Serif" w:cs="Arial"/>
          <w:sz w:val="6"/>
          <w:szCs w:val="6"/>
        </w:rPr>
      </w:pPr>
    </w:p>
    <w:p w:rsidR="00966A89" w:rsidRPr="006F50C6" w:rsidRDefault="00654113" w:rsidP="00966A89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6F50C6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</w:t>
      </w:r>
      <w:r w:rsidR="0032339D" w:rsidRPr="006F50C6">
        <w:rPr>
          <w:rFonts w:ascii="PT Astra Serif" w:hAnsi="PT Astra Serif"/>
          <w:b/>
          <w:color w:val="000000"/>
          <w:sz w:val="30"/>
          <w:szCs w:val="30"/>
        </w:rPr>
        <w:t>КУЛЬТУРЫ</w:t>
      </w:r>
      <w:r w:rsidR="00966A89" w:rsidRPr="006F50C6">
        <w:rPr>
          <w:rFonts w:ascii="PT Astra Serif" w:hAnsi="PT Astra Serif"/>
          <w:b/>
          <w:color w:val="000000"/>
          <w:sz w:val="30"/>
          <w:szCs w:val="30"/>
        </w:rPr>
        <w:t xml:space="preserve"> </w:t>
      </w:r>
    </w:p>
    <w:p w:rsidR="00654113" w:rsidRPr="006F50C6" w:rsidRDefault="00654113" w:rsidP="00966A89">
      <w:pPr>
        <w:jc w:val="center"/>
        <w:rPr>
          <w:rFonts w:ascii="PT Astra Serif" w:hAnsi="PT Astra Serif" w:cs="Arial"/>
          <w:b/>
        </w:rPr>
      </w:pPr>
      <w:r w:rsidRPr="006F50C6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54113" w:rsidRPr="006F50C6" w:rsidRDefault="00BD7C94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6F50C6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6F50C6" w:rsidRDefault="00654113" w:rsidP="00654113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6F50C6">
        <w:rPr>
          <w:rFonts w:ascii="PT Astra Serif" w:hAnsi="PT Astra Serif"/>
          <w:b/>
          <w:sz w:val="30"/>
        </w:rPr>
        <w:t>П</w:t>
      </w:r>
      <w:proofErr w:type="gramEnd"/>
      <w:r w:rsidRPr="006F50C6">
        <w:rPr>
          <w:rFonts w:ascii="PT Astra Serif" w:hAnsi="PT Astra Serif"/>
          <w:b/>
          <w:sz w:val="30"/>
        </w:rPr>
        <w:t xml:space="preserve"> Р И К А З</w:t>
      </w:r>
    </w:p>
    <w:p w:rsidR="00654113" w:rsidRPr="006F50C6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6F50C6" w:rsidRDefault="00654113" w:rsidP="00654113">
      <w:pPr>
        <w:pStyle w:val="a3"/>
        <w:jc w:val="center"/>
        <w:rPr>
          <w:rFonts w:ascii="PT Astra Serif" w:hAnsi="PT Astra Serif"/>
          <w:szCs w:val="28"/>
        </w:rPr>
      </w:pPr>
      <w:r w:rsidRPr="006F50C6">
        <w:rPr>
          <w:rFonts w:ascii="PT Astra Serif" w:hAnsi="PT Astra Serif"/>
          <w:sz w:val="28"/>
          <w:szCs w:val="28"/>
        </w:rPr>
        <w:t xml:space="preserve">         от </w:t>
      </w:r>
      <w:r w:rsidRPr="006F50C6">
        <w:rPr>
          <w:rFonts w:ascii="PT Astra Serif" w:hAnsi="PT Astra Serif"/>
          <w:color w:val="FFFFFF"/>
          <w:sz w:val="28"/>
          <w:szCs w:val="28"/>
        </w:rPr>
        <w:t>______________</w:t>
      </w:r>
      <w:r w:rsidRPr="006F50C6">
        <w:rPr>
          <w:rFonts w:ascii="PT Astra Serif" w:hAnsi="PT Astra Serif"/>
          <w:sz w:val="28"/>
          <w:szCs w:val="28"/>
        </w:rPr>
        <w:t xml:space="preserve"> №</w:t>
      </w:r>
      <w:r w:rsidRPr="006F50C6">
        <w:rPr>
          <w:rFonts w:ascii="PT Astra Serif" w:hAnsi="PT Astra Serif"/>
          <w:szCs w:val="28"/>
        </w:rPr>
        <w:t xml:space="preserve"> </w:t>
      </w:r>
      <w:r w:rsidRPr="006F50C6">
        <w:rPr>
          <w:rFonts w:ascii="PT Astra Serif" w:hAnsi="PT Astra Serif"/>
          <w:color w:val="FFFFFF"/>
          <w:szCs w:val="28"/>
        </w:rPr>
        <w:t>________</w:t>
      </w:r>
    </w:p>
    <w:p w:rsidR="00654113" w:rsidRPr="006F50C6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Pr="006F50C6" w:rsidRDefault="00966A89" w:rsidP="00654113">
      <w:pPr>
        <w:pStyle w:val="a3"/>
        <w:jc w:val="center"/>
        <w:rPr>
          <w:rFonts w:ascii="PT Astra Serif" w:hAnsi="PT Astra Serif"/>
        </w:rPr>
      </w:pPr>
      <w:r w:rsidRPr="006F50C6">
        <w:rPr>
          <w:rFonts w:ascii="PT Astra Serif" w:hAnsi="PT Astra Serif"/>
        </w:rPr>
        <w:t xml:space="preserve">г. </w:t>
      </w:r>
      <w:r w:rsidR="00654113" w:rsidRPr="006F50C6">
        <w:rPr>
          <w:rFonts w:ascii="PT Astra Serif" w:hAnsi="PT Astra Serif"/>
        </w:rPr>
        <w:t>Саратов</w:t>
      </w:r>
    </w:p>
    <w:p w:rsidR="00654113" w:rsidRPr="006574C8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574C8" w:rsidRPr="00AC105B" w:rsidRDefault="006574C8" w:rsidP="006574C8">
      <w:pPr>
        <w:jc w:val="left"/>
        <w:rPr>
          <w:rFonts w:ascii="PT Astra Serif" w:hAnsi="PT Astra Serif"/>
          <w:b/>
          <w:color w:val="000000"/>
          <w:spacing w:val="-12"/>
        </w:rPr>
      </w:pPr>
      <w:bookmarkStart w:id="0" w:name="_GoBack"/>
      <w:bookmarkEnd w:id="0"/>
      <w:r w:rsidRPr="00AC105B">
        <w:rPr>
          <w:rFonts w:ascii="PT Astra Serif" w:hAnsi="PT Astra Serif"/>
          <w:b/>
          <w:color w:val="000000"/>
          <w:spacing w:val="-12"/>
        </w:rPr>
        <w:t xml:space="preserve">Об утверждении Положения об аттестационной </w:t>
      </w:r>
    </w:p>
    <w:p w:rsidR="006574C8" w:rsidRPr="00AC105B" w:rsidRDefault="006F59CC" w:rsidP="006574C8">
      <w:pPr>
        <w:jc w:val="left"/>
        <w:rPr>
          <w:rFonts w:ascii="PT Astra Serif" w:hAnsi="PT Astra Serif"/>
          <w:b/>
          <w:color w:val="000000"/>
          <w:spacing w:val="-12"/>
        </w:rPr>
      </w:pPr>
      <w:r w:rsidRPr="00AC105B">
        <w:rPr>
          <w:rFonts w:ascii="PT Astra Serif" w:hAnsi="PT Astra Serif"/>
          <w:b/>
          <w:color w:val="000000"/>
          <w:spacing w:val="-12"/>
        </w:rPr>
        <w:t>комиссии по проведению</w:t>
      </w:r>
      <w:r w:rsidR="006574C8" w:rsidRPr="00AC105B">
        <w:rPr>
          <w:rFonts w:ascii="PT Astra Serif" w:hAnsi="PT Astra Serif"/>
          <w:b/>
          <w:color w:val="000000"/>
          <w:spacing w:val="-12"/>
        </w:rPr>
        <w:t xml:space="preserve"> аттестации экскурсоводов (гидов) </w:t>
      </w:r>
    </w:p>
    <w:p w:rsidR="00EE2690" w:rsidRPr="00AC105B" w:rsidRDefault="006574C8" w:rsidP="006574C8">
      <w:pPr>
        <w:jc w:val="left"/>
        <w:rPr>
          <w:rFonts w:ascii="PT Astra Serif" w:hAnsi="PT Astra Serif"/>
          <w:b/>
          <w:color w:val="000000"/>
          <w:spacing w:val="-12"/>
        </w:rPr>
      </w:pPr>
      <w:r w:rsidRPr="00AC105B">
        <w:rPr>
          <w:rFonts w:ascii="PT Astra Serif" w:hAnsi="PT Astra Serif"/>
          <w:b/>
          <w:color w:val="000000"/>
          <w:spacing w:val="-12"/>
        </w:rPr>
        <w:t>и гидов-переводчиков</w:t>
      </w:r>
      <w:r w:rsidR="00EE2690" w:rsidRPr="00AC105B">
        <w:rPr>
          <w:rFonts w:ascii="PT Astra Serif" w:hAnsi="PT Astra Serif"/>
          <w:b/>
          <w:color w:val="000000"/>
          <w:spacing w:val="-12"/>
        </w:rPr>
        <w:t>, осуществляющих</w:t>
      </w:r>
    </w:p>
    <w:p w:rsidR="006574C8" w:rsidRPr="00AC105B" w:rsidRDefault="00EE2690" w:rsidP="006574C8">
      <w:pPr>
        <w:jc w:val="left"/>
        <w:rPr>
          <w:rFonts w:ascii="PT Astra Serif" w:hAnsi="PT Astra Serif"/>
          <w:b/>
          <w:color w:val="000000"/>
          <w:spacing w:val="-12"/>
        </w:rPr>
      </w:pPr>
      <w:r w:rsidRPr="00AC105B">
        <w:rPr>
          <w:rFonts w:ascii="PT Astra Serif" w:hAnsi="PT Astra Serif"/>
          <w:b/>
          <w:color w:val="000000"/>
          <w:spacing w:val="-12"/>
        </w:rPr>
        <w:t xml:space="preserve"> деятельность</w:t>
      </w:r>
      <w:r w:rsidR="006574C8" w:rsidRPr="00AC105B">
        <w:rPr>
          <w:rFonts w:ascii="PT Astra Serif" w:hAnsi="PT Astra Serif"/>
          <w:b/>
          <w:color w:val="000000"/>
          <w:spacing w:val="-12"/>
        </w:rPr>
        <w:t xml:space="preserve"> </w:t>
      </w:r>
      <w:r w:rsidR="00EB2A33" w:rsidRPr="00AC105B">
        <w:rPr>
          <w:rFonts w:ascii="PT Astra Serif" w:hAnsi="PT Astra Serif"/>
          <w:b/>
          <w:color w:val="000000"/>
          <w:spacing w:val="-12"/>
        </w:rPr>
        <w:t>на территории Саратовской области</w:t>
      </w:r>
    </w:p>
    <w:p w:rsidR="006574C8" w:rsidRPr="00AC105B" w:rsidRDefault="006574C8" w:rsidP="006574C8">
      <w:pPr>
        <w:ind w:firstLine="709"/>
        <w:jc w:val="center"/>
        <w:rPr>
          <w:rFonts w:ascii="PT Astra Serif" w:hAnsi="PT Astra Serif"/>
          <w:color w:val="000000"/>
          <w:spacing w:val="-12"/>
        </w:rPr>
      </w:pPr>
    </w:p>
    <w:p w:rsidR="003167BC" w:rsidRPr="00AC105B" w:rsidRDefault="006574C8" w:rsidP="0052794A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color w:val="000000" w:themeColor="text1"/>
        </w:rPr>
      </w:pPr>
      <w:proofErr w:type="gramStart"/>
      <w:r w:rsidRPr="00AC105B">
        <w:rPr>
          <w:rFonts w:ascii="PT Astra Serif" w:hAnsi="PT Astra Serif"/>
          <w:color w:val="000000"/>
          <w:spacing w:val="-12"/>
        </w:rPr>
        <w:t xml:space="preserve">В соответствии </w:t>
      </w:r>
      <w:r w:rsidR="007D0689" w:rsidRPr="00AC105B">
        <w:rPr>
          <w:rFonts w:ascii="PT Astra Serif" w:hAnsi="PT Astra Serif"/>
          <w:color w:val="000000"/>
          <w:spacing w:val="-12"/>
        </w:rPr>
        <w:t>с</w:t>
      </w:r>
      <w:r w:rsidR="001920DD" w:rsidRPr="00AC105B">
        <w:rPr>
          <w:rFonts w:ascii="PT Astra Serif" w:hAnsi="PT Astra Serif"/>
          <w:color w:val="000000"/>
          <w:spacing w:val="-12"/>
        </w:rPr>
        <w:t>о</w:t>
      </w:r>
      <w:r w:rsidR="00226CB0" w:rsidRPr="00AC105B">
        <w:rPr>
          <w:rFonts w:ascii="PT Astra Serif" w:hAnsi="PT Astra Serif"/>
          <w:color w:val="000000"/>
          <w:spacing w:val="-12"/>
        </w:rPr>
        <w:t xml:space="preserve"> статьей 4.4 Федерального закона от 24 ноября 1996 года              № 132-ФЗ «Об основах туристской деятельности в Российской Федерации», </w:t>
      </w:r>
      <w:r w:rsidR="007D0689" w:rsidRPr="00AC105B">
        <w:rPr>
          <w:rFonts w:ascii="PT Astra Serif" w:hAnsi="PT Astra Serif"/>
          <w:color w:val="000000"/>
          <w:spacing w:val="-12"/>
        </w:rPr>
        <w:t xml:space="preserve">пунктом 8.2 части первой статьи 7.1 Закона Саратовской области от 6 июля 2011 года № 75-ЗСО «О государственной поддержке туризма и туристской деятельности в Саратовской области», </w:t>
      </w:r>
      <w:r w:rsidRPr="00AC105B">
        <w:rPr>
          <w:rFonts w:ascii="PT Astra Serif" w:hAnsi="PT Astra Serif"/>
          <w:color w:val="000000"/>
          <w:spacing w:val="-12"/>
        </w:rPr>
        <w:t>постановлением Правительства Российской Федерации от 7 мая 2022 года № 833</w:t>
      </w:r>
      <w:r w:rsidR="00226CB0" w:rsidRPr="00AC105B">
        <w:rPr>
          <w:rFonts w:ascii="PT Astra Serif" w:hAnsi="PT Astra Serif"/>
          <w:color w:val="000000"/>
          <w:spacing w:val="-12"/>
        </w:rPr>
        <w:t xml:space="preserve"> </w:t>
      </w:r>
      <w:r w:rsidR="00226CB0" w:rsidRPr="00AC105B">
        <w:rPr>
          <w:rFonts w:ascii="PT Astra Serif" w:hAnsi="PT Astra Serif"/>
        </w:rPr>
        <w:t>«Об утверждении Положения об аттестации</w:t>
      </w:r>
      <w:proofErr w:type="gramEnd"/>
      <w:r w:rsidR="00226CB0" w:rsidRPr="00AC105B">
        <w:rPr>
          <w:rFonts w:ascii="PT Astra Serif" w:hAnsi="PT Astra Serif"/>
        </w:rPr>
        <w:t xml:space="preserve"> экскурсоводов (гидов), гидов-переводчиков», а также </w:t>
      </w:r>
      <w:r w:rsidR="003167BC" w:rsidRPr="00AC105B">
        <w:rPr>
          <w:rFonts w:ascii="PT Astra Serif" w:hAnsi="PT Astra Serif"/>
        </w:rPr>
        <w:t xml:space="preserve">абзацем девяносто пятым пункта 11 </w:t>
      </w:r>
      <w:hyperlink r:id="rId8" w:history="1">
        <w:r w:rsidR="003167BC" w:rsidRPr="00AC105B">
          <w:rPr>
            <w:rFonts w:ascii="PT Astra Serif" w:eastAsiaTheme="minorHAnsi" w:hAnsi="PT Astra Serif" w:cs="PT Astra Serif"/>
            <w:color w:val="000000" w:themeColor="text1"/>
          </w:rPr>
          <w:t>Положения</w:t>
        </w:r>
      </w:hyperlink>
      <w:r w:rsidR="003167BC" w:rsidRPr="00AC105B">
        <w:rPr>
          <w:rFonts w:ascii="PT Astra Serif" w:eastAsiaTheme="minorHAnsi" w:hAnsi="PT Astra Serif" w:cs="PT Astra Serif"/>
          <w:color w:val="000000" w:themeColor="text1"/>
        </w:rPr>
        <w:t xml:space="preserve"> о министерстве культуры Саратовской области, утвержденного постановлением Правительства области от 24 марта 2006 года № 84-П, </w:t>
      </w:r>
    </w:p>
    <w:p w:rsidR="006574C8" w:rsidRPr="00AC105B" w:rsidRDefault="006574C8" w:rsidP="0052794A">
      <w:pPr>
        <w:ind w:firstLine="709"/>
        <w:rPr>
          <w:rFonts w:ascii="PT Astra Serif" w:hAnsi="PT Astra Serif"/>
          <w:color w:val="000000"/>
          <w:spacing w:val="-12"/>
        </w:rPr>
      </w:pPr>
    </w:p>
    <w:p w:rsidR="006574C8" w:rsidRPr="00AC105B" w:rsidRDefault="006574C8" w:rsidP="0052794A">
      <w:pPr>
        <w:ind w:firstLine="709"/>
        <w:rPr>
          <w:rFonts w:ascii="PT Astra Serif" w:hAnsi="PT Astra Serif"/>
          <w:b/>
          <w:color w:val="000000"/>
          <w:spacing w:val="-12"/>
        </w:rPr>
      </w:pPr>
      <w:r w:rsidRPr="00AC105B">
        <w:rPr>
          <w:rFonts w:ascii="PT Astra Serif" w:hAnsi="PT Astra Serif"/>
          <w:b/>
          <w:color w:val="000000"/>
          <w:spacing w:val="-12"/>
        </w:rPr>
        <w:t>ПРИКАЗЫВАЮ:</w:t>
      </w:r>
    </w:p>
    <w:p w:rsidR="006574C8" w:rsidRPr="00AC105B" w:rsidRDefault="006574C8" w:rsidP="0052794A">
      <w:pPr>
        <w:ind w:firstLine="709"/>
        <w:jc w:val="center"/>
        <w:rPr>
          <w:rFonts w:ascii="PT Astra Serif" w:hAnsi="PT Astra Serif"/>
          <w:color w:val="000000"/>
          <w:spacing w:val="-12"/>
        </w:rPr>
      </w:pPr>
    </w:p>
    <w:p w:rsidR="00EB2A33" w:rsidRPr="00AC105B" w:rsidRDefault="003167BC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AC105B">
        <w:rPr>
          <w:rFonts w:ascii="PT Astra Serif" w:hAnsi="PT Astra Serif"/>
          <w:color w:val="000000"/>
          <w:spacing w:val="-12"/>
        </w:rPr>
        <w:t>1. </w:t>
      </w:r>
      <w:r w:rsidR="006574C8" w:rsidRPr="00AC105B">
        <w:rPr>
          <w:rFonts w:ascii="PT Astra Serif" w:hAnsi="PT Astra Serif"/>
          <w:color w:val="000000"/>
          <w:spacing w:val="-12"/>
        </w:rPr>
        <w:t>Утвердить</w:t>
      </w:r>
      <w:r w:rsidR="00EB2A33" w:rsidRPr="00AC105B">
        <w:rPr>
          <w:rFonts w:ascii="PT Astra Serif" w:hAnsi="PT Astra Serif"/>
          <w:color w:val="000000"/>
          <w:spacing w:val="-12"/>
        </w:rPr>
        <w:t>:</w:t>
      </w:r>
    </w:p>
    <w:p w:rsidR="006574C8" w:rsidRPr="00AC105B" w:rsidRDefault="00EB2A33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AC105B">
        <w:rPr>
          <w:rFonts w:ascii="PT Astra Serif" w:hAnsi="PT Astra Serif"/>
          <w:color w:val="000000"/>
          <w:spacing w:val="-12"/>
        </w:rPr>
        <w:t>прилагаемое</w:t>
      </w:r>
      <w:r w:rsidR="006574C8" w:rsidRPr="00AC105B">
        <w:rPr>
          <w:rFonts w:ascii="PT Astra Serif" w:hAnsi="PT Astra Serif"/>
          <w:color w:val="000000"/>
          <w:spacing w:val="-12"/>
        </w:rPr>
        <w:t xml:space="preserve"> Положение об аттестационной комиссии </w:t>
      </w:r>
      <w:r w:rsidR="006F59CC" w:rsidRPr="00AC105B">
        <w:rPr>
          <w:rFonts w:ascii="PT Astra Serif" w:hAnsi="PT Astra Serif"/>
          <w:color w:val="000000"/>
          <w:spacing w:val="-12"/>
        </w:rPr>
        <w:t xml:space="preserve">по проведению </w:t>
      </w:r>
      <w:r w:rsidR="006574C8" w:rsidRPr="00AC105B">
        <w:rPr>
          <w:rFonts w:ascii="PT Astra Serif" w:hAnsi="PT Astra Serif"/>
          <w:color w:val="000000"/>
          <w:spacing w:val="-12"/>
        </w:rPr>
        <w:t>аттестации экскурсоводов (гидов) и гидов-переводчиков</w:t>
      </w:r>
      <w:r w:rsidR="00EE2690" w:rsidRPr="00AC105B">
        <w:rPr>
          <w:rFonts w:ascii="PT Astra Serif" w:hAnsi="PT Astra Serif"/>
          <w:color w:val="000000"/>
          <w:spacing w:val="-12"/>
        </w:rPr>
        <w:t>, осуществляющих деятельность</w:t>
      </w:r>
      <w:r w:rsidRPr="00AC105B">
        <w:rPr>
          <w:rFonts w:ascii="PT Astra Serif" w:hAnsi="PT Astra Serif"/>
          <w:color w:val="000000"/>
          <w:spacing w:val="-12"/>
        </w:rPr>
        <w:t xml:space="preserve"> на территории </w:t>
      </w:r>
      <w:r w:rsidR="00EE2690" w:rsidRPr="00AC105B">
        <w:rPr>
          <w:rFonts w:ascii="PT Astra Serif" w:hAnsi="PT Astra Serif"/>
          <w:color w:val="000000"/>
          <w:spacing w:val="-12"/>
        </w:rPr>
        <w:t>Саратовской</w:t>
      </w:r>
      <w:r w:rsidRPr="00AC105B">
        <w:rPr>
          <w:rFonts w:ascii="PT Astra Serif" w:hAnsi="PT Astra Serif"/>
          <w:color w:val="000000"/>
          <w:spacing w:val="-12"/>
        </w:rPr>
        <w:t xml:space="preserve"> области (</w:t>
      </w:r>
      <w:r w:rsidR="003167BC" w:rsidRPr="00AC105B">
        <w:rPr>
          <w:rFonts w:ascii="PT Astra Serif" w:hAnsi="PT Astra Serif"/>
          <w:color w:val="000000"/>
          <w:spacing w:val="-12"/>
        </w:rPr>
        <w:t>приложению № 1</w:t>
      </w:r>
      <w:r w:rsidRPr="00AC105B">
        <w:rPr>
          <w:rFonts w:ascii="PT Astra Serif" w:hAnsi="PT Astra Serif"/>
          <w:color w:val="000000"/>
          <w:spacing w:val="-12"/>
        </w:rPr>
        <w:t>);</w:t>
      </w:r>
    </w:p>
    <w:p w:rsidR="003167BC" w:rsidRPr="00AC105B" w:rsidRDefault="00EB2A33" w:rsidP="0052794A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C105B">
        <w:rPr>
          <w:rFonts w:ascii="PT Astra Serif" w:hAnsi="PT Astra Serif"/>
          <w:color w:val="000000" w:themeColor="text1"/>
          <w:spacing w:val="-12"/>
          <w:sz w:val="28"/>
          <w:szCs w:val="28"/>
        </w:rPr>
        <w:t>ф</w:t>
      </w:r>
      <w:r w:rsidR="003167BC" w:rsidRPr="00AC105B">
        <w:rPr>
          <w:rFonts w:ascii="PT Astra Serif" w:hAnsi="PT Astra Serif"/>
          <w:color w:val="000000" w:themeColor="text1"/>
          <w:sz w:val="28"/>
          <w:szCs w:val="28"/>
        </w:rPr>
        <w:t xml:space="preserve">орму нагрудной идентификационной </w:t>
      </w:r>
      <w:hyperlink w:anchor="P124">
        <w:r w:rsidR="003167BC" w:rsidRPr="00AC105B">
          <w:rPr>
            <w:rFonts w:ascii="PT Astra Serif" w:hAnsi="PT Astra Serif"/>
            <w:color w:val="000000" w:themeColor="text1"/>
            <w:sz w:val="28"/>
            <w:szCs w:val="28"/>
          </w:rPr>
          <w:t>карточки</w:t>
        </w:r>
      </w:hyperlink>
      <w:r w:rsidR="003167BC" w:rsidRPr="00AC105B">
        <w:rPr>
          <w:rFonts w:ascii="PT Astra Serif" w:hAnsi="PT Astra Serif"/>
          <w:color w:val="000000" w:themeColor="text1"/>
          <w:sz w:val="28"/>
          <w:szCs w:val="28"/>
        </w:rPr>
        <w:t xml:space="preserve"> экскурсоводов (гидов), гидов-переводчиков, осуществляющих деятельность на территории </w:t>
      </w:r>
      <w:r w:rsidRPr="00AC105B">
        <w:rPr>
          <w:rFonts w:ascii="PT Astra Serif" w:hAnsi="PT Astra Serif"/>
          <w:color w:val="000000" w:themeColor="text1"/>
          <w:sz w:val="28"/>
          <w:szCs w:val="28"/>
        </w:rPr>
        <w:t xml:space="preserve">Саратовской области </w:t>
      </w:r>
      <w:r w:rsidR="003167BC" w:rsidRPr="00AC105B">
        <w:rPr>
          <w:rFonts w:ascii="PT Astra Serif" w:hAnsi="PT Astra Serif"/>
          <w:color w:val="000000" w:themeColor="text1"/>
          <w:sz w:val="28"/>
          <w:szCs w:val="28"/>
        </w:rPr>
        <w:t>(приложение N 2);</w:t>
      </w:r>
    </w:p>
    <w:p w:rsidR="003167BC" w:rsidRPr="00AC105B" w:rsidRDefault="005A6D71" w:rsidP="0052794A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hyperlink w:anchor="P149">
        <w:r w:rsidR="003167BC" w:rsidRPr="00AC105B">
          <w:rPr>
            <w:rFonts w:ascii="PT Astra Serif" w:hAnsi="PT Astra Serif"/>
            <w:color w:val="000000" w:themeColor="text1"/>
            <w:sz w:val="28"/>
            <w:szCs w:val="28"/>
          </w:rPr>
          <w:t>описание</w:t>
        </w:r>
      </w:hyperlink>
      <w:r w:rsidR="00C0450D" w:rsidRPr="00AC105B">
        <w:rPr>
          <w:rFonts w:ascii="PT Astra Serif" w:hAnsi="PT Astra Serif"/>
          <w:color w:val="000000" w:themeColor="text1"/>
          <w:sz w:val="28"/>
          <w:szCs w:val="28"/>
        </w:rPr>
        <w:t xml:space="preserve"> нагрудной идентификационной</w:t>
      </w:r>
      <w:r w:rsidR="003167BC" w:rsidRPr="00AC105B">
        <w:rPr>
          <w:rFonts w:ascii="PT Astra Serif" w:hAnsi="PT Astra Serif"/>
          <w:color w:val="000000" w:themeColor="text1"/>
          <w:sz w:val="28"/>
          <w:szCs w:val="28"/>
        </w:rPr>
        <w:t xml:space="preserve"> карточки экскурсовода (гида) или гида-переводчика (приложение N 3).</w:t>
      </w:r>
    </w:p>
    <w:p w:rsidR="00654113" w:rsidRDefault="005A6D71" w:rsidP="0052794A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2</w:t>
      </w:r>
      <w:r w:rsidR="006574C8" w:rsidRPr="006574C8">
        <w:rPr>
          <w:rFonts w:ascii="PT Astra Serif" w:hAnsi="PT Astra Serif"/>
          <w:color w:val="000000"/>
          <w:spacing w:val="-12"/>
        </w:rPr>
        <w:t xml:space="preserve">. </w:t>
      </w:r>
      <w:proofErr w:type="gramStart"/>
      <w:r w:rsidR="006574C8" w:rsidRPr="006574C8">
        <w:rPr>
          <w:rFonts w:ascii="PT Astra Serif" w:hAnsi="PT Astra Serif"/>
          <w:color w:val="000000"/>
          <w:spacing w:val="-12"/>
        </w:rPr>
        <w:t>Контроль за</w:t>
      </w:r>
      <w:proofErr w:type="gramEnd"/>
      <w:r w:rsidR="006574C8" w:rsidRPr="006574C8">
        <w:rPr>
          <w:rFonts w:ascii="PT Astra Serif" w:hAnsi="PT Astra Serif"/>
          <w:color w:val="000000"/>
          <w:spacing w:val="-12"/>
        </w:rPr>
        <w:t xml:space="preserve"> исполнением настоящего приказа </w:t>
      </w:r>
      <w:r>
        <w:rPr>
          <w:rFonts w:ascii="PT Astra Serif" w:hAnsi="PT Astra Serif"/>
          <w:color w:val="000000"/>
          <w:spacing w:val="-12"/>
        </w:rPr>
        <w:t>возложить на заместителя министра культуры области Сергеева К.А.</w:t>
      </w:r>
    </w:p>
    <w:p w:rsidR="003167BC" w:rsidRDefault="005A6D71" w:rsidP="0052794A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3</w:t>
      </w:r>
      <w:r w:rsidR="003167BC">
        <w:rPr>
          <w:rFonts w:ascii="PT Astra Serif" w:hAnsi="PT Astra Serif"/>
          <w:color w:val="000000"/>
          <w:spacing w:val="-12"/>
        </w:rPr>
        <w:t>. Настоящий приказ вступает в силу с 1 февраля 2023 года.</w:t>
      </w:r>
    </w:p>
    <w:p w:rsidR="006574C8" w:rsidRDefault="006574C8" w:rsidP="0052794A">
      <w:pPr>
        <w:ind w:firstLine="709"/>
        <w:rPr>
          <w:rFonts w:ascii="PT Astra Serif" w:hAnsi="PT Astra Serif"/>
          <w:color w:val="000000"/>
          <w:spacing w:val="-12"/>
        </w:rPr>
      </w:pPr>
    </w:p>
    <w:p w:rsidR="006574C8" w:rsidRDefault="006574C8" w:rsidP="006574C8">
      <w:pPr>
        <w:ind w:firstLine="709"/>
        <w:rPr>
          <w:rFonts w:ascii="PT Astra Serif" w:hAnsi="PT Astra Serif"/>
          <w:color w:val="000000"/>
          <w:spacing w:val="-12"/>
        </w:rPr>
      </w:pPr>
    </w:p>
    <w:p w:rsidR="006574C8" w:rsidRDefault="006574C8" w:rsidP="006574C8">
      <w:pPr>
        <w:rPr>
          <w:rFonts w:ascii="PT Astra Serif" w:hAnsi="PT Astra Serif"/>
          <w:b/>
          <w:color w:val="000000"/>
          <w:spacing w:val="-12"/>
        </w:rPr>
      </w:pPr>
    </w:p>
    <w:p w:rsidR="006574C8" w:rsidRDefault="006574C8" w:rsidP="006574C8">
      <w:pPr>
        <w:rPr>
          <w:rFonts w:ascii="PT Astra Serif" w:hAnsi="PT Astra Serif"/>
          <w:b/>
          <w:color w:val="000000"/>
          <w:spacing w:val="-12"/>
        </w:rPr>
      </w:pPr>
      <w:r>
        <w:rPr>
          <w:rFonts w:ascii="PT Astra Serif" w:hAnsi="PT Astra Serif"/>
          <w:b/>
          <w:color w:val="000000"/>
          <w:spacing w:val="-12"/>
        </w:rPr>
        <w:t>Министр                                                                                                        Н.Ю. Щелканова</w:t>
      </w:r>
    </w:p>
    <w:p w:rsidR="00E0189E" w:rsidRDefault="00E0189E" w:rsidP="006574C8">
      <w:pPr>
        <w:rPr>
          <w:rFonts w:ascii="PT Astra Serif" w:hAnsi="PT Astra Serif"/>
          <w:b/>
          <w:color w:val="000000"/>
          <w:spacing w:val="-12"/>
        </w:rPr>
        <w:sectPr w:rsidR="00E0189E" w:rsidSect="00654113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2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59"/>
      </w:tblGrid>
      <w:tr w:rsidR="006574C8" w:rsidRPr="006574C8" w:rsidTr="006574C8">
        <w:tc>
          <w:tcPr>
            <w:tcW w:w="4359" w:type="dxa"/>
            <w:shd w:val="clear" w:color="auto" w:fill="auto"/>
          </w:tcPr>
          <w:p w:rsidR="006574C8" w:rsidRPr="006574C8" w:rsidRDefault="006B6CC7" w:rsidP="006574C8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>
              <w:rPr>
                <w:rFonts w:ascii="PT Astra Serif" w:hAnsi="PT Astra Serif"/>
                <w:b/>
                <w:color w:val="000000"/>
                <w:spacing w:val="-12"/>
              </w:rPr>
              <w:lastRenderedPageBreak/>
              <w:t xml:space="preserve">Приложение № 1 к приказу </w:t>
            </w:r>
            <w:r w:rsidR="006574C8" w:rsidRPr="006574C8">
              <w:rPr>
                <w:rFonts w:ascii="PT Astra Serif" w:hAnsi="PT Astra Serif"/>
                <w:b/>
                <w:color w:val="000000"/>
                <w:spacing w:val="-12"/>
              </w:rPr>
              <w:t xml:space="preserve">министерства культуры </w:t>
            </w:r>
          </w:p>
          <w:p w:rsidR="006574C8" w:rsidRPr="006574C8" w:rsidRDefault="006574C8" w:rsidP="006574C8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 w:rsidRPr="006574C8">
              <w:rPr>
                <w:rFonts w:ascii="PT Astra Serif" w:hAnsi="PT Astra Serif"/>
                <w:b/>
                <w:color w:val="000000"/>
                <w:spacing w:val="-12"/>
              </w:rPr>
              <w:t>Саратовской области</w:t>
            </w:r>
          </w:p>
          <w:p w:rsidR="006574C8" w:rsidRPr="006574C8" w:rsidRDefault="006574C8" w:rsidP="006574C8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 w:rsidRPr="006574C8">
              <w:rPr>
                <w:rFonts w:ascii="PT Astra Serif" w:hAnsi="PT Astra Serif"/>
                <w:b/>
                <w:color w:val="000000"/>
                <w:spacing w:val="-12"/>
              </w:rPr>
              <w:t>№___ от «__»___________2022 г.</w:t>
            </w:r>
          </w:p>
        </w:tc>
      </w:tr>
    </w:tbl>
    <w:p w:rsidR="006574C8" w:rsidRPr="006574C8" w:rsidRDefault="006574C8" w:rsidP="006574C8">
      <w:pPr>
        <w:rPr>
          <w:rFonts w:ascii="PT Astra Serif" w:hAnsi="PT Astra Serif"/>
          <w:b/>
          <w:color w:val="000000"/>
          <w:spacing w:val="-12"/>
        </w:rPr>
      </w:pPr>
    </w:p>
    <w:p w:rsidR="006574C8" w:rsidRPr="006574C8" w:rsidRDefault="006574C8" w:rsidP="006574C8">
      <w:pPr>
        <w:jc w:val="center"/>
        <w:rPr>
          <w:rFonts w:ascii="PT Astra Serif" w:hAnsi="PT Astra Serif"/>
          <w:b/>
          <w:color w:val="000000"/>
          <w:spacing w:val="-12"/>
        </w:rPr>
      </w:pPr>
      <w:bookmarkStart w:id="1" w:name="P38"/>
      <w:bookmarkEnd w:id="1"/>
      <w:r w:rsidRPr="006574C8">
        <w:rPr>
          <w:rFonts w:ascii="PT Astra Serif" w:hAnsi="PT Astra Serif"/>
          <w:b/>
          <w:color w:val="000000"/>
          <w:spacing w:val="-12"/>
        </w:rPr>
        <w:t>Положение об аттестационной комиссии</w:t>
      </w:r>
    </w:p>
    <w:p w:rsidR="00EB2A33" w:rsidRPr="006574C8" w:rsidRDefault="00B93570" w:rsidP="006574C8">
      <w:pPr>
        <w:jc w:val="center"/>
        <w:rPr>
          <w:rFonts w:ascii="PT Astra Serif" w:hAnsi="PT Astra Serif"/>
          <w:b/>
          <w:color w:val="000000"/>
          <w:spacing w:val="-12"/>
        </w:rPr>
      </w:pPr>
      <w:r>
        <w:rPr>
          <w:rFonts w:ascii="PT Astra Serif" w:hAnsi="PT Astra Serif"/>
          <w:b/>
          <w:color w:val="000000"/>
          <w:spacing w:val="-12"/>
        </w:rPr>
        <w:t xml:space="preserve">по проведению </w:t>
      </w:r>
      <w:r w:rsidR="006574C8" w:rsidRPr="006574C8">
        <w:rPr>
          <w:rFonts w:ascii="PT Astra Serif" w:hAnsi="PT Astra Serif"/>
          <w:b/>
          <w:color w:val="000000"/>
          <w:spacing w:val="-12"/>
        </w:rPr>
        <w:t>аттестации экскурсоводов (гидов) и гидов-переводчиков</w:t>
      </w:r>
      <w:r w:rsidR="00EE2690">
        <w:rPr>
          <w:rFonts w:ascii="PT Astra Serif" w:hAnsi="PT Astra Serif"/>
          <w:b/>
          <w:color w:val="000000"/>
          <w:spacing w:val="-12"/>
        </w:rPr>
        <w:t>, ос</w:t>
      </w:r>
      <w:r w:rsidR="00137DB2">
        <w:rPr>
          <w:rFonts w:ascii="PT Astra Serif" w:hAnsi="PT Astra Serif"/>
          <w:b/>
          <w:color w:val="000000"/>
          <w:spacing w:val="-12"/>
        </w:rPr>
        <w:t>ущ</w:t>
      </w:r>
      <w:r w:rsidR="00EE2690">
        <w:rPr>
          <w:rFonts w:ascii="PT Astra Serif" w:hAnsi="PT Astra Serif"/>
          <w:b/>
          <w:color w:val="000000"/>
          <w:spacing w:val="-12"/>
        </w:rPr>
        <w:t>е</w:t>
      </w:r>
      <w:r w:rsidR="00137DB2">
        <w:rPr>
          <w:rFonts w:ascii="PT Astra Serif" w:hAnsi="PT Astra Serif"/>
          <w:b/>
          <w:color w:val="000000"/>
          <w:spacing w:val="-12"/>
        </w:rPr>
        <w:t>ст</w:t>
      </w:r>
      <w:r w:rsidR="00EE2690">
        <w:rPr>
          <w:rFonts w:ascii="PT Astra Serif" w:hAnsi="PT Astra Serif"/>
          <w:b/>
          <w:color w:val="000000"/>
          <w:spacing w:val="-12"/>
        </w:rPr>
        <w:t xml:space="preserve">вляющих деятельность </w:t>
      </w:r>
      <w:r w:rsidR="00EB2A33">
        <w:rPr>
          <w:rFonts w:ascii="PT Astra Serif" w:hAnsi="PT Astra Serif"/>
          <w:b/>
          <w:color w:val="000000"/>
          <w:spacing w:val="-12"/>
        </w:rPr>
        <w:t>на территории Саратовской области</w:t>
      </w:r>
    </w:p>
    <w:p w:rsidR="006574C8" w:rsidRPr="006574C8" w:rsidRDefault="006574C8" w:rsidP="006574C8">
      <w:pPr>
        <w:rPr>
          <w:rFonts w:ascii="PT Astra Serif" w:hAnsi="PT Astra Serif"/>
          <w:b/>
          <w:color w:val="000000"/>
          <w:spacing w:val="-12"/>
        </w:rPr>
      </w:pPr>
    </w:p>
    <w:p w:rsidR="00EE2690" w:rsidRDefault="00EE2690" w:rsidP="0052794A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</w:rPr>
      </w:pPr>
      <w:r>
        <w:rPr>
          <w:rFonts w:ascii="PT Astra Serif" w:hAnsi="PT Astra Serif"/>
          <w:color w:val="000000"/>
          <w:spacing w:val="-12"/>
        </w:rPr>
        <w:t>1. </w:t>
      </w:r>
      <w:proofErr w:type="gramStart"/>
      <w:r>
        <w:rPr>
          <w:rFonts w:ascii="PT Astra Serif" w:hAnsi="PT Astra Serif"/>
          <w:color w:val="000000"/>
          <w:spacing w:val="-12"/>
        </w:rPr>
        <w:t xml:space="preserve">Настоящее </w:t>
      </w:r>
      <w:r>
        <w:rPr>
          <w:rFonts w:ascii="PT Astra Serif" w:eastAsiaTheme="minorHAnsi" w:hAnsi="PT Astra Serif" w:cs="PT Astra Serif"/>
        </w:rPr>
        <w:t xml:space="preserve">Положение об аттестационной комиссии по проведению аттестации экскурсоводов (гидов), гидов-переводчиков, осуществляющих деятельность на территории Саратовской области (далее - Положение), разработано в </w:t>
      </w:r>
      <w:r w:rsidRPr="00EE2690">
        <w:rPr>
          <w:rFonts w:ascii="PT Astra Serif" w:eastAsiaTheme="minorHAnsi" w:hAnsi="PT Astra Serif" w:cs="PT Astra Serif"/>
          <w:color w:val="000000" w:themeColor="text1"/>
        </w:rPr>
        <w:t xml:space="preserve">соответствии с Федеральным </w:t>
      </w:r>
      <w:hyperlink r:id="rId9" w:history="1">
        <w:r w:rsidRPr="00EE2690">
          <w:rPr>
            <w:rFonts w:ascii="PT Astra Serif" w:eastAsiaTheme="minorHAnsi" w:hAnsi="PT Astra Serif" w:cs="PT Astra Serif"/>
            <w:color w:val="000000" w:themeColor="text1"/>
          </w:rPr>
          <w:t>законом</w:t>
        </w:r>
      </w:hyperlink>
      <w:r>
        <w:rPr>
          <w:rFonts w:ascii="PT Astra Serif" w:eastAsiaTheme="minorHAnsi" w:hAnsi="PT Astra Serif" w:cs="PT Astra Serif"/>
          <w:color w:val="000000" w:themeColor="text1"/>
        </w:rPr>
        <w:t xml:space="preserve"> от 24 ноября 1996 года № 132-ФЗ «</w:t>
      </w:r>
      <w:r w:rsidRPr="00EE2690">
        <w:rPr>
          <w:rFonts w:ascii="PT Astra Serif" w:eastAsiaTheme="minorHAnsi" w:hAnsi="PT Astra Serif" w:cs="PT Astra Serif"/>
          <w:color w:val="000000" w:themeColor="text1"/>
        </w:rPr>
        <w:t xml:space="preserve">Об основах туристской </w:t>
      </w:r>
      <w:r>
        <w:rPr>
          <w:rFonts w:ascii="PT Astra Serif" w:eastAsiaTheme="minorHAnsi" w:hAnsi="PT Astra Serif" w:cs="PT Astra Serif"/>
        </w:rPr>
        <w:t xml:space="preserve">деятельности в Российской Федерации», </w:t>
      </w:r>
      <w:hyperlink r:id="rId10" w:history="1">
        <w:r w:rsidRPr="00EE2690">
          <w:rPr>
            <w:rFonts w:ascii="PT Astra Serif" w:eastAsiaTheme="minorHAnsi" w:hAnsi="PT Astra Serif" w:cs="PT Astra Serif"/>
            <w:color w:val="000000" w:themeColor="text1"/>
          </w:rPr>
          <w:t>постановлением</w:t>
        </w:r>
      </w:hyperlink>
      <w:r w:rsidRPr="00EE2690">
        <w:rPr>
          <w:rFonts w:ascii="PT Astra Serif" w:eastAsiaTheme="minorHAnsi" w:hAnsi="PT Astra Serif" w:cs="PT Astra Serif"/>
          <w:color w:val="000000" w:themeColor="text1"/>
        </w:rPr>
        <w:t xml:space="preserve"> Правительства Росси</w:t>
      </w:r>
      <w:r>
        <w:rPr>
          <w:rFonts w:ascii="PT Astra Serif" w:eastAsiaTheme="minorHAnsi" w:hAnsi="PT Astra Serif" w:cs="PT Astra Serif"/>
          <w:color w:val="000000" w:themeColor="text1"/>
        </w:rPr>
        <w:t>йской Федерации от 7 мая 2022 года           № 833 «</w:t>
      </w:r>
      <w:r w:rsidRPr="00EE2690">
        <w:rPr>
          <w:rFonts w:ascii="PT Astra Serif" w:eastAsiaTheme="minorHAnsi" w:hAnsi="PT Astra Serif" w:cs="PT Astra Serif"/>
          <w:color w:val="000000" w:themeColor="text1"/>
        </w:rPr>
        <w:t>Об утверждении Положения об аттестации экскурсоводов (гидов), гидов-перево</w:t>
      </w:r>
      <w:r>
        <w:rPr>
          <w:rFonts w:ascii="PT Astra Serif" w:eastAsiaTheme="minorHAnsi" w:hAnsi="PT Astra Serif" w:cs="PT Astra Serif"/>
          <w:color w:val="000000" w:themeColor="text1"/>
        </w:rPr>
        <w:t>дчиков»</w:t>
      </w:r>
      <w:r w:rsidRPr="00EE2690">
        <w:rPr>
          <w:rFonts w:ascii="PT Astra Serif" w:eastAsiaTheme="minorHAnsi" w:hAnsi="PT Astra Serif" w:cs="PT Astra Serif"/>
          <w:color w:val="000000" w:themeColor="text1"/>
        </w:rPr>
        <w:t xml:space="preserve"> (далее</w:t>
      </w:r>
      <w:r w:rsidR="00137DB2">
        <w:rPr>
          <w:rFonts w:ascii="PT Astra Serif" w:eastAsiaTheme="minorHAnsi" w:hAnsi="PT Astra Serif" w:cs="PT Astra Serif"/>
          <w:color w:val="000000" w:themeColor="text1"/>
        </w:rPr>
        <w:t xml:space="preserve"> - Постановление от 7</w:t>
      </w:r>
      <w:proofErr w:type="gramEnd"/>
      <w:r w:rsidR="00137DB2">
        <w:rPr>
          <w:rFonts w:ascii="PT Astra Serif" w:eastAsiaTheme="minorHAnsi" w:hAnsi="PT Astra Serif" w:cs="PT Astra Serif"/>
          <w:color w:val="000000" w:themeColor="text1"/>
        </w:rPr>
        <w:t xml:space="preserve"> </w:t>
      </w:r>
      <w:proofErr w:type="gramStart"/>
      <w:r w:rsidR="00137DB2">
        <w:rPr>
          <w:rFonts w:ascii="PT Astra Serif" w:eastAsiaTheme="minorHAnsi" w:hAnsi="PT Astra Serif" w:cs="PT Astra Serif"/>
          <w:color w:val="000000" w:themeColor="text1"/>
        </w:rPr>
        <w:t xml:space="preserve">мая </w:t>
      </w:r>
      <w:r>
        <w:rPr>
          <w:rFonts w:ascii="PT Astra Serif" w:eastAsiaTheme="minorHAnsi" w:hAnsi="PT Astra Serif" w:cs="PT Astra Serif"/>
          <w:color w:val="000000" w:themeColor="text1"/>
        </w:rPr>
        <w:t xml:space="preserve">2022 </w:t>
      </w:r>
      <w:r w:rsidR="00137DB2">
        <w:rPr>
          <w:rFonts w:ascii="PT Astra Serif" w:eastAsiaTheme="minorHAnsi" w:hAnsi="PT Astra Serif" w:cs="PT Astra Serif"/>
          <w:color w:val="000000" w:themeColor="text1"/>
        </w:rPr>
        <w:t xml:space="preserve">года </w:t>
      </w:r>
      <w:r>
        <w:rPr>
          <w:rFonts w:ascii="PT Astra Serif" w:eastAsiaTheme="minorHAnsi" w:hAnsi="PT Astra Serif" w:cs="PT Astra Serif"/>
          <w:color w:val="000000" w:themeColor="text1"/>
        </w:rPr>
        <w:t>№</w:t>
      </w:r>
      <w:r w:rsidRPr="00EE2690">
        <w:rPr>
          <w:rFonts w:ascii="PT Astra Serif" w:eastAsiaTheme="minorHAnsi" w:hAnsi="PT Astra Serif" w:cs="PT Astra Serif"/>
          <w:color w:val="000000" w:themeColor="text1"/>
        </w:rPr>
        <w:t xml:space="preserve"> 833)</w:t>
      </w:r>
      <w:r>
        <w:rPr>
          <w:rFonts w:ascii="PT Astra Serif" w:eastAsiaTheme="minorHAnsi" w:hAnsi="PT Astra Serif" w:cs="PT Astra Serif"/>
          <w:color w:val="000000" w:themeColor="text1"/>
        </w:rPr>
        <w:t xml:space="preserve">, </w:t>
      </w:r>
      <w:r w:rsidRPr="006574C8">
        <w:rPr>
          <w:rFonts w:ascii="PT Astra Serif" w:hAnsi="PT Astra Serif"/>
          <w:color w:val="000000"/>
          <w:spacing w:val="-12"/>
        </w:rPr>
        <w:t>Законом Саратовской области от 6 июля 2011 года № 75-ЗСО «О государственной поддержке туризма и туристской деяте</w:t>
      </w:r>
      <w:r>
        <w:rPr>
          <w:rFonts w:ascii="PT Astra Serif" w:hAnsi="PT Astra Serif"/>
          <w:color w:val="000000"/>
          <w:spacing w:val="-12"/>
        </w:rPr>
        <w:t>льности в Саратовской области»</w:t>
      </w:r>
      <w:r w:rsidRPr="00EE2690">
        <w:rPr>
          <w:rFonts w:ascii="PT Astra Serif" w:eastAsiaTheme="minorHAnsi" w:hAnsi="PT Astra Serif" w:cs="PT Astra Serif"/>
          <w:color w:val="000000" w:themeColor="text1"/>
        </w:rPr>
        <w:t xml:space="preserve"> и определяет правила работы и порядок формирования аттестационной комиссии п</w:t>
      </w:r>
      <w:r>
        <w:rPr>
          <w:rFonts w:ascii="PT Astra Serif" w:eastAsiaTheme="minorHAnsi" w:hAnsi="PT Astra Serif" w:cs="PT Astra Serif"/>
        </w:rPr>
        <w:t>о проведению аттестации экскурсоводов (гидов), гидов-переводчиков, осуществляющих деятельность на территории  Саратовской области (далее - Комиссия), устанавливает права и обязанности председателя и членов Комиссии.</w:t>
      </w:r>
      <w:proofErr w:type="gramEnd"/>
    </w:p>
    <w:p w:rsidR="00EE2690" w:rsidRPr="00EE2690" w:rsidRDefault="00EE2690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EE2690">
        <w:rPr>
          <w:rFonts w:ascii="PT Astra Serif" w:hAnsi="PT Astra Serif"/>
          <w:sz w:val="28"/>
          <w:szCs w:val="28"/>
        </w:rPr>
        <w:t xml:space="preserve">Аттестация экскурсоводов (гидов), гидов-переводчиков, осуществляющих деятельность на территории </w:t>
      </w:r>
      <w:r w:rsidR="00137DB2">
        <w:rPr>
          <w:rFonts w:ascii="PT Astra Serif" w:hAnsi="PT Astra Serif"/>
          <w:sz w:val="28"/>
          <w:szCs w:val="28"/>
        </w:rPr>
        <w:t xml:space="preserve"> Саратовской области </w:t>
      </w:r>
      <w:r w:rsidRPr="00EE2690">
        <w:rPr>
          <w:rFonts w:ascii="PT Astra Serif" w:hAnsi="PT Astra Serif"/>
          <w:sz w:val="28"/>
          <w:szCs w:val="28"/>
        </w:rPr>
        <w:t>(далее - аттестация), проводится Комиссией в отношении граждан Российской Федерации, если иное не предусмотрено международными договорами Российской Федерации, для подтверждения их соответствия требованиям к экскурсоводам (гидам), гидам-переводчикам (далее - соискатели).</w:t>
      </w:r>
    </w:p>
    <w:p w:rsidR="00137DB2" w:rsidRPr="00137DB2" w:rsidRDefault="00137DB2" w:rsidP="0052794A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37DB2">
        <w:rPr>
          <w:rFonts w:ascii="PT Astra Serif" w:hAnsi="PT Astra Serif"/>
          <w:sz w:val="28"/>
          <w:szCs w:val="28"/>
        </w:rPr>
        <w:t>3. </w:t>
      </w:r>
      <w:proofErr w:type="gramStart"/>
      <w:r w:rsidRPr="00137DB2">
        <w:rPr>
          <w:rFonts w:ascii="PT Astra Serif" w:hAnsi="PT Astra Serif"/>
          <w:sz w:val="28"/>
          <w:szCs w:val="28"/>
        </w:rPr>
        <w:t xml:space="preserve">В своей деятельности Комиссия руководствуется Федеральным </w:t>
      </w:r>
      <w:hyperlink r:id="rId11">
        <w:r w:rsidRPr="00137DB2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137DB2">
        <w:rPr>
          <w:rFonts w:ascii="PT Astra Serif" w:hAnsi="PT Astra Serif"/>
          <w:color w:val="000000" w:themeColor="text1"/>
          <w:sz w:val="28"/>
          <w:szCs w:val="28"/>
        </w:rPr>
        <w:t xml:space="preserve"> от 24 ноября 1996 года №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132-ФЗ «</w:t>
      </w:r>
      <w:r w:rsidRPr="00137DB2">
        <w:rPr>
          <w:rFonts w:ascii="PT Astra Serif" w:hAnsi="PT Astra Serif"/>
          <w:color w:val="000000" w:themeColor="text1"/>
          <w:sz w:val="28"/>
          <w:szCs w:val="28"/>
        </w:rPr>
        <w:t>Об основах туристской деят</w:t>
      </w:r>
      <w:r>
        <w:rPr>
          <w:rFonts w:ascii="PT Astra Serif" w:hAnsi="PT Astra Serif"/>
          <w:color w:val="000000" w:themeColor="text1"/>
          <w:sz w:val="28"/>
          <w:szCs w:val="28"/>
        </w:rPr>
        <w:t>ельности в Российской Федерации»</w:t>
      </w:r>
      <w:r w:rsidRPr="00137DB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12">
        <w:r w:rsidRPr="00137DB2">
          <w:rPr>
            <w:rFonts w:ascii="PT Astra Serif" w:hAnsi="PT Astra Serif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 xml:space="preserve"> от 7 мая </w:t>
      </w:r>
      <w:r w:rsidRPr="00137DB2">
        <w:rPr>
          <w:rFonts w:ascii="PT Astra Serif" w:hAnsi="PT Astra Serif"/>
          <w:color w:val="000000" w:themeColor="text1"/>
          <w:sz w:val="28"/>
          <w:szCs w:val="28"/>
        </w:rPr>
        <w:t xml:space="preserve">2022 </w:t>
      </w:r>
      <w:r>
        <w:rPr>
          <w:rFonts w:ascii="PT Astra Serif" w:hAnsi="PT Astra Serif"/>
          <w:color w:val="000000" w:themeColor="text1"/>
          <w:sz w:val="28"/>
          <w:szCs w:val="28"/>
        </w:rPr>
        <w:t>года №</w:t>
      </w:r>
      <w:r w:rsidRPr="00137DB2">
        <w:rPr>
          <w:rFonts w:ascii="PT Astra Serif" w:hAnsi="PT Astra Serif"/>
          <w:color w:val="000000" w:themeColor="text1"/>
          <w:sz w:val="28"/>
          <w:szCs w:val="28"/>
        </w:rPr>
        <w:t xml:space="preserve"> 833, </w:t>
      </w:r>
      <w:hyperlink r:id="rId13">
        <w:r w:rsidRPr="00137DB2">
          <w:rPr>
            <w:rFonts w:ascii="PT Astra Serif" w:hAnsi="PT Astra Serif"/>
            <w:color w:val="000000" w:themeColor="text1"/>
            <w:sz w:val="28"/>
            <w:szCs w:val="28"/>
          </w:rPr>
          <w:t>постановлением</w:t>
        </w:r>
      </w:hyperlink>
      <w:r w:rsidRPr="00137DB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Правительства Саратовской области от </w:t>
      </w:r>
      <w:r w:rsidRPr="00137DB2">
        <w:rPr>
          <w:rFonts w:ascii="PT Astra Serif" w:hAnsi="PT Astra Serif"/>
          <w:color w:val="000000" w:themeColor="text1"/>
          <w:sz w:val="28"/>
          <w:szCs w:val="28"/>
        </w:rPr>
        <w:t>2</w:t>
      </w:r>
      <w:r>
        <w:rPr>
          <w:rFonts w:ascii="PT Astra Serif" w:hAnsi="PT Astra Serif"/>
          <w:color w:val="000000" w:themeColor="text1"/>
          <w:sz w:val="28"/>
          <w:szCs w:val="28"/>
        </w:rPr>
        <w:t>4 марта 2006 года</w:t>
      </w:r>
      <w:r w:rsidRPr="00137DB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№ 84-П «Об утверждении Положения о министерстве культуры Саратовской области»</w:t>
      </w:r>
      <w:r w:rsidR="0015329F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gramEnd"/>
    </w:p>
    <w:p w:rsidR="0015329F" w:rsidRPr="0015329F" w:rsidRDefault="0015329F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329F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color w:val="000000" w:themeColor="text1"/>
          <w:sz w:val="28"/>
          <w:szCs w:val="28"/>
        </w:rPr>
        <w:t>. </w:t>
      </w:r>
      <w:r w:rsidRPr="0015329F">
        <w:rPr>
          <w:rFonts w:ascii="PT Astra Serif" w:hAnsi="PT Astra Serif"/>
          <w:color w:val="000000" w:themeColor="text1"/>
          <w:sz w:val="28"/>
          <w:szCs w:val="28"/>
        </w:rPr>
        <w:t xml:space="preserve">Понятия, используемые в настоящем Положении, применяются в значениях, определенных законодательством Российской Федерации и </w:t>
      </w:r>
      <w:hyperlink r:id="rId14">
        <w:r w:rsidRPr="0015329F">
          <w:rPr>
            <w:rFonts w:ascii="PT Astra Serif" w:hAnsi="PT Astra Serif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 xml:space="preserve"> от 7 мая </w:t>
      </w:r>
      <w:r w:rsidRPr="0015329F">
        <w:rPr>
          <w:rFonts w:ascii="PT Astra Serif" w:hAnsi="PT Astra Serif"/>
          <w:color w:val="000000" w:themeColor="text1"/>
          <w:sz w:val="28"/>
          <w:szCs w:val="28"/>
        </w:rPr>
        <w:t xml:space="preserve">2022 </w:t>
      </w:r>
      <w:r>
        <w:rPr>
          <w:rFonts w:ascii="PT Astra Serif" w:hAnsi="PT Astra Serif"/>
          <w:color w:val="000000" w:themeColor="text1"/>
          <w:sz w:val="28"/>
          <w:szCs w:val="28"/>
        </w:rPr>
        <w:t>года №</w:t>
      </w:r>
      <w:r w:rsidRPr="0015329F">
        <w:rPr>
          <w:rFonts w:ascii="PT Astra Serif" w:hAnsi="PT Astra Serif"/>
          <w:color w:val="000000" w:themeColor="text1"/>
          <w:sz w:val="28"/>
          <w:szCs w:val="28"/>
        </w:rPr>
        <w:t xml:space="preserve"> 833</w:t>
      </w:r>
      <w:r w:rsidRPr="0015329F">
        <w:rPr>
          <w:rFonts w:ascii="PT Astra Serif" w:hAnsi="PT Astra Serif"/>
          <w:sz w:val="28"/>
          <w:szCs w:val="28"/>
        </w:rPr>
        <w:t>.</w:t>
      </w:r>
    </w:p>
    <w:p w:rsidR="0015329F" w:rsidRPr="0015329F" w:rsidRDefault="0015329F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329F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> </w:t>
      </w:r>
      <w:r w:rsidRPr="0015329F">
        <w:rPr>
          <w:rFonts w:ascii="PT Astra Serif" w:hAnsi="PT Astra Serif"/>
          <w:sz w:val="28"/>
          <w:szCs w:val="28"/>
        </w:rPr>
        <w:t xml:space="preserve">Комиссия является постоянно действующим органом, созданным приказом </w:t>
      </w:r>
      <w:r w:rsidR="00547DE2">
        <w:rPr>
          <w:rFonts w:ascii="PT Astra Serif" w:hAnsi="PT Astra Serif"/>
          <w:sz w:val="28"/>
          <w:szCs w:val="28"/>
        </w:rPr>
        <w:t>министерства культуры области (далее - Министерство</w:t>
      </w:r>
      <w:r w:rsidRPr="0015329F">
        <w:rPr>
          <w:rFonts w:ascii="PT Astra Serif" w:hAnsi="PT Astra Serif"/>
          <w:sz w:val="28"/>
          <w:szCs w:val="28"/>
        </w:rPr>
        <w:t>) и проводящим аттестацию в отношении граждан Российской Федерации, если иное не предусмотрено международными договорами Российской Федерации, для подтверждения их соответствия требованиям к соискателям.</w:t>
      </w:r>
    </w:p>
    <w:p w:rsidR="00547DE2" w:rsidRPr="00547DE2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7DE2">
        <w:rPr>
          <w:rFonts w:ascii="PT Astra Serif" w:hAnsi="PT Astra Serif"/>
          <w:color w:val="000000" w:themeColor="text1"/>
          <w:spacing w:val="-12"/>
          <w:sz w:val="28"/>
          <w:szCs w:val="28"/>
        </w:rPr>
        <w:t>6. </w:t>
      </w:r>
      <w:r w:rsidRPr="00547DE2">
        <w:rPr>
          <w:rFonts w:ascii="PT Astra Serif" w:hAnsi="PT Astra Serif"/>
          <w:sz w:val="28"/>
          <w:szCs w:val="28"/>
        </w:rPr>
        <w:t>Комиссия образуется в целях:</w:t>
      </w:r>
    </w:p>
    <w:p w:rsidR="00547DE2" w:rsidRPr="00547DE2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7DE2">
        <w:rPr>
          <w:rFonts w:ascii="PT Astra Serif" w:hAnsi="PT Astra Serif"/>
          <w:sz w:val="28"/>
          <w:szCs w:val="28"/>
        </w:rPr>
        <w:t>принятия квалификационных экзаменов у соискателей;</w:t>
      </w:r>
    </w:p>
    <w:p w:rsidR="00547DE2" w:rsidRPr="00547DE2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7DE2">
        <w:rPr>
          <w:rFonts w:ascii="PT Astra Serif" w:hAnsi="PT Astra Serif"/>
          <w:sz w:val="28"/>
          <w:szCs w:val="28"/>
        </w:rPr>
        <w:lastRenderedPageBreak/>
        <w:t>принятия решения об аттестации или об отказе в аттестации;</w:t>
      </w:r>
    </w:p>
    <w:p w:rsidR="00547DE2" w:rsidRPr="00547DE2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7DE2">
        <w:rPr>
          <w:rFonts w:ascii="PT Astra Serif" w:hAnsi="PT Astra Serif"/>
          <w:sz w:val="28"/>
          <w:szCs w:val="28"/>
        </w:rPr>
        <w:t>формирования вопросов для квалификационного экзамена и направления их для утверждения в Министерство.</w:t>
      </w:r>
    </w:p>
    <w:p w:rsidR="00547DE2" w:rsidRPr="00547DE2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7DE2">
        <w:rPr>
          <w:rFonts w:ascii="PT Astra Serif" w:hAnsi="PT Astra Serif"/>
          <w:sz w:val="28"/>
          <w:szCs w:val="28"/>
        </w:rPr>
        <w:t>7. Комиссия не несет ответственности за качество экскурсионного обслуживания экскурсоводами (гидами), гидами-переводчиками, осуществляющими деятельность на территории</w:t>
      </w:r>
      <w:r>
        <w:rPr>
          <w:rFonts w:ascii="PT Astra Serif" w:hAnsi="PT Astra Serif"/>
          <w:sz w:val="28"/>
          <w:szCs w:val="28"/>
        </w:rPr>
        <w:t xml:space="preserve"> Саратовской области</w:t>
      </w:r>
      <w:r w:rsidRPr="00547DE2">
        <w:rPr>
          <w:rFonts w:ascii="PT Astra Serif" w:hAnsi="PT Astra Serif"/>
          <w:sz w:val="28"/>
          <w:szCs w:val="28"/>
        </w:rPr>
        <w:t>, не имеющими аттестации.</w:t>
      </w:r>
    </w:p>
    <w:p w:rsidR="00547DE2" w:rsidRPr="00547DE2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7DE2">
        <w:rPr>
          <w:rFonts w:ascii="PT Astra Serif" w:hAnsi="PT Astra Serif"/>
          <w:sz w:val="28"/>
          <w:szCs w:val="28"/>
        </w:rPr>
        <w:t>8. </w:t>
      </w:r>
      <w:r>
        <w:rPr>
          <w:rFonts w:ascii="PT Astra Serif" w:hAnsi="PT Astra Serif"/>
          <w:sz w:val="28"/>
          <w:szCs w:val="28"/>
        </w:rPr>
        <w:t xml:space="preserve">Министерство </w:t>
      </w:r>
      <w:proofErr w:type="gramStart"/>
      <w:r w:rsidRPr="00547DE2">
        <w:rPr>
          <w:rFonts w:ascii="PT Astra Serif" w:hAnsi="PT Astra Serif"/>
          <w:sz w:val="28"/>
          <w:szCs w:val="28"/>
        </w:rPr>
        <w:t>размещает и поддерживает</w:t>
      </w:r>
      <w:proofErr w:type="gramEnd"/>
      <w:r w:rsidRPr="00547DE2">
        <w:rPr>
          <w:rFonts w:ascii="PT Astra Serif" w:hAnsi="PT Astra Serif"/>
          <w:sz w:val="28"/>
          <w:szCs w:val="28"/>
        </w:rPr>
        <w:t xml:space="preserve"> в актуальном состоянии на своем официальном сайте в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547D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- сеть «Интернет»</w:t>
      </w:r>
      <w:r w:rsidRPr="00547DE2">
        <w:rPr>
          <w:rFonts w:ascii="PT Astra Serif" w:hAnsi="PT Astra Serif"/>
          <w:sz w:val="28"/>
          <w:szCs w:val="28"/>
        </w:rPr>
        <w:t xml:space="preserve">) положение </w:t>
      </w:r>
      <w:r w:rsidR="00AC105B">
        <w:rPr>
          <w:rFonts w:ascii="PT Astra Serif" w:hAnsi="PT Astra Serif"/>
          <w:sz w:val="28"/>
          <w:szCs w:val="28"/>
        </w:rPr>
        <w:t xml:space="preserve">о Комиссии </w:t>
      </w:r>
      <w:r w:rsidRPr="00547DE2">
        <w:rPr>
          <w:rFonts w:ascii="PT Astra Serif" w:hAnsi="PT Astra Serif"/>
          <w:sz w:val="28"/>
          <w:szCs w:val="28"/>
        </w:rPr>
        <w:t>и сведения о ее составе.</w:t>
      </w:r>
    </w:p>
    <w:p w:rsidR="00547DE2" w:rsidRPr="00547DE2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7DE2">
        <w:rPr>
          <w:rFonts w:ascii="PT Astra Serif" w:hAnsi="PT Astra Serif"/>
          <w:sz w:val="28"/>
          <w:szCs w:val="28"/>
        </w:rPr>
        <w:t xml:space="preserve">9. Состав членов </w:t>
      </w:r>
      <w:r>
        <w:rPr>
          <w:rFonts w:ascii="PT Astra Serif" w:hAnsi="PT Astra Serif"/>
          <w:sz w:val="28"/>
          <w:szCs w:val="28"/>
        </w:rPr>
        <w:t>Комиссии утверждается приказом Министерства</w:t>
      </w:r>
      <w:r w:rsidRPr="00547DE2">
        <w:rPr>
          <w:rFonts w:ascii="PT Astra Serif" w:hAnsi="PT Astra Serif"/>
          <w:sz w:val="28"/>
          <w:szCs w:val="28"/>
        </w:rPr>
        <w:t>.</w:t>
      </w:r>
    </w:p>
    <w:p w:rsidR="00547DE2" w:rsidRPr="00547DE2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7DE2">
        <w:rPr>
          <w:rFonts w:ascii="PT Astra Serif" w:hAnsi="PT Astra Serif"/>
          <w:sz w:val="28"/>
          <w:szCs w:val="28"/>
        </w:rPr>
        <w:t>10</w:t>
      </w:r>
      <w:r w:rsidR="00C56925">
        <w:rPr>
          <w:rFonts w:ascii="PT Astra Serif" w:hAnsi="PT Astra Serif"/>
          <w:sz w:val="28"/>
          <w:szCs w:val="28"/>
        </w:rPr>
        <w:t>. </w:t>
      </w:r>
      <w:r w:rsidRPr="00547DE2">
        <w:rPr>
          <w:rFonts w:ascii="PT Astra Serif" w:hAnsi="PT Astra Serif"/>
          <w:sz w:val="28"/>
          <w:szCs w:val="28"/>
        </w:rPr>
        <w:t>В состав Комиссии включаются:</w:t>
      </w:r>
    </w:p>
    <w:p w:rsidR="00547DE2" w:rsidRPr="00547DE2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представители Министерства</w:t>
      </w:r>
      <w:r w:rsidRPr="00547DE2">
        <w:rPr>
          <w:rFonts w:ascii="PT Astra Serif" w:hAnsi="PT Astra Serif"/>
          <w:sz w:val="28"/>
          <w:szCs w:val="28"/>
        </w:rPr>
        <w:t>;</w:t>
      </w:r>
    </w:p>
    <w:p w:rsidR="00547DE2" w:rsidRPr="00C56925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47DE2">
        <w:rPr>
          <w:rFonts w:ascii="PT Astra Serif" w:hAnsi="PT Astra Serif"/>
          <w:sz w:val="28"/>
          <w:szCs w:val="28"/>
        </w:rPr>
        <w:t xml:space="preserve">представители организаций, представляющих профессиональные сообщества туроператоров, </w:t>
      </w:r>
      <w:proofErr w:type="spellStart"/>
      <w:r w:rsidRPr="00547DE2">
        <w:rPr>
          <w:rFonts w:ascii="PT Astra Serif" w:hAnsi="PT Astra Serif"/>
          <w:sz w:val="28"/>
          <w:szCs w:val="28"/>
        </w:rPr>
        <w:t>турагентов</w:t>
      </w:r>
      <w:proofErr w:type="spellEnd"/>
      <w:r w:rsidRPr="00547DE2">
        <w:rPr>
          <w:rFonts w:ascii="PT Astra Serif" w:hAnsi="PT Astra Serif"/>
          <w:sz w:val="28"/>
          <w:szCs w:val="28"/>
        </w:rPr>
        <w:t xml:space="preserve">, экскурсоводов (гидов) и (или) гидов-переводчиков, образовательных организаций, которые осуществляют подготовку экскурсоводов (гидов) и (или) гидов-переводчиков, организаций, осуществляющих туристскую деятельность, музеев и иных объектов показа, научных и некоммерческих организаций в сфере культуры, истории, краеведения, </w:t>
      </w:r>
      <w:r w:rsidRPr="00C56925">
        <w:rPr>
          <w:rFonts w:ascii="PT Astra Serif" w:hAnsi="PT Astra Serif"/>
          <w:sz w:val="28"/>
          <w:szCs w:val="28"/>
        </w:rPr>
        <w:t>искусствоведения, централизованных религиозных организаций и (или) религиозных организаций, входящих в их структуру в количестве не менее двух третей от общего</w:t>
      </w:r>
      <w:proofErr w:type="gramEnd"/>
      <w:r w:rsidRPr="00C56925">
        <w:rPr>
          <w:rFonts w:ascii="PT Astra Serif" w:hAnsi="PT Astra Serif"/>
          <w:sz w:val="28"/>
          <w:szCs w:val="28"/>
        </w:rPr>
        <w:t xml:space="preserve"> состава Комиссии.</w:t>
      </w:r>
    </w:p>
    <w:p w:rsidR="00547DE2" w:rsidRPr="00C56925" w:rsidRDefault="00C56925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56925"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>. </w:t>
      </w:r>
      <w:r w:rsidR="00547DE2" w:rsidRPr="00C56925">
        <w:rPr>
          <w:rFonts w:ascii="PT Astra Serif" w:hAnsi="PT Astra Serif"/>
          <w:sz w:val="28"/>
          <w:szCs w:val="28"/>
        </w:rPr>
        <w:t xml:space="preserve">Комиссия </w:t>
      </w:r>
      <w:proofErr w:type="gramStart"/>
      <w:r w:rsidR="00547DE2" w:rsidRPr="00C56925">
        <w:rPr>
          <w:rFonts w:ascii="PT Astra Serif" w:hAnsi="PT Astra Serif"/>
          <w:sz w:val="28"/>
          <w:szCs w:val="28"/>
        </w:rPr>
        <w:t>состоит из 10 человек и включает</w:t>
      </w:r>
      <w:proofErr w:type="gramEnd"/>
      <w:r w:rsidR="00547DE2" w:rsidRPr="00C56925">
        <w:rPr>
          <w:rFonts w:ascii="PT Astra Serif" w:hAnsi="PT Astra Serif"/>
          <w:sz w:val="28"/>
          <w:szCs w:val="28"/>
        </w:rPr>
        <w:t xml:space="preserve"> в себя председателя Комиссии, заместителя председателя Комиссии, членов Комиссии, секретаря Комиссии.</w:t>
      </w:r>
    </w:p>
    <w:p w:rsidR="00547DE2" w:rsidRPr="00C56925" w:rsidRDefault="00C56925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56925">
        <w:rPr>
          <w:rFonts w:ascii="PT Astra Serif" w:hAnsi="PT Astra Serif"/>
          <w:sz w:val="28"/>
          <w:szCs w:val="28"/>
        </w:rPr>
        <w:t>12. </w:t>
      </w:r>
      <w:r w:rsidR="00547DE2" w:rsidRPr="00C56925">
        <w:rPr>
          <w:rFonts w:ascii="PT Astra Serif" w:hAnsi="PT Astra Serif"/>
          <w:sz w:val="28"/>
          <w:szCs w:val="28"/>
        </w:rPr>
        <w:t>Полномочия Комиссии:</w:t>
      </w:r>
    </w:p>
    <w:p w:rsidR="00547DE2" w:rsidRPr="00C56925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56925">
        <w:rPr>
          <w:rFonts w:ascii="PT Astra Serif" w:hAnsi="PT Astra Serif"/>
          <w:sz w:val="28"/>
          <w:szCs w:val="28"/>
        </w:rPr>
        <w:t>устанавливать сроки проведения квалификационных экзаменов;</w:t>
      </w:r>
    </w:p>
    <w:p w:rsidR="00547DE2" w:rsidRPr="00C56925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56925">
        <w:rPr>
          <w:rFonts w:ascii="PT Astra Serif" w:hAnsi="PT Astra Serif"/>
          <w:sz w:val="28"/>
          <w:szCs w:val="28"/>
        </w:rPr>
        <w:t>принимать квалификационные экзамены у соискателей;</w:t>
      </w:r>
    </w:p>
    <w:p w:rsidR="00547DE2" w:rsidRPr="00C56925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56925">
        <w:rPr>
          <w:rFonts w:ascii="PT Astra Serif" w:hAnsi="PT Astra Serif"/>
          <w:sz w:val="28"/>
          <w:szCs w:val="28"/>
        </w:rPr>
        <w:t>оформлять и подписывать</w:t>
      </w:r>
      <w:proofErr w:type="gramEnd"/>
      <w:r w:rsidRPr="00C56925">
        <w:rPr>
          <w:rFonts w:ascii="PT Astra Serif" w:hAnsi="PT Astra Serif"/>
          <w:sz w:val="28"/>
          <w:szCs w:val="28"/>
        </w:rPr>
        <w:t xml:space="preserve"> протоколы заседания Комиссии;</w:t>
      </w:r>
    </w:p>
    <w:p w:rsidR="00547DE2" w:rsidRPr="00C56925" w:rsidRDefault="00547DE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56925">
        <w:rPr>
          <w:rFonts w:ascii="PT Astra Serif" w:hAnsi="PT Astra Serif"/>
          <w:sz w:val="28"/>
          <w:szCs w:val="28"/>
        </w:rPr>
        <w:t>формировать вопросы для квалификационного экзамена и направлять их для утверждения в</w:t>
      </w:r>
      <w:r w:rsidR="00C56925" w:rsidRPr="00C56925">
        <w:rPr>
          <w:rFonts w:ascii="PT Astra Serif" w:hAnsi="PT Astra Serif"/>
          <w:sz w:val="28"/>
          <w:szCs w:val="28"/>
        </w:rPr>
        <w:t xml:space="preserve"> Министерство</w:t>
      </w:r>
      <w:r w:rsidRPr="00C56925">
        <w:rPr>
          <w:rFonts w:ascii="PT Astra Serif" w:hAnsi="PT Astra Serif"/>
          <w:sz w:val="28"/>
          <w:szCs w:val="28"/>
        </w:rPr>
        <w:t>.</w:t>
      </w:r>
    </w:p>
    <w:p w:rsidR="00C56925" w:rsidRPr="00C56925" w:rsidRDefault="000B7DB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C56925">
        <w:rPr>
          <w:rFonts w:ascii="PT Astra Serif" w:hAnsi="PT Astra Serif"/>
          <w:sz w:val="28"/>
          <w:szCs w:val="28"/>
        </w:rPr>
        <w:t>. </w:t>
      </w:r>
      <w:r w:rsidR="00C56925" w:rsidRPr="00C56925">
        <w:rPr>
          <w:rFonts w:ascii="PT Astra Serif" w:hAnsi="PT Astra Serif"/>
          <w:sz w:val="28"/>
          <w:szCs w:val="28"/>
        </w:rPr>
        <w:t>Функции председателя Комиссии, заместителя председателя Комиссии, членов Комиссии и секретаря Комиссии определяются настоящим Положением.</w:t>
      </w:r>
    </w:p>
    <w:p w:rsidR="003B6A49" w:rsidRPr="003B6A49" w:rsidRDefault="009A6F4B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3B6A49" w:rsidRPr="003B6A49">
        <w:rPr>
          <w:rFonts w:ascii="PT Astra Serif" w:hAnsi="PT Astra Serif"/>
          <w:sz w:val="28"/>
          <w:szCs w:val="28"/>
        </w:rPr>
        <w:t>.</w:t>
      </w:r>
      <w:r w:rsidR="003B6A49" w:rsidRPr="003B6A49">
        <w:rPr>
          <w:rFonts w:ascii="PT Astra Serif" w:hAnsi="PT Astra Serif"/>
          <w:sz w:val="28"/>
          <w:szCs w:val="28"/>
          <w:lang w:val="en-US"/>
        </w:rPr>
        <w:t> </w:t>
      </w:r>
      <w:r w:rsidR="003B6A49" w:rsidRPr="003B6A49">
        <w:rPr>
          <w:rFonts w:ascii="PT Astra Serif" w:hAnsi="PT Astra Serif"/>
          <w:sz w:val="28"/>
          <w:szCs w:val="28"/>
        </w:rPr>
        <w:t>Комиссия осуществляет деятельность в форме заседаний. Кворум для проведения заседания Комиссии составляет не менее половины от общего числа ее членов.</w:t>
      </w:r>
    </w:p>
    <w:p w:rsidR="003B6A49" w:rsidRDefault="0052794A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3B6A49" w:rsidRPr="003B6A49">
        <w:rPr>
          <w:rFonts w:ascii="PT Astra Serif" w:hAnsi="PT Astra Serif"/>
          <w:sz w:val="28"/>
          <w:szCs w:val="28"/>
        </w:rPr>
        <w:t>.</w:t>
      </w:r>
      <w:r w:rsidR="003B6A49" w:rsidRPr="003B6A49">
        <w:rPr>
          <w:rFonts w:ascii="PT Astra Serif" w:hAnsi="PT Astra Serif"/>
          <w:sz w:val="28"/>
          <w:szCs w:val="28"/>
          <w:lang w:val="en-US"/>
        </w:rPr>
        <w:t> </w:t>
      </w:r>
      <w:r w:rsidR="003B6A49" w:rsidRPr="003B6A49">
        <w:rPr>
          <w:rFonts w:ascii="PT Astra Serif" w:hAnsi="PT Astra Serif"/>
          <w:sz w:val="28"/>
          <w:szCs w:val="28"/>
        </w:rPr>
        <w:t xml:space="preserve">Комиссия проводит заседания по мере необходимости, но не реже одного раза в квартал. В </w:t>
      </w:r>
      <w:proofErr w:type="gramStart"/>
      <w:r w:rsidR="003B6A49" w:rsidRPr="003B6A49">
        <w:rPr>
          <w:rFonts w:ascii="PT Astra Serif" w:hAnsi="PT Astra Serif"/>
          <w:sz w:val="28"/>
          <w:szCs w:val="28"/>
        </w:rPr>
        <w:t>случае</w:t>
      </w:r>
      <w:proofErr w:type="gramEnd"/>
      <w:r w:rsidR="003B6A49" w:rsidRPr="003B6A49">
        <w:rPr>
          <w:rFonts w:ascii="PT Astra Serif" w:hAnsi="PT Astra Serif"/>
          <w:sz w:val="28"/>
          <w:szCs w:val="28"/>
        </w:rPr>
        <w:t xml:space="preserve"> необходимости могут проводиться внеочередные заседания Комиссии.</w:t>
      </w:r>
    </w:p>
    <w:p w:rsidR="003D1BB2" w:rsidRDefault="0052794A" w:rsidP="0052794A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16</w:t>
      </w:r>
      <w:r w:rsidR="003D1BB2">
        <w:rPr>
          <w:rFonts w:ascii="PT Astra Serif" w:hAnsi="PT Astra Serif"/>
          <w:sz w:val="28"/>
          <w:szCs w:val="28"/>
        </w:rPr>
        <w:t>. </w:t>
      </w:r>
      <w:r w:rsidR="003D1BB2" w:rsidRPr="003D1BB2">
        <w:rPr>
          <w:rFonts w:ascii="PT Astra Serif" w:hAnsi="PT Astra Serif"/>
          <w:sz w:val="28"/>
          <w:szCs w:val="28"/>
        </w:rPr>
        <w:t>Члены Комиссии могут принимать участие в заседании Комиссии в очном формате и (или) посредством видеоконференции</w:t>
      </w:r>
      <w:r w:rsidR="003D1BB2">
        <w:t>.</w:t>
      </w:r>
    </w:p>
    <w:p w:rsidR="003B6A49" w:rsidRPr="003B6A49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6A49">
        <w:rPr>
          <w:rFonts w:ascii="PT Astra Serif" w:hAnsi="PT Astra Serif"/>
          <w:sz w:val="28"/>
          <w:szCs w:val="28"/>
        </w:rPr>
        <w:t>1</w:t>
      </w:r>
      <w:r w:rsidR="0052794A">
        <w:rPr>
          <w:rFonts w:ascii="PT Astra Serif" w:hAnsi="PT Astra Serif"/>
          <w:sz w:val="28"/>
          <w:szCs w:val="28"/>
        </w:rPr>
        <w:t>7</w:t>
      </w:r>
      <w:r w:rsidRPr="003B6A49">
        <w:rPr>
          <w:rFonts w:ascii="PT Astra Serif" w:hAnsi="PT Astra Serif"/>
          <w:sz w:val="28"/>
          <w:szCs w:val="28"/>
        </w:rPr>
        <w:t>.</w:t>
      </w:r>
      <w:r w:rsidRPr="003B6A49">
        <w:rPr>
          <w:rFonts w:ascii="PT Astra Serif" w:hAnsi="PT Astra Serif"/>
          <w:sz w:val="28"/>
          <w:szCs w:val="28"/>
          <w:lang w:val="en-US"/>
        </w:rPr>
        <w:t> </w:t>
      </w:r>
      <w:r w:rsidRPr="003B6A49">
        <w:rPr>
          <w:rFonts w:ascii="PT Astra Serif" w:hAnsi="PT Astra Serif"/>
          <w:sz w:val="28"/>
          <w:szCs w:val="28"/>
        </w:rPr>
        <w:t>Работой Комиссии руководит председатель Комиссии.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6A49">
        <w:rPr>
          <w:rFonts w:ascii="PT Astra Serif" w:hAnsi="PT Astra Serif"/>
          <w:sz w:val="28"/>
          <w:szCs w:val="28"/>
        </w:rPr>
        <w:t>1</w:t>
      </w:r>
      <w:r w:rsidR="0052794A">
        <w:rPr>
          <w:rFonts w:ascii="PT Astra Serif" w:hAnsi="PT Astra Serif"/>
          <w:sz w:val="28"/>
          <w:szCs w:val="28"/>
        </w:rPr>
        <w:t>8</w:t>
      </w:r>
      <w:r w:rsidRPr="003B6A49">
        <w:rPr>
          <w:rFonts w:ascii="PT Astra Serif" w:hAnsi="PT Astra Serif"/>
          <w:sz w:val="28"/>
          <w:szCs w:val="28"/>
        </w:rPr>
        <w:t>.</w:t>
      </w:r>
      <w:r w:rsidRPr="003B6A49">
        <w:rPr>
          <w:rFonts w:ascii="PT Astra Serif" w:hAnsi="PT Astra Serif"/>
          <w:sz w:val="28"/>
          <w:szCs w:val="28"/>
          <w:lang w:val="en-US"/>
        </w:rPr>
        <w:t> </w:t>
      </w:r>
      <w:r w:rsidRPr="003B6A49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Pr="003B6A49">
        <w:rPr>
          <w:rFonts w:ascii="PT Astra Serif" w:hAnsi="PT Astra Serif"/>
          <w:sz w:val="28"/>
          <w:szCs w:val="28"/>
        </w:rPr>
        <w:t>случае</w:t>
      </w:r>
      <w:proofErr w:type="gramEnd"/>
      <w:r w:rsidRPr="003B6A49">
        <w:rPr>
          <w:rFonts w:ascii="PT Astra Serif" w:hAnsi="PT Astra Serif"/>
          <w:sz w:val="28"/>
          <w:szCs w:val="28"/>
        </w:rPr>
        <w:t xml:space="preserve"> временного отсутствия председателя Комиссии (болезнь, отпуск, командировка и другие уважительные причины) его обязанности </w:t>
      </w:r>
      <w:r w:rsidRPr="003B6A49">
        <w:rPr>
          <w:rFonts w:ascii="PT Astra Serif" w:hAnsi="PT Astra Serif"/>
          <w:sz w:val="28"/>
          <w:szCs w:val="28"/>
        </w:rPr>
        <w:lastRenderedPageBreak/>
        <w:t xml:space="preserve">исполняет заместитель председателя Комиссии, а в случае временного отсутствия заместителя председателя Комиссии - член Комиссии по </w:t>
      </w:r>
      <w:r w:rsidRPr="003D1BB2">
        <w:rPr>
          <w:rFonts w:ascii="PT Astra Serif" w:hAnsi="PT Astra Serif"/>
          <w:sz w:val="28"/>
          <w:szCs w:val="28"/>
        </w:rPr>
        <w:t>поручению председателя Комиссии.</w:t>
      </w:r>
    </w:p>
    <w:p w:rsidR="003B6A49" w:rsidRPr="003D1BB2" w:rsidRDefault="0052794A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3B6A49" w:rsidRPr="003D1BB2">
        <w:rPr>
          <w:rFonts w:ascii="PT Astra Serif" w:hAnsi="PT Astra Serif"/>
          <w:sz w:val="28"/>
          <w:szCs w:val="28"/>
        </w:rPr>
        <w:t>.</w:t>
      </w:r>
      <w:r w:rsidR="003B6A49" w:rsidRPr="003D1BB2">
        <w:rPr>
          <w:rFonts w:ascii="PT Astra Serif" w:hAnsi="PT Astra Serif"/>
          <w:sz w:val="28"/>
          <w:szCs w:val="28"/>
          <w:lang w:val="en-US"/>
        </w:rPr>
        <w:t> </w:t>
      </w:r>
      <w:r w:rsidR="003B6A49" w:rsidRPr="003D1BB2">
        <w:rPr>
          <w:rFonts w:ascii="PT Astra Serif" w:hAnsi="PT Astra Serif"/>
          <w:sz w:val="28"/>
          <w:szCs w:val="28"/>
        </w:rPr>
        <w:t>Председательствующий Комиссии: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организует деятельность Комиссии, в том числе созывает очередные и внеочередные заседания Комиссии, ведет заседания Комиссии, распределяет обязанности между членами Комиссии;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 xml:space="preserve">подписывает протокол заседания </w:t>
      </w:r>
      <w:r w:rsidR="00AC105B">
        <w:rPr>
          <w:rFonts w:ascii="PT Astra Serif" w:hAnsi="PT Astra Serif"/>
          <w:sz w:val="28"/>
          <w:szCs w:val="28"/>
        </w:rPr>
        <w:t xml:space="preserve">Комиссии </w:t>
      </w:r>
      <w:r w:rsidRPr="003D1BB2">
        <w:rPr>
          <w:rFonts w:ascii="PT Astra Serif" w:hAnsi="PT Astra Serif"/>
          <w:sz w:val="28"/>
          <w:szCs w:val="28"/>
        </w:rPr>
        <w:t>(далее - Протокол) и иные документы, связанные с деятельностью Комиссии;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председательствует на заседаниях Комиссии.</w:t>
      </w:r>
    </w:p>
    <w:p w:rsidR="003B6A49" w:rsidRPr="003D1BB2" w:rsidRDefault="0052794A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3D1BB2">
        <w:rPr>
          <w:rFonts w:ascii="PT Astra Serif" w:hAnsi="PT Astra Serif"/>
          <w:sz w:val="28"/>
          <w:szCs w:val="28"/>
        </w:rPr>
        <w:t>. </w:t>
      </w:r>
      <w:r w:rsidR="003B6A49" w:rsidRPr="003D1BB2">
        <w:rPr>
          <w:rFonts w:ascii="PT Astra Serif" w:hAnsi="PT Astra Serif"/>
          <w:sz w:val="28"/>
          <w:szCs w:val="28"/>
        </w:rPr>
        <w:t>Секретарь Комиссии: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формирует повестку заседаний Комиссии;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решает вопросы о месте, времени и обеспечении условий для проведения заседаний Комиссии, а также информирует членов Комиссии о проведении заседаний;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обеспечивает ознакомление членов Комиссии с материалами, представляемыми для обсуждения на заседаниях Комиссии;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ведет делопроизводство Комиссии;</w:t>
      </w:r>
    </w:p>
    <w:p w:rsidR="003B6A49" w:rsidRPr="003D1BB2" w:rsidRDefault="003D1BB2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1BB2">
        <w:rPr>
          <w:rFonts w:ascii="PT Astra Serif" w:hAnsi="PT Astra Serif"/>
          <w:sz w:val="28"/>
          <w:szCs w:val="28"/>
        </w:rPr>
        <w:t>ведет Протокол и обеспечивает</w:t>
      </w:r>
      <w:proofErr w:type="gramEnd"/>
      <w:r w:rsidRPr="003D1BB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D1BB2">
        <w:rPr>
          <w:rFonts w:ascii="PT Astra Serif" w:hAnsi="PT Astra Serif"/>
          <w:sz w:val="28"/>
          <w:szCs w:val="28"/>
        </w:rPr>
        <w:t>видеофиксацию</w:t>
      </w:r>
      <w:proofErr w:type="spellEnd"/>
      <w:r w:rsidRPr="003D1BB2">
        <w:rPr>
          <w:rFonts w:ascii="PT Astra Serif" w:hAnsi="PT Astra Serif"/>
          <w:sz w:val="28"/>
          <w:szCs w:val="28"/>
        </w:rPr>
        <w:t xml:space="preserve"> заседаний;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передает Протокол ответственному лицу для размещения на официа</w:t>
      </w:r>
      <w:r w:rsidR="003D1BB2" w:rsidRPr="003D1BB2">
        <w:rPr>
          <w:rFonts w:ascii="PT Astra Serif" w:hAnsi="PT Astra Serif"/>
          <w:sz w:val="28"/>
          <w:szCs w:val="28"/>
        </w:rPr>
        <w:t>льном сайте Министерства в сети «Интернет»</w:t>
      </w:r>
      <w:r w:rsidRPr="003D1BB2">
        <w:rPr>
          <w:rFonts w:ascii="PT Astra Serif" w:hAnsi="PT Astra Serif"/>
          <w:sz w:val="28"/>
          <w:szCs w:val="28"/>
        </w:rPr>
        <w:t xml:space="preserve"> и направляет уведомления соискателям;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рассылает копии Протокола членам Комиссии и организациям, представители которых принимали участие в заседаниях, и иных документов Комиссии;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выполняет иные поручения председателя Комиссии в рамках деятельности Комиссии.</w:t>
      </w:r>
    </w:p>
    <w:p w:rsidR="003B6A49" w:rsidRPr="003D1BB2" w:rsidRDefault="0052794A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3B6A49" w:rsidRPr="003D1BB2">
        <w:rPr>
          <w:rFonts w:ascii="PT Astra Serif" w:hAnsi="PT Astra Serif"/>
          <w:sz w:val="28"/>
          <w:szCs w:val="28"/>
        </w:rPr>
        <w:t>Члены Комиссии: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присутствуют на заседании Комиссии, участвуют в обсуждении рассматриваемых вопросов и выработке решений;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 xml:space="preserve">при невозможности присутствия на заседании Комиссии заблаговременно (не </w:t>
      </w:r>
      <w:proofErr w:type="gramStart"/>
      <w:r w:rsidRPr="003D1BB2">
        <w:rPr>
          <w:rFonts w:ascii="PT Astra Serif" w:hAnsi="PT Astra Serif"/>
          <w:sz w:val="28"/>
          <w:szCs w:val="28"/>
        </w:rPr>
        <w:t>позднее</w:t>
      </w:r>
      <w:proofErr w:type="gramEnd"/>
      <w:r w:rsidRPr="003D1BB2">
        <w:rPr>
          <w:rFonts w:ascii="PT Astra Serif" w:hAnsi="PT Astra Serif"/>
          <w:sz w:val="28"/>
          <w:szCs w:val="28"/>
        </w:rPr>
        <w:t xml:space="preserve"> чем за один рабочий день до дня проведения заседания Комиссии) извещают об этом секретаря Комиссии;</w:t>
      </w:r>
    </w:p>
    <w:p w:rsidR="003B6A49" w:rsidRPr="003D1BB2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знакомятся в установленном порядке с документами, относящимся к деятельности Комиссии;</w:t>
      </w:r>
    </w:p>
    <w:p w:rsidR="003B6A49" w:rsidRDefault="003B6A49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1BB2">
        <w:rPr>
          <w:rFonts w:ascii="PT Astra Serif" w:hAnsi="PT Astra Serif"/>
          <w:sz w:val="28"/>
          <w:szCs w:val="28"/>
        </w:rPr>
        <w:t>подписывают Протокол и иные документы, связанные с деятельностью Комиссии.</w:t>
      </w:r>
    </w:p>
    <w:p w:rsidR="00741623" w:rsidRPr="00741623" w:rsidRDefault="0052794A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-12"/>
          <w:sz w:val="28"/>
          <w:szCs w:val="28"/>
        </w:rPr>
        <w:t>22</w:t>
      </w:r>
      <w:r w:rsidR="003D1BB2" w:rsidRPr="00741623">
        <w:rPr>
          <w:rFonts w:ascii="PT Astra Serif" w:hAnsi="PT Astra Serif"/>
          <w:color w:val="000000"/>
          <w:spacing w:val="-12"/>
          <w:sz w:val="28"/>
          <w:szCs w:val="28"/>
        </w:rPr>
        <w:t>. </w:t>
      </w:r>
      <w:proofErr w:type="gramStart"/>
      <w:r w:rsidR="00741623" w:rsidRPr="00741623">
        <w:rPr>
          <w:rFonts w:ascii="PT Astra Serif" w:hAnsi="PT Astra Serif"/>
          <w:sz w:val="28"/>
          <w:szCs w:val="28"/>
        </w:rPr>
        <w:t>Члены Комиссии принимают меры к недопущению конфликта интересов, ситуации, при которой личная заинтересованность (прямая или косвенная) члена Комиссии либо воздействие (давление) на члена Комиссии влияет или может повлиять на надлежащее исполнение им полномочий и при которой возникает или может возникнуть противоречие между личной заинтересованностью члена Комиссии и законными интересами граждан Российской Федерации или организаций, с которыми член Комиссии связан финансовыми</w:t>
      </w:r>
      <w:proofErr w:type="gramEnd"/>
      <w:r w:rsidR="00741623" w:rsidRPr="00741623">
        <w:rPr>
          <w:rFonts w:ascii="PT Astra Serif" w:hAnsi="PT Astra Serif"/>
          <w:sz w:val="28"/>
          <w:szCs w:val="28"/>
        </w:rPr>
        <w:t xml:space="preserve"> или иными обязательствами, </w:t>
      </w:r>
      <w:proofErr w:type="gramStart"/>
      <w:r w:rsidR="00741623" w:rsidRPr="00741623">
        <w:rPr>
          <w:rFonts w:ascii="PT Astra Serif" w:hAnsi="PT Astra Serif"/>
          <w:sz w:val="28"/>
          <w:szCs w:val="28"/>
        </w:rPr>
        <w:t>способное</w:t>
      </w:r>
      <w:proofErr w:type="gramEnd"/>
      <w:r w:rsidR="00741623" w:rsidRPr="00741623">
        <w:rPr>
          <w:rFonts w:ascii="PT Astra Serif" w:hAnsi="PT Astra Serif"/>
          <w:sz w:val="28"/>
          <w:szCs w:val="28"/>
        </w:rPr>
        <w:t xml:space="preserve"> привести к причинению вреда этим законным интересам.</w:t>
      </w:r>
    </w:p>
    <w:p w:rsidR="00741623" w:rsidRPr="00741623" w:rsidRDefault="00741623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41623">
        <w:rPr>
          <w:rFonts w:ascii="PT Astra Serif" w:hAnsi="PT Astra Serif"/>
          <w:sz w:val="28"/>
          <w:szCs w:val="28"/>
        </w:rPr>
        <w:lastRenderedPageBreak/>
        <w:t>При этом под личной заинтересованностью, которая влияет или может повлиять на надлежащее исполнение полномочий члена Комиссии, понимается возможность получения доходов в денежной либо натуральной форме, доходов в виде материальной выгоды непосредственно для члена Комиссии, членов его семьи или близких родственников, а также для граждан Российской Федерации или организаций, с которыми член Комиссии связан финансовыми или иными обязательствами.</w:t>
      </w:r>
      <w:proofErr w:type="gramEnd"/>
    </w:p>
    <w:p w:rsidR="003D1BB2" w:rsidRPr="00741623" w:rsidRDefault="00741623" w:rsidP="0052794A">
      <w:pPr>
        <w:ind w:firstLine="709"/>
        <w:rPr>
          <w:rFonts w:ascii="PT Astra Serif" w:hAnsi="PT Astra Serif"/>
          <w:color w:val="000000"/>
          <w:spacing w:val="-12"/>
        </w:rPr>
      </w:pPr>
      <w:r>
        <w:t xml:space="preserve">При возникновении конфликта интересов член Комиссии обязан до начала заседания Комиссии заявить об этом. В </w:t>
      </w:r>
      <w:proofErr w:type="gramStart"/>
      <w:r>
        <w:t>этом</w:t>
      </w:r>
      <w:proofErr w:type="gramEnd"/>
      <w:r>
        <w:t xml:space="preserve"> случае соответствующий член </w:t>
      </w:r>
      <w:r w:rsidRPr="00741623">
        <w:rPr>
          <w:rFonts w:ascii="PT Astra Serif" w:hAnsi="PT Astra Serif"/>
        </w:rPr>
        <w:t>Комиссии не принимает участия в работе Комиссии по аттестации соискателя, с которым может возникнуть конфликт интересов</w:t>
      </w:r>
      <w:r w:rsidR="009A6F4B">
        <w:rPr>
          <w:rFonts w:ascii="PT Astra Serif" w:hAnsi="PT Astra Serif"/>
        </w:rPr>
        <w:t>.</w:t>
      </w:r>
    </w:p>
    <w:p w:rsidR="003B6A49" w:rsidRPr="007F4C71" w:rsidRDefault="0052794A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741623" w:rsidRPr="007F4C71">
        <w:rPr>
          <w:rFonts w:ascii="PT Astra Serif" w:hAnsi="PT Astra Serif"/>
          <w:sz w:val="28"/>
          <w:szCs w:val="28"/>
        </w:rPr>
        <w:t>. </w:t>
      </w:r>
      <w:r w:rsidR="003B6A49" w:rsidRPr="007F4C71">
        <w:rPr>
          <w:rFonts w:ascii="PT Astra Serif" w:hAnsi="PT Astra Serif"/>
          <w:sz w:val="28"/>
          <w:szCs w:val="28"/>
        </w:rPr>
        <w:t>На время аттестации соискателя, явл</w:t>
      </w:r>
      <w:r w:rsidR="00AC105B">
        <w:rPr>
          <w:rFonts w:ascii="PT Astra Serif" w:hAnsi="PT Astra Serif"/>
          <w:sz w:val="28"/>
          <w:szCs w:val="28"/>
        </w:rPr>
        <w:t>яющегося членом К</w:t>
      </w:r>
      <w:r w:rsidR="003B6A49" w:rsidRPr="007F4C71">
        <w:rPr>
          <w:rFonts w:ascii="PT Astra Serif" w:hAnsi="PT Astra Serif"/>
          <w:sz w:val="28"/>
          <w:szCs w:val="28"/>
        </w:rPr>
        <w:t>омиссии, его членство в этой комиссии приостанавливается.</w:t>
      </w:r>
    </w:p>
    <w:p w:rsidR="007F4C71" w:rsidRPr="007F4C71" w:rsidRDefault="0052794A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 w:rsidR="007F4C71" w:rsidRPr="007F4C71">
        <w:rPr>
          <w:rFonts w:ascii="PT Astra Serif" w:hAnsi="PT Astra Serif"/>
          <w:sz w:val="28"/>
          <w:szCs w:val="28"/>
        </w:rPr>
        <w:t>. </w:t>
      </w:r>
      <w:r w:rsidR="003B6A49" w:rsidRPr="007F4C71">
        <w:rPr>
          <w:rFonts w:ascii="PT Astra Serif" w:hAnsi="PT Astra Serif"/>
          <w:sz w:val="28"/>
          <w:szCs w:val="28"/>
        </w:rPr>
        <w:t xml:space="preserve">Члены Комиссии не могут быть членами апелляционной комиссии, создаваемой </w:t>
      </w:r>
      <w:r w:rsidR="00741623" w:rsidRPr="007F4C71">
        <w:rPr>
          <w:rFonts w:ascii="PT Astra Serif" w:hAnsi="PT Astra Serif"/>
          <w:sz w:val="28"/>
          <w:szCs w:val="28"/>
        </w:rPr>
        <w:t>Министерством</w:t>
      </w:r>
      <w:r w:rsidR="007F4C71" w:rsidRPr="007F4C71">
        <w:rPr>
          <w:rFonts w:ascii="PT Astra Serif" w:hAnsi="PT Astra Serif"/>
          <w:sz w:val="28"/>
          <w:szCs w:val="28"/>
        </w:rPr>
        <w:t>, в порядке, установленном законодательством Российской Федерации.</w:t>
      </w:r>
    </w:p>
    <w:p w:rsidR="003B6A49" w:rsidRPr="007F4C71" w:rsidRDefault="0052794A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99"/>
      <w:bookmarkEnd w:id="2"/>
      <w:r>
        <w:rPr>
          <w:rFonts w:ascii="PT Astra Serif" w:hAnsi="PT Astra Serif"/>
          <w:sz w:val="28"/>
          <w:szCs w:val="28"/>
        </w:rPr>
        <w:t>25</w:t>
      </w:r>
      <w:r w:rsidR="007F4C71" w:rsidRPr="007F4C71">
        <w:rPr>
          <w:rFonts w:ascii="PT Astra Serif" w:hAnsi="PT Astra Serif"/>
          <w:sz w:val="28"/>
          <w:szCs w:val="28"/>
        </w:rPr>
        <w:t>. </w:t>
      </w:r>
      <w:r w:rsidR="003B6A49" w:rsidRPr="007F4C71">
        <w:rPr>
          <w:rFonts w:ascii="PT Astra Serif" w:hAnsi="PT Astra Serif"/>
          <w:sz w:val="28"/>
          <w:szCs w:val="28"/>
        </w:rPr>
        <w:t>Для проведения аттестации экскурсовода (гида), гида-переводчика, предполагающих оказывать услуги на национальных туристских маршрутах и (или) туристских маршрутах, проходящих по территориям двух и более субъектов Российской Федерации, Комиссия привлекает к участию в проведении аттестации, в том числе посредством видео-конференц-связи, не менее одного члена Комиссии каждого субъекта Российской Федерации, указанного в заявлении об аттестации.</w:t>
      </w:r>
    </w:p>
    <w:p w:rsidR="003B6A49" w:rsidRPr="007F4C71" w:rsidRDefault="003B6A49" w:rsidP="0052794A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F4C71">
        <w:rPr>
          <w:rFonts w:ascii="PT Astra Serif" w:hAnsi="PT Astra Serif"/>
          <w:color w:val="000000" w:themeColor="text1"/>
          <w:sz w:val="28"/>
          <w:szCs w:val="28"/>
        </w:rPr>
        <w:t xml:space="preserve">Привлеченные члены Комиссии, в случаях, предусмотренных в </w:t>
      </w:r>
      <w:hyperlink w:anchor="P99">
        <w:r w:rsidRPr="007F4C71">
          <w:rPr>
            <w:rFonts w:ascii="PT Astra Serif" w:hAnsi="PT Astra Serif"/>
            <w:color w:val="000000" w:themeColor="text1"/>
            <w:sz w:val="28"/>
            <w:szCs w:val="28"/>
          </w:rPr>
          <w:t>абзаце первом</w:t>
        </w:r>
      </w:hyperlink>
      <w:r w:rsidRPr="007F4C71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пункта, из субъектов Российской Федерации принимают участие в принятии решения об аттестации экскурсовода (гида), гида-переводчика.</w:t>
      </w:r>
    </w:p>
    <w:p w:rsidR="003B6A49" w:rsidRPr="007F4C71" w:rsidRDefault="0052794A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</w:t>
      </w:r>
      <w:r w:rsidR="007F4C71" w:rsidRPr="007F4C71">
        <w:rPr>
          <w:rFonts w:ascii="PT Astra Serif" w:hAnsi="PT Astra Serif"/>
          <w:sz w:val="28"/>
          <w:szCs w:val="28"/>
        </w:rPr>
        <w:t>. </w:t>
      </w:r>
      <w:r w:rsidR="003B6A49" w:rsidRPr="007F4C71">
        <w:rPr>
          <w:rFonts w:ascii="PT Astra Serif" w:hAnsi="PT Astra Serif"/>
          <w:sz w:val="28"/>
          <w:szCs w:val="28"/>
        </w:rPr>
        <w:t xml:space="preserve">Для осуществления всесторонней оценки знаний и умений соискателей, в том числе оценки владения иностранным языком (иностранными языками), Комиссия вправе привлекать экспертов </w:t>
      </w:r>
      <w:proofErr w:type="gramStart"/>
      <w:r w:rsidR="003B6A49" w:rsidRPr="007F4C71">
        <w:rPr>
          <w:rFonts w:ascii="PT Astra Serif" w:hAnsi="PT Astra Serif"/>
          <w:sz w:val="28"/>
          <w:szCs w:val="28"/>
        </w:rPr>
        <w:t>в</w:t>
      </w:r>
      <w:proofErr w:type="gramEnd"/>
      <w:r w:rsidR="003B6A49" w:rsidRPr="007F4C71">
        <w:rPr>
          <w:rFonts w:ascii="PT Astra Serif" w:hAnsi="PT Astra Serif"/>
          <w:sz w:val="28"/>
          <w:szCs w:val="28"/>
        </w:rPr>
        <w:t xml:space="preserve"> соответствующей области.</w:t>
      </w:r>
    </w:p>
    <w:p w:rsidR="003B6A49" w:rsidRPr="007F4C71" w:rsidRDefault="0052794A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</w:t>
      </w:r>
      <w:r w:rsidR="007F4C71" w:rsidRPr="007F4C71">
        <w:rPr>
          <w:rFonts w:ascii="PT Astra Serif" w:hAnsi="PT Astra Serif"/>
          <w:sz w:val="28"/>
          <w:szCs w:val="28"/>
        </w:rPr>
        <w:t>. </w:t>
      </w:r>
      <w:r w:rsidR="003B6A49" w:rsidRPr="007F4C71">
        <w:rPr>
          <w:rFonts w:ascii="PT Astra Serif" w:hAnsi="PT Astra Serif"/>
          <w:sz w:val="28"/>
          <w:szCs w:val="28"/>
        </w:rPr>
        <w:t>Для осуществления оценки знаний и умений глухих и слабослышащих соискателей Комиссия привлекает экспертов, владеющих жестовым языком, и (или) переводчиков жестового языка.</w:t>
      </w:r>
    </w:p>
    <w:p w:rsidR="003B6A49" w:rsidRPr="007F4C71" w:rsidRDefault="0052794A" w:rsidP="005279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</w:t>
      </w:r>
      <w:r w:rsidR="007F4C71" w:rsidRPr="007F4C71">
        <w:rPr>
          <w:rFonts w:ascii="PT Astra Serif" w:hAnsi="PT Astra Serif"/>
          <w:sz w:val="28"/>
          <w:szCs w:val="28"/>
        </w:rPr>
        <w:t>. </w:t>
      </w:r>
      <w:r w:rsidR="003B6A49" w:rsidRPr="007F4C71">
        <w:rPr>
          <w:rFonts w:ascii="PT Astra Serif" w:hAnsi="PT Astra Serif"/>
          <w:sz w:val="28"/>
          <w:szCs w:val="28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персональные данные участников квалификационных экзаменов.</w:t>
      </w:r>
    </w:p>
    <w:p w:rsidR="0052794A" w:rsidRPr="0052794A" w:rsidRDefault="0052794A" w:rsidP="0052794A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29</w:t>
      </w:r>
      <w:r w:rsidR="00B46A33" w:rsidRPr="0052794A">
        <w:rPr>
          <w:rFonts w:ascii="PT Astra Serif" w:hAnsi="PT Astra Serif"/>
          <w:color w:val="000000" w:themeColor="text1"/>
        </w:rPr>
        <w:t>. </w:t>
      </w:r>
      <w:r w:rsidR="003B6A49" w:rsidRPr="0052794A">
        <w:rPr>
          <w:rFonts w:ascii="PT Astra Serif" w:hAnsi="PT Astra Serif"/>
          <w:color w:val="000000" w:themeColor="text1"/>
        </w:rPr>
        <w:t>Квалификационный экза</w:t>
      </w:r>
      <w:r w:rsidRPr="0052794A">
        <w:rPr>
          <w:rFonts w:ascii="PT Astra Serif" w:hAnsi="PT Astra Serif"/>
          <w:color w:val="000000" w:themeColor="text1"/>
        </w:rPr>
        <w:t>мен принимается Комиссией</w:t>
      </w:r>
      <w:r>
        <w:rPr>
          <w:rFonts w:ascii="PT Astra Serif" w:hAnsi="PT Astra Serif"/>
          <w:color w:val="000000" w:themeColor="text1"/>
        </w:rPr>
        <w:t>.</w:t>
      </w:r>
    </w:p>
    <w:p w:rsidR="0052794A" w:rsidRDefault="0052794A" w:rsidP="0052794A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</w:rPr>
      </w:pPr>
      <w:r>
        <w:rPr>
          <w:rFonts w:ascii="PT Astra Serif" w:hAnsi="PT Astra Serif"/>
        </w:rPr>
        <w:t>30</w:t>
      </w:r>
      <w:r w:rsidR="00B46A33" w:rsidRPr="00B46A33">
        <w:rPr>
          <w:rFonts w:ascii="PT Astra Serif" w:hAnsi="PT Astra Serif"/>
        </w:rPr>
        <w:t>. </w:t>
      </w:r>
      <w:r w:rsidR="003B6A49" w:rsidRPr="00B46A33">
        <w:rPr>
          <w:rFonts w:ascii="PT Astra Serif" w:hAnsi="PT Astra Serif"/>
        </w:rPr>
        <w:t>Решение об аттестации соискателя принимается Комиссией большинством голосов от числа членов Комиссии, присутствующих на ее заседании</w:t>
      </w:r>
      <w:r>
        <w:rPr>
          <w:rFonts w:ascii="PT Astra Serif" w:hAnsi="PT Astra Serif"/>
        </w:rPr>
        <w:t>, и оформляются протоколом</w:t>
      </w:r>
      <w:r w:rsidR="003B6A49" w:rsidRPr="00B46A33">
        <w:rPr>
          <w:rFonts w:ascii="PT Astra Serif" w:hAnsi="PT Astra Serif"/>
        </w:rPr>
        <w:t>. При равенстве числа голосов членов Комиссии голос председательствующего на заседании Комиссии является решающим</w:t>
      </w:r>
      <w:r>
        <w:rPr>
          <w:rFonts w:ascii="PT Astra Serif" w:eastAsiaTheme="minorHAnsi" w:hAnsi="PT Astra Serif" w:cs="PT Astra Serif"/>
        </w:rPr>
        <w:t xml:space="preserve"> </w:t>
      </w:r>
    </w:p>
    <w:p w:rsidR="006B6CC7" w:rsidRPr="0052794A" w:rsidRDefault="0052794A" w:rsidP="0052794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31</w:t>
      </w:r>
      <w:r w:rsidR="00B46A33" w:rsidRPr="00B46A33">
        <w:rPr>
          <w:rFonts w:ascii="PT Astra Serif" w:hAnsi="PT Astra Serif" w:cs="Times New Roman"/>
          <w:sz w:val="28"/>
          <w:szCs w:val="28"/>
        </w:rPr>
        <w:t>. </w:t>
      </w:r>
      <w:r w:rsidR="003B6A49" w:rsidRPr="00B46A33">
        <w:rPr>
          <w:rFonts w:ascii="PT Astra Serif" w:hAnsi="PT Astra Serif" w:cs="Times New Roman"/>
          <w:sz w:val="28"/>
          <w:szCs w:val="28"/>
        </w:rPr>
        <w:t>Материально-техническое обеспечение работы Комиссии осуществляет</w:t>
      </w:r>
      <w:r w:rsidR="006B6CC7" w:rsidRPr="006B6CC7">
        <w:rPr>
          <w:rFonts w:ascii="PT Astra Serif" w:hAnsi="PT Astra Serif" w:cs="Times New Roman"/>
          <w:sz w:val="28"/>
          <w:szCs w:val="28"/>
        </w:rPr>
        <w:t xml:space="preserve"> </w:t>
      </w:r>
      <w:r w:rsidR="006B6CC7">
        <w:rPr>
          <w:rFonts w:ascii="PT Astra Serif" w:hAnsi="PT Astra Serif" w:cs="Times New Roman"/>
          <w:sz w:val="28"/>
          <w:szCs w:val="28"/>
        </w:rPr>
        <w:t>Министерство</w:t>
      </w:r>
      <w:r w:rsidR="003B6A49" w:rsidRPr="00B46A33">
        <w:rPr>
          <w:rFonts w:ascii="PT Astra Serif" w:hAnsi="PT Astra Serif" w:cs="Times New Roman"/>
          <w:sz w:val="28"/>
          <w:szCs w:val="28"/>
        </w:rPr>
        <w:t>.</w:t>
      </w:r>
    </w:p>
    <w:p w:rsidR="006B6CC7" w:rsidRDefault="006B6CC7" w:rsidP="006574C8">
      <w:pPr>
        <w:rPr>
          <w:rFonts w:ascii="PT Astra Serif" w:hAnsi="PT Astra Serif"/>
          <w:b/>
          <w:color w:val="000000"/>
          <w:spacing w:val="-12"/>
        </w:rPr>
        <w:sectPr w:rsidR="006B6CC7" w:rsidSect="00EB2A3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2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59"/>
      </w:tblGrid>
      <w:tr w:rsidR="006B6CC7" w:rsidRPr="006574C8" w:rsidTr="00DD695C">
        <w:tc>
          <w:tcPr>
            <w:tcW w:w="4359" w:type="dxa"/>
            <w:shd w:val="clear" w:color="auto" w:fill="auto"/>
          </w:tcPr>
          <w:p w:rsidR="006B6CC7" w:rsidRPr="006574C8" w:rsidRDefault="006B6CC7" w:rsidP="00DD695C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>
              <w:rPr>
                <w:rFonts w:ascii="PT Astra Serif" w:hAnsi="PT Astra Serif"/>
                <w:b/>
                <w:color w:val="000000"/>
                <w:spacing w:val="-12"/>
              </w:rPr>
              <w:lastRenderedPageBreak/>
              <w:t xml:space="preserve">Приложение № 2 к приказу </w:t>
            </w:r>
            <w:r w:rsidRPr="006574C8">
              <w:rPr>
                <w:rFonts w:ascii="PT Astra Serif" w:hAnsi="PT Astra Serif"/>
                <w:b/>
                <w:color w:val="000000"/>
                <w:spacing w:val="-12"/>
              </w:rPr>
              <w:t xml:space="preserve">министерства культуры </w:t>
            </w:r>
          </w:p>
          <w:p w:rsidR="006B6CC7" w:rsidRPr="006574C8" w:rsidRDefault="006B6CC7" w:rsidP="00DD695C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 w:rsidRPr="006574C8">
              <w:rPr>
                <w:rFonts w:ascii="PT Astra Serif" w:hAnsi="PT Astra Serif"/>
                <w:b/>
                <w:color w:val="000000"/>
                <w:spacing w:val="-12"/>
              </w:rPr>
              <w:t>Саратовской области</w:t>
            </w:r>
          </w:p>
          <w:p w:rsidR="006B6CC7" w:rsidRPr="006574C8" w:rsidRDefault="006B6CC7" w:rsidP="00DD695C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 w:rsidRPr="006574C8">
              <w:rPr>
                <w:rFonts w:ascii="PT Astra Serif" w:hAnsi="PT Astra Serif"/>
                <w:b/>
                <w:color w:val="000000"/>
                <w:spacing w:val="-12"/>
              </w:rPr>
              <w:t>№___ от «__»___________2022 г.</w:t>
            </w:r>
          </w:p>
        </w:tc>
      </w:tr>
    </w:tbl>
    <w:p w:rsidR="006B6CC7" w:rsidRPr="006574C8" w:rsidRDefault="006B6CC7" w:rsidP="006B6CC7">
      <w:pPr>
        <w:rPr>
          <w:rFonts w:ascii="PT Astra Serif" w:hAnsi="PT Astra Serif"/>
          <w:b/>
          <w:color w:val="000000"/>
          <w:spacing w:val="-12"/>
        </w:rPr>
      </w:pPr>
    </w:p>
    <w:p w:rsidR="006B6CC7" w:rsidRDefault="006B6CC7" w:rsidP="006B6CC7">
      <w:pPr>
        <w:ind w:firstLine="4253"/>
        <w:jc w:val="center"/>
        <w:rPr>
          <w:rFonts w:ascii="PT Astra Serif" w:hAnsi="PT Astra Serif"/>
          <w:b/>
          <w:color w:val="000000"/>
          <w:spacing w:val="-12"/>
        </w:rPr>
      </w:pPr>
    </w:p>
    <w:p w:rsidR="006B6CC7" w:rsidRDefault="006B6CC7" w:rsidP="006B6CC7">
      <w:pPr>
        <w:jc w:val="center"/>
        <w:rPr>
          <w:rFonts w:ascii="PT Astra Serif" w:hAnsi="PT Astra Serif"/>
          <w:b/>
          <w:color w:val="000000"/>
          <w:spacing w:val="-12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b/>
          <w:color w:val="000000"/>
          <w:spacing w:val="-12"/>
        </w:rPr>
      </w:pPr>
      <w:r w:rsidRPr="006B6CC7">
        <w:rPr>
          <w:rFonts w:ascii="PT Astra Serif" w:hAnsi="PT Astra Serif"/>
          <w:b/>
          <w:color w:val="000000"/>
          <w:spacing w:val="-12"/>
        </w:rPr>
        <w:t xml:space="preserve">Нагрудная идентификационная карточка экскурсовода (гида) </w:t>
      </w:r>
    </w:p>
    <w:p w:rsidR="006B6CC7" w:rsidRPr="006B6CC7" w:rsidRDefault="006B6CC7" w:rsidP="006B6CC7">
      <w:pPr>
        <w:jc w:val="center"/>
        <w:rPr>
          <w:rFonts w:ascii="PT Astra Serif" w:hAnsi="PT Astra Serif"/>
          <w:b/>
          <w:color w:val="000000"/>
          <w:spacing w:val="-12"/>
        </w:rPr>
      </w:pPr>
      <w:r w:rsidRPr="006B6CC7">
        <w:rPr>
          <w:rFonts w:ascii="PT Astra Serif" w:hAnsi="PT Astra Serif"/>
          <w:b/>
          <w:color w:val="000000"/>
          <w:spacing w:val="-12"/>
        </w:rPr>
        <w:t>или гида-переводчика</w:t>
      </w:r>
    </w:p>
    <w:p w:rsidR="006B6CC7" w:rsidRPr="006B6CC7" w:rsidRDefault="006B6CC7" w:rsidP="006B6CC7">
      <w:pPr>
        <w:jc w:val="center"/>
        <w:rPr>
          <w:rFonts w:ascii="PT Astra Serif" w:hAnsi="PT Astra Serif"/>
          <w:b/>
          <w:color w:val="000000"/>
          <w:spacing w:val="-12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ЛИЦЕВАЯ СТОРОНА</w:t>
      </w: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 xml:space="preserve">нагрудной идентификационной карточки экскурсовода (гида) </w:t>
      </w: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или гида-переводчика</w:t>
      </w: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409"/>
        <w:gridCol w:w="3402"/>
      </w:tblGrid>
      <w:tr w:rsidR="006B6CC7" w:rsidRPr="005A6D71" w:rsidTr="00DD695C">
        <w:trPr>
          <w:trHeight w:val="1617"/>
          <w:jc w:val="center"/>
        </w:trPr>
        <w:tc>
          <w:tcPr>
            <w:tcW w:w="3369" w:type="dxa"/>
          </w:tcPr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</w:p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САРАТОВСКАЯ ОБЛАСТЬ</w:t>
            </w:r>
          </w:p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</w:p>
          <w:p w:rsidR="006B6CC7" w:rsidRPr="006B6CC7" w:rsidRDefault="006B6CC7" w:rsidP="006B6CC7">
            <w:pPr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МИНИСТЕРСТВО КУЛЬТУРЫ</w:t>
            </w:r>
          </w:p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</w:p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Контактный телефон:</w:t>
            </w:r>
          </w:p>
        </w:tc>
        <w:tc>
          <w:tcPr>
            <w:tcW w:w="2409" w:type="dxa"/>
          </w:tcPr>
          <w:p w:rsidR="006B6CC7" w:rsidRPr="006B6CC7" w:rsidRDefault="006B6CC7" w:rsidP="006B6CC7">
            <w:pPr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</w:p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B6CC7">
              <w:rPr>
                <w:rFonts w:ascii="PT Astra Serif" w:hAnsi="PT Astra Serif"/>
                <w:noProof/>
                <w:color w:val="000000"/>
                <w:spacing w:val="-12"/>
                <w:sz w:val="24"/>
                <w:szCs w:val="24"/>
                <w:lang w:eastAsia="ru-RU"/>
              </w:rPr>
              <w:drawing>
                <wp:inline distT="0" distB="0" distL="0" distR="0" wp14:anchorId="53F7B33E" wp14:editId="60A43E05">
                  <wp:extent cx="441099" cy="834887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56" cy="848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</w:p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>SARATOVSKAYA OBLAST’</w:t>
            </w:r>
          </w:p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</w:p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>MINISTRY OF CULTURE</w:t>
            </w:r>
          </w:p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</w:p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>Contact number:</w:t>
            </w:r>
          </w:p>
        </w:tc>
      </w:tr>
      <w:tr w:rsidR="006B6CC7" w:rsidRPr="005A6D71" w:rsidTr="00DD695C">
        <w:trPr>
          <w:trHeight w:val="4249"/>
          <w:jc w:val="center"/>
        </w:trPr>
        <w:tc>
          <w:tcPr>
            <w:tcW w:w="9180" w:type="dxa"/>
            <w:gridSpan w:val="3"/>
          </w:tcPr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lang w:val="en-US"/>
              </w:rPr>
            </w:pPr>
          </w:p>
          <w:p w:rsidR="006B6CC7" w:rsidRPr="006B6CC7" w:rsidRDefault="006B6CC7" w:rsidP="006B6CC7">
            <w:pPr>
              <w:tabs>
                <w:tab w:val="left" w:pos="2404"/>
                <w:tab w:val="left" w:pos="5459"/>
              </w:tabs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noProof/>
                <w:color w:val="000000"/>
                <w:spacing w:val="-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EC2042" wp14:editId="589E40A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13970</wp:posOffset>
                      </wp:positionV>
                      <wp:extent cx="1144905" cy="1375410"/>
                      <wp:effectExtent l="0" t="0" r="17145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137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6CC7" w:rsidRPr="00314377" w:rsidRDefault="006B6CC7" w:rsidP="006B6CC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4377">
                                    <w:rPr>
                                      <w:sz w:val="24"/>
                                      <w:szCs w:val="24"/>
                                    </w:rPr>
                                    <w:t>Цветная фотография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16.35pt;margin-top:1.1pt;width:90.15pt;height:10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CqngIAABoFAAAOAAAAZHJzL2Uyb0RvYy54bWysVEtu2zAQ3RfoHQjuG1mJ3TRG5MBI4KJA&#10;kARIiqxpirIFUCRL0pbdVYFuC/QIPUQ3RT85g3yjPlJK4nxWRbWgZjjDGc6bNzw8WlWSLIV1pVYZ&#10;TXd6lAjFdV6qWUbfX01evaHEeaZyJrUSGV0LR49GL18c1mYodvVcy1xYgiDKDWuT0bn3Zpgkjs9F&#10;xdyONkLBWGhbMQ/VzpLcshrRK5ns9nqvk1rb3FjNhXPYPWmNdBTjF4Xg/rwonPBEZhR383G1cZ2G&#10;NRkdsuHMMjMveXcN9g+3qFipkPQu1AnzjCxs+SRUVXKrnS78DtdVooui5CLWgGrS3qNqLufMiFgL&#10;wHHmDib3/8Lys+WFJWWe0QElilVoUfNt82nztfnd3Gw+N9+bm+bX5kvzp/nR/CSDgFdt3BDHLs2F&#10;7TQHMRS/KmwV/iiLrCLG6zuMxcoTjs007fcPekjGYUv39gf9NHYhuT9urPNvha5IEDJq0cSILVue&#10;Oo+UcL11CdmclmU+KaWMytodS0uWDP0GTXJdUyKZ89jM6CR+oQaEeHBMKlJndC/dDxdj4GEhmYdY&#10;GSDj1IwSJmcgOPc2XuXBYfck5xWq3crbi99zeUMdJ8zN2wvHqJ2bVKEcESnclR2Ab6EOkl9NVx3+&#10;U52v0UWrW3o7wyclAp+i7gtmwWcwHzPqz7EUUqNS3UmUzLX9+Nx+8AfNYKWkxnwAhg8LZgXKeqdA&#10;wAP0MQxUVPqD/V0odtsy3baoRXWs0ZIUr4HhUQz+Xt6KhdXVNUZ5HLLCxBRH7hbwTjn27dziMeBi&#10;PI5uGCLD/Km6NDwED5AFSK9W18yajj8ezTjTt7PEho9o1PqGk0qPF14XZeRYgLjFFWwJCgYw8qZ7&#10;LMKEb+vR6/5JG/0FAAD//wMAUEsDBBQABgAIAAAAIQA6QHHh3AAAAAgBAAAPAAAAZHJzL2Rvd25y&#10;ZXYueG1sTI/BTsMwEETvSPyDtUjcqFNHgijEqSqkXqpeCCBx3MTbJDReh9hNw9/jnuC2oxnNvik2&#10;ix3ETJPvHWtYrxIQxI0zPbca3t92DxkIH5ANDo5Jww952JS3NwXmxl34leYqtCKWsM9RQxfCmEvp&#10;m44s+pUbiaN3dJPFEOXUSjPhJZbbQaokeZQWe44fOhzppaPmVJ2thv3H/EX2UH/uD6nDqjf2e3e0&#10;Wt/fLdtnEIGW8BeGK35EhzIy1e7MxotBQ6qeYlKDUiCirdZpnFZfjywDWRby/4DyFwAA//8DAFBL&#10;AQItABQABgAIAAAAIQC2gziS/gAAAOEBAAATAAAAAAAAAAAAAAAAAAAAAABbQ29udGVudF9UeXBl&#10;c10ueG1sUEsBAi0AFAAGAAgAAAAhADj9If/WAAAAlAEAAAsAAAAAAAAAAAAAAAAALwEAAF9yZWxz&#10;Ly5yZWxzUEsBAi0AFAAGAAgAAAAhACQG4KqeAgAAGgUAAA4AAAAAAAAAAAAAAAAALgIAAGRycy9l&#10;Mm9Eb2MueG1sUEsBAi0AFAAGAAgAAAAhADpAceHcAAAACAEAAA8AAAAAAAAAAAAAAAAA+AQAAGRy&#10;cy9kb3ducmV2LnhtbFBLBQYAAAAABAAEAPMAAAABBgAAAAA=&#10;" fillcolor="window" strokecolor="windowText" strokeweight=".25pt">
                      <v:textbox>
                        <w:txbxContent>
                          <w:p w:rsidR="006B6CC7" w:rsidRPr="00314377" w:rsidRDefault="006B6CC7" w:rsidP="006B6C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4377">
                              <w:rPr>
                                <w:sz w:val="24"/>
                                <w:szCs w:val="24"/>
                              </w:rPr>
                              <w:t>Цветная фотография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6CC7">
              <w:rPr>
                <w:rFonts w:ascii="PT Astra Serif" w:hAnsi="PT Astra Serif"/>
                <w:lang w:val="en-US"/>
              </w:rPr>
              <w:tab/>
              <w:t xml:space="preserve"> 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Фамилия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ab/>
              <w:t xml:space="preserve">  Surname</w:t>
            </w:r>
          </w:p>
          <w:p w:rsidR="006B6CC7" w:rsidRPr="006B6CC7" w:rsidRDefault="006B6CC7" w:rsidP="006B6CC7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6B6CC7" w:rsidRPr="006B6CC7" w:rsidRDefault="006B6CC7" w:rsidP="006B6CC7">
            <w:pPr>
              <w:tabs>
                <w:tab w:val="left" w:pos="2442"/>
                <w:tab w:val="left" w:pos="5459"/>
              </w:tabs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ab/>
              <w:t xml:space="preserve"> 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Имя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ab/>
              <w:t xml:space="preserve">  Name</w:t>
            </w:r>
          </w:p>
          <w:p w:rsidR="006B6CC7" w:rsidRPr="006B6CC7" w:rsidRDefault="006B6CC7" w:rsidP="006B6CC7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6B6CC7" w:rsidRPr="006B6CC7" w:rsidRDefault="006B6CC7" w:rsidP="006B6CC7">
            <w:pPr>
              <w:tabs>
                <w:tab w:val="left" w:pos="2479"/>
                <w:tab w:val="left" w:pos="5434"/>
              </w:tabs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ab/>
              <w:t xml:space="preserve">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Отчество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ab/>
              <w:t xml:space="preserve">  Middle name</w:t>
            </w:r>
          </w:p>
          <w:p w:rsidR="006B6CC7" w:rsidRPr="006B6CC7" w:rsidRDefault="006B6CC7" w:rsidP="006B6CC7">
            <w:pPr>
              <w:tabs>
                <w:tab w:val="left" w:pos="2492"/>
              </w:tabs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ab/>
            </w:r>
          </w:p>
          <w:p w:rsidR="006B6CC7" w:rsidRPr="006B6CC7" w:rsidRDefault="006B6CC7" w:rsidP="006B6CC7">
            <w:pPr>
              <w:tabs>
                <w:tab w:val="left" w:pos="2492"/>
              </w:tabs>
              <w:rPr>
                <w:rFonts w:ascii="PT Astra Serif" w:hAnsi="PT Astra Serif"/>
                <w:lang w:val="en-US"/>
              </w:rPr>
            </w:pP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 xml:space="preserve">                                                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ЭКСКУРСОВОД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 xml:space="preserve"> (</w:t>
            </w:r>
            <w:r w:rsidRPr="006B6CC7">
              <w:rPr>
                <w:rFonts w:ascii="PT Astra Serif" w:hAnsi="PT Astra Serif"/>
                <w:sz w:val="24"/>
                <w:szCs w:val="24"/>
              </w:rPr>
              <w:t>ГИД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>)/</w:t>
            </w:r>
            <w:r w:rsidRPr="006B6CC7">
              <w:rPr>
                <w:rFonts w:ascii="PT Astra Serif" w:hAnsi="PT Astra Serif"/>
                <w:sz w:val="24"/>
                <w:szCs w:val="24"/>
              </w:rPr>
              <w:t>ГИД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>-</w:t>
            </w:r>
            <w:r w:rsidRPr="006B6CC7">
              <w:rPr>
                <w:rFonts w:ascii="PT Astra Serif" w:hAnsi="PT Astra Serif"/>
                <w:sz w:val="24"/>
                <w:szCs w:val="24"/>
              </w:rPr>
              <w:t>ПЕРЕВОДЧИК</w:t>
            </w:r>
          </w:p>
          <w:p w:rsidR="006B6CC7" w:rsidRPr="006B6CC7" w:rsidRDefault="006B6CC7" w:rsidP="006B6CC7">
            <w:pPr>
              <w:tabs>
                <w:tab w:val="left" w:pos="2492"/>
              </w:tabs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lang w:val="en-US"/>
              </w:rPr>
              <w:t xml:space="preserve">                                       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>TOUR GUIDE (GUIDE)/GUIDE-TRANSLATOR</w:t>
            </w:r>
          </w:p>
          <w:p w:rsidR="006B6CC7" w:rsidRPr="006B6CC7" w:rsidRDefault="006B6CC7" w:rsidP="006B6CC7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6B6CC7" w:rsidRPr="005A6D71" w:rsidRDefault="006B6CC7" w:rsidP="006B6CC7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D79CE" wp14:editId="5996BAC9">
                      <wp:simplePos x="0" y="0"/>
                      <wp:positionH relativeFrom="column">
                        <wp:posOffset>3936614</wp:posOffset>
                      </wp:positionH>
                      <wp:positionV relativeFrom="paragraph">
                        <wp:posOffset>80893</wp:posOffset>
                      </wp:positionV>
                      <wp:extent cx="428625" cy="214630"/>
                      <wp:effectExtent l="0" t="0" r="28575" b="1397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309.95pt;margin-top:6.35pt;width:33.75pt;height:1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jTlwIAAA8FAAAOAAAAZHJzL2Uyb0RvYy54bWysVEtu2zAQ3RfoHQjuG9mK86kROTASuCgQ&#10;JAGSImuGomwBFMmStGV3VaDbAjlCD9FN0U/OIN+oj5SSOJ9VUS2oGc5whm/mDQ8Ol5UkC2FdqVVG&#10;+1s9SoTiOi/VNKMfLidv9ilxnqmcSa1ERlfC0cPR61cHtRmKVM+0zIUlCKLcsDYZnXlvhkni+ExU&#10;zG1pIxSMhbYV81DtNMktqxG9kkna6+0mtba5sZoL57B73BrpKMYvCsH9WVE44YnMKO7m42rjeh3W&#10;ZHTAhlPLzKzk3TXYP9yiYqVC0vtQx8wzMrfls1BVya12uvBbXFeJLoqSi4gBaPq9J2guZsyIiAXF&#10;cea+TO7/heWni3NLyhy9SylRrEKPmm/rz+ub5ndzu/7SfG9um1/rr82f5kfzk8AJFauNG+LghTm3&#10;neYgBvjLwlbhD2BkGau8uq+yWHrCsTlI93fTHUo4TGl/sLsdu5A8HDbW+XdCVyQIGbVoYqwtW5w4&#10;j4RwvXMJuZyWZT4ppYzKyh1JSxYM/QZNcl1TIpnz2MzoJH4BAUI8OiYVqTO63d8L92LgYSGZh1gZ&#10;VMapKSVMTkFw7m28yqPD7lnOS2DdyNuL30t5A45j5mbthWPUzk2qAEdECnewQ9nbQgfpWucrtM7q&#10;ltPO8EmJaCcAe84sSAy6YzD9GZZCasDTnUTJTNtPL+0Hf3ALVkpqDAWwf5wzK4DlvQLr3vYHgzBF&#10;URns7KVQ7KbletOi5tWRRh/6eAIMj2Lw9/JOLKyurjC/45AVJqY4crdV7pQj3w4rXgAuxuPohskx&#10;zJ+oC8ND8FCnUMfL5RWzpiONRwdO9d0AseET7rS+4aTS47nXRRmJ9VBXUCQomLpIlu6FCGO9qUev&#10;h3ds9BcAAP//AwBQSwMEFAAGAAgAAAAhAFSfcp7fAAAACQEAAA8AAABkcnMvZG93bnJldi54bWxM&#10;j0FPwkAQhe8m/ofNmHiTLYgFareEmHAhXCyaeJx2h7banS3dpdR/73qC4+R9ee+bdD2aVgzUu8ay&#10;gukkAkFcWt1wpeDjsH1agnAeWWNrmRT8koN1dn+XYqLthd9pyH0lQgm7BBXU3neJlK6syaCb2I44&#10;ZEfbG/Th7Cupe7yEctPKWRTF0mDDYaHGjt5qKn/ys1Gw+xy+yeyLr93+2WLeaHPaHo1Sjw/j5hWE&#10;p9FfYfjXD+qQBafCnlk70SqIp6tVQEMwW4AIQLxczEEUCubxC8gslbcfZH8AAAD//wMAUEsBAi0A&#10;FAAGAAgAAAAhALaDOJL+AAAA4QEAABMAAAAAAAAAAAAAAAAAAAAAAFtDb250ZW50X1R5cGVzXS54&#10;bWxQSwECLQAUAAYACAAAACEAOP0h/9YAAACUAQAACwAAAAAAAAAAAAAAAAAvAQAAX3JlbHMvLnJl&#10;bHNQSwECLQAUAAYACAAAACEA0Vmo05cCAAAPBQAADgAAAAAAAAAAAAAAAAAuAgAAZHJzL2Uyb0Rv&#10;Yy54bWxQSwECLQAUAAYACAAAACEAVJ9ynt8AAAAJAQAADwAAAAAAAAAAAAAAAADxBAAAZHJzL2Rv&#10;d25yZXYueG1sUEsFBgAAAAAEAAQA8wAAAP0FAAAAAA==&#10;" fillcolor="window" strokecolor="windowText" strokeweight=".25pt"/>
                  </w:pict>
                </mc:Fallback>
              </mc:AlternateContent>
            </w:r>
            <w:r w:rsidRPr="005A6D71">
              <w:rPr>
                <w:rFonts w:ascii="PT Astra Serif" w:hAnsi="PT Astra Serif"/>
                <w:sz w:val="24"/>
                <w:szCs w:val="24"/>
                <w:lang w:val="en-US"/>
              </w:rPr>
              <w:t xml:space="preserve">    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Регистрационный</w:t>
            </w:r>
            <w:r w:rsidRPr="005A6D71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номер</w:t>
            </w:r>
            <w:r w:rsidRPr="005A6D71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в</w:t>
            </w:r>
            <w:r w:rsidRPr="005A6D71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федеральном</w:t>
            </w:r>
            <w:r w:rsidRPr="005A6D71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реестре</w:t>
            </w:r>
            <w:r w:rsidRPr="005A6D71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  <w:p w:rsidR="006B6CC7" w:rsidRPr="006B6CC7" w:rsidRDefault="006B6CC7" w:rsidP="006B6CC7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A6D71">
              <w:rPr>
                <w:rFonts w:ascii="PT Astra Serif" w:hAnsi="PT Astra Serif"/>
                <w:sz w:val="24"/>
                <w:szCs w:val="24"/>
                <w:lang w:val="en-US"/>
              </w:rPr>
              <w:t xml:space="preserve">     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>Registration number in the federal register</w:t>
            </w:r>
          </w:p>
          <w:p w:rsidR="006B6CC7" w:rsidRPr="006B6CC7" w:rsidRDefault="006B6CC7" w:rsidP="006B6CC7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 xml:space="preserve">     </w:t>
            </w:r>
          </w:p>
          <w:p w:rsidR="006B6CC7" w:rsidRPr="006B6CC7" w:rsidRDefault="006B6CC7" w:rsidP="006B6CC7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88A0E4" wp14:editId="42910592">
                      <wp:simplePos x="0" y="0"/>
                      <wp:positionH relativeFrom="column">
                        <wp:posOffset>4226587</wp:posOffset>
                      </wp:positionH>
                      <wp:positionV relativeFrom="paragraph">
                        <wp:posOffset>-1905</wp:posOffset>
                      </wp:positionV>
                      <wp:extent cx="739140" cy="285750"/>
                      <wp:effectExtent l="0" t="0" r="2286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1" o:spid="_x0000_s1026" style="position:absolute;margin-left:332.8pt;margin-top:-.15pt;width:58.2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m6lgIAAA8FAAAOAAAAZHJzL2Uyb0RvYy54bWysVEtu2zAQ3RfoHQjuG9lOXKdG5MBI4KJA&#10;kARIiqwZirIEUCRL0pbdVYFuC/QIPUQ3RT85g3yjPlJK4nxWRb2gZzjDmXkzb3RwuKokWQrrSq1S&#10;2t/pUSIU11mp5il9fzl7tU+J80xlTGolUroWjh5OXr44qM1YDHShZSYsQRDlxrVJaeG9GSeJ44Wo&#10;mNvRRigYc20r5qHaeZJZViN6JZNBr/c6qbXNjNVcOIfb49ZIJzF+ngvuz/LcCU9kSlGbj6eN53U4&#10;k8kBG88tM0XJuzLYP1RRsVIh6V2oY+YZWdjySaiq5FY7nfsdrqtE53nJRcQANP3eIzQXBTMiYkFz&#10;nLlrk/t/Yfnp8tySMsPs+pQoVmFGzbfNp83X5ndzs/ncfG9uml+bL82f5kfzk8AJHauNG+PhhTm3&#10;neYgBvir3FbhH8DIKnZ5fddlsfKE43K0+6a/h1lwmAb7w9EwTiG5f2ys82+FrkgQUmoxxNhbtjxx&#10;HgnheusScjkty2xWShmVtTuSliwZ5g2aZLqmRDLncZnSWfwFBAjx4JlUpE7pbn80RF0MPMwl8xAr&#10;g844NaeEyTkIzr2NpTx47J7kvATWrby9+Hsub8BxzFzRFhyjdm5SBTgiUriDHdreNjpI1zpbY3RW&#10;t5x2hs9KRDsB2HNmQWK0GIvpz3DkUgOe7iRKCm0/Pncf/MEtWCmpsRTA/mHBrACWdwqsw+DC5HxU&#10;9oajARS7bbnetqhFdaQxBxAL1UUx+Ht5K+ZWV1fY32nIChNTHLnbLnfKkW+XFV8ALqbT6IbNMcyf&#10;qAvDQ/DQp9DHy9UVs6YjjccETvXtArHxI+60vuGl0tOF13kZiXXfV1AkKNi6SJbuCxHWeluPXvff&#10;sclfAAAA//8DAFBLAwQUAAYACAAAACEAr9EiiN4AAAAIAQAADwAAAGRycy9kb3ducmV2LnhtbEyP&#10;wU7DMBBE70j8g7VI3FqHtqRVyKZCSL1UvVBA4ujE2yQQr0PspuHvWU5wHM1o5k2+nVynRhpC6xnh&#10;bp6AIq68bblGeH3ZzTagQjRsTeeZEL4pwLa4vspNZv2Fn2k8xlpJCYfMIDQx9pnWoWrImTD3PbF4&#10;Jz84E0UOtbaDuUi56/QiSVLtTMuy0JienhqqPo9nh7B/Gz/IHcr3/WHpzbG17mt3coi3N9PjA6hI&#10;U/wLwy++oEMhTKU/sw2qQ0jT+1SiCLMlKPHXm4V8KxFWqzXoItf/DxQ/AAAA//8DAFBLAQItABQA&#10;BgAIAAAAIQC2gziS/gAAAOEBAAATAAAAAAAAAAAAAAAAAAAAAABbQ29udGVudF9UeXBlc10ueG1s&#10;UEsBAi0AFAAGAAgAAAAhADj9If/WAAAAlAEAAAsAAAAAAAAAAAAAAAAALwEAAF9yZWxzLy5yZWxz&#10;UEsBAi0AFAAGAAgAAAAhANKrebqWAgAADwUAAA4AAAAAAAAAAAAAAAAALgIAAGRycy9lMm9Eb2Mu&#10;eG1sUEsBAi0AFAAGAAgAAAAhAK/RIojeAAAACAEAAA8AAAAAAAAAAAAAAAAA8AQAAGRycy9kb3du&#10;cmV2LnhtbFBLBQYAAAAABAAEAPMAAAD7BQAAAAA=&#10;" fillcolor="window" strokecolor="windowText" strokeweight=".25pt"/>
                  </w:pict>
                </mc:Fallback>
              </mc:AlternateContent>
            </w:r>
            <w:r w:rsidRPr="006B6CC7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8F9B76" wp14:editId="304BED83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20955</wp:posOffset>
                      </wp:positionV>
                      <wp:extent cx="739140" cy="28575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87.1pt;margin-top:1.65pt;width:58.2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HflgIAAA0FAAAOAAAAZHJzL2Uyb0RvYy54bWysVEtu2zAQ3RfoHQjuG9lOHKdG5MBI4KJA&#10;kAZIiqwZirIEUCRL0pbdVYFuC/QIPUQ3RT85g3yjPlJK4nxWRbWgZjjDGb43Mzw8WlWSLIV1pVYp&#10;7e/0KBGK66xU85S+v5y9OqDEeaYyJrUSKV0LR48mL18c1mYsBrrQMhOWIIhy49qktPDejJPE8UJU&#10;zO1oIxSMubYV81DtPMksqxG9ksmg19tPam0zYzUXzmH3pDXSSYyf54L7d3nuhCcypbibj6uN63VY&#10;k8khG88tM0XJu2uwf7hFxUqFpHehTphnZGHLJ6GqklvtdO53uK4SneclFxED0PR7j9BcFMyIiAXk&#10;OHNHk/t/YfnZ8tySMkvpPiWKVShR823zafO1+d3cbD4335ub5tfmS/On+dH8JPuBr9q4MY5dmHPb&#10;aQ5iAL/KbRX+gEVWkeP1Hcdi5QnH5mj3dX8PleAwDQ6Go2GsQXJ/2Fjn3whdkSCk1KKEkVm2PHUe&#10;CeF66xJyOS3LbFZKGZW1O5aWLBmqjSbJdE2JZM5jM6Wz+AUECPHgmFSkTulufzTEvRi6MJfMQ6wM&#10;eHFqTgmTc7Q39zZe5cFh9yTnJbBu5e3F77m8AccJc0V74Ri1c5MqwBGxgTvYgfaW6CBd62yNwlnd&#10;drQzfFYi2inAnjOLFgbFGEv/DksuNeDpTqKk0Pbjc/vBH50FKyU1RgLYPyyYFcDyVqHnULhQOR+V&#10;veFoAMVuW663LWpRHWvUoY8HwPAoBn8vb8Xc6uoK0zsNWWFiiiN3y3KnHPt2VDH/XEyn0Q1zY5g/&#10;VReGh+CBp8Dj5eqKWdM1jUcFzvTt+LDxo95pfcNJpacLr/MyNtY9r2iRoGDmYrN070MY6m09et2/&#10;YpO/AAAA//8DAFBLAwQUAAYACAAAACEAb3Z/Q90AAAAIAQAADwAAAGRycy9kb3ducmV2LnhtbEyP&#10;wU7DMBBE70j8g7VI3KhDUpUS4lQIqZeqFwpIHDfxNgnE6xC7afh7lhMcRzOaeVNsZtericbQeTZw&#10;u0hAEdfedtwYeH3Z3qxBhYhssfdMBr4pwKa8vCgwt/7MzzQdYqOkhEOOBtoYh1zrULfkMCz8QCze&#10;0Y8Oo8ix0XbEs5S7XqdJstIOO5aFFgd6aqn+PJycgd3b9EFuX73v9pnHQ2fd1/bojLm+mh8fQEWa&#10;418YfvEFHUphqvyJbVC96LtlKlEDWQZK/PQ+WYGqDCzXGeiy0P8PlD8AAAD//wMAUEsBAi0AFAAG&#10;AAgAAAAhALaDOJL+AAAA4QEAABMAAAAAAAAAAAAAAAAAAAAAAFtDb250ZW50X1R5cGVzXS54bWxQ&#10;SwECLQAUAAYACAAAACEAOP0h/9YAAACUAQAACwAAAAAAAAAAAAAAAAAvAQAAX3JlbHMvLnJlbHNQ&#10;SwECLQAUAAYACAAAACEAwNgR35YCAAANBQAADgAAAAAAAAAAAAAAAAAuAgAAZHJzL2Uyb0RvYy54&#10;bWxQSwECLQAUAAYACAAAACEAb3Z/Q90AAAAIAQAADwAAAAAAAAAAAAAAAADwBAAAZHJzL2Rvd25y&#10;ZXYueG1sUEsFBgAAAAAEAAQA8wAAAPoFAAAAAA==&#10;" fillcolor="window" strokecolor="windowText" strokeweight=".25pt"/>
                  </w:pict>
                </mc:Fallback>
              </mc:AlternateConten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 xml:space="preserve">    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Дата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выдачи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 xml:space="preserve">                          </w:t>
            </w:r>
            <w:r w:rsidR="00C0450D" w:rsidRPr="00C0450D">
              <w:rPr>
                <w:rFonts w:ascii="PT Astra Serif" w:hAnsi="PT Astra Serif"/>
                <w:sz w:val="24"/>
                <w:szCs w:val="24"/>
                <w:lang w:val="en-US"/>
              </w:rPr>
              <w:t xml:space="preserve">        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Срок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sz w:val="24"/>
                <w:szCs w:val="24"/>
              </w:rPr>
              <w:t>действия</w:t>
            </w: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 xml:space="preserve">     Date of issue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ab/>
            </w:r>
            <w:r w:rsidR="00C0450D" w:rsidRPr="00C0450D">
              <w:rPr>
                <w:rFonts w:ascii="PT Astra Serif" w:hAnsi="PT Astra Serif"/>
                <w:sz w:val="24"/>
                <w:szCs w:val="24"/>
                <w:lang w:val="en-US"/>
              </w:rPr>
              <w:t xml:space="preserve">         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>Validity period</w:t>
            </w:r>
            <w:r w:rsidRPr="006B6CC7">
              <w:rPr>
                <w:rFonts w:ascii="PT Astra Serif" w:hAnsi="PT Astra Serif"/>
                <w:sz w:val="24"/>
                <w:szCs w:val="24"/>
                <w:lang w:val="en-US"/>
              </w:rPr>
              <w:tab/>
            </w:r>
          </w:p>
        </w:tc>
      </w:tr>
    </w:tbl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  <w:sectPr w:rsidR="006B6CC7" w:rsidRPr="006B6CC7" w:rsidSect="00654113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lastRenderedPageBreak/>
        <w:t>ОБОРОТНАЯ СТОРОНА</w:t>
      </w: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ab/>
        <w:t xml:space="preserve">нагрудной идентификационной карточки экскурсовода (гида) </w:t>
      </w: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или гида-переводчика</w:t>
      </w: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6B6CC7" w:rsidRPr="005A6D71" w:rsidTr="00DD695C">
        <w:trPr>
          <w:trHeight w:val="5876"/>
          <w:jc w:val="center"/>
        </w:trPr>
        <w:tc>
          <w:tcPr>
            <w:tcW w:w="9180" w:type="dxa"/>
          </w:tcPr>
          <w:p w:rsidR="006B6CC7" w:rsidRPr="006B6CC7" w:rsidRDefault="006B6CC7" w:rsidP="006B6CC7">
            <w:pPr>
              <w:jc w:val="center"/>
              <w:rPr>
                <w:rFonts w:ascii="PT Astra Serif" w:hAnsi="PT Astra Serif"/>
                <w:color w:val="000000"/>
                <w:spacing w:val="-12"/>
                <w:lang w:val="en-US"/>
              </w:rPr>
            </w:pPr>
          </w:p>
          <w:p w:rsidR="006B6CC7" w:rsidRPr="006B6CC7" w:rsidRDefault="006B6CC7" w:rsidP="006B6CC7">
            <w:pPr>
              <w:tabs>
                <w:tab w:val="left" w:pos="2404"/>
                <w:tab w:val="left" w:pos="5459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Серия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 xml:space="preserve">, 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регистрационный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номер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аттестата</w:t>
            </w: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>Series, certificate registration number</w:t>
            </w: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>______________________________________</w:t>
            </w: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Срок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действия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аттестата</w:t>
            </w: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>Certificate validity period</w:t>
            </w: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>_____________________________________</w:t>
            </w: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Выдан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 xml:space="preserve">: 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Министерством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культуры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Саратовской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 xml:space="preserve"> </w:t>
            </w: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области</w:t>
            </w: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  <w:t>Issued: Ministry of Culture of Saratov Oblast’</w:t>
            </w: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  <w:r w:rsidRPr="006B6CC7">
              <w:rPr>
                <w:rFonts w:ascii="PT Astra Serif" w:hAnsi="PT Astra Serif"/>
                <w:noProof/>
                <w:color w:val="000000"/>
                <w:spacing w:val="-1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E386CA" wp14:editId="12B6E92C">
                      <wp:simplePos x="0" y="0"/>
                      <wp:positionH relativeFrom="column">
                        <wp:posOffset>1960355</wp:posOffset>
                      </wp:positionH>
                      <wp:positionV relativeFrom="paragraph">
                        <wp:posOffset>3175</wp:posOffset>
                      </wp:positionV>
                      <wp:extent cx="1868557" cy="302149"/>
                      <wp:effectExtent l="0" t="0" r="17780" b="2222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557" cy="3021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6CC7" w:rsidRPr="00097167" w:rsidRDefault="006B6CC7" w:rsidP="006B6CC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971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Дата/</w:t>
                                  </w:r>
                                  <w:proofErr w:type="spellStart"/>
                                  <w:r w:rsidRPr="000971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7" style="position:absolute;left:0;text-align:left;margin-left:154.35pt;margin-top:.25pt;width:147.15pt;height:2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GWnwIAACIFAAAOAAAAZHJzL2Uyb0RvYy54bWysVEtu2zAQ3RfoHQjuG9munY8ROTASuCgQ&#10;pAGSImuaomwBFMmStGV3VaDbAj1CD9FN0U/OIN+oj5TiOJ9VUS/oGc5wPm/e6PhkVUqyFNYVWqW0&#10;u9ehRCius0LNUvr+evLqkBLnmcqY1EqkdC0cPRm9fHFcmaHo6bmWmbAEQZQbVialc+/NMEkcn4uS&#10;uT1thIIx17ZkHqqdJZllFaKXMul1OvtJpW1mrObCOdyeNUY6ivHzXHD/Ls+d8ESmFLX5eNp4TsOZ&#10;jI7ZcGaZmRe8LYP9QxUlKxSSbkOdMc/IwhZPQpUFt9rp3O9xXSY6zwsuYg/optt51M3VnBkRewE4&#10;zmxhcv8vLL9YXlpSZCntdSlRrMSM6m+bT5uv9e/6dvO5/l7f1r82X+o/9Y/6J4ETEKuMG+Lhlbm0&#10;reYghvZXuS3DPxojq4jyeouyWHnCcdk93D8cDA4o4bC97vS6/aMQNLl/bazzb4QuSRBSajHFCC5b&#10;njvfuN65hGROyyKbFFJGZe1OpSVLhoGDJ5muKJHMeVymdBJ/bbYHz6QiFarpHgxQFwMRc8k8xNIA&#10;GqdmlDA5A8O5t7GUB4/dk5zXaHYnbyf+nssb+jhjbt4UHKO2blKFdkTkcNt2wL1BOkh+NV3FyW1n&#10;MtXZGtO0uqG5M3xSIP452r9kFrzGBmBX/TscudRoWLcSJXNtPz53H/xBN1gpqbAnQOPDglmB7t4q&#10;EPGo2++HxYpKf3DQg2J3LdNdi1qUpxqTAddQXRSDv5d3Ym51eYOVHoesMDHFkbvBvVVOfbO/+Chw&#10;MR5HNyyTYf5cXRkeggfkArLXqxtmTUsjj5lc6LudYsNHbGp8w0ulxwuv8yJSLSDd4AqKBgWLGMna&#10;fjTCpu/q0ev+0zb6CwAA//8DAFBLAwQUAAYACAAAACEA3qmfb9wAAAAHAQAADwAAAGRycy9kb3du&#10;cmV2LnhtbEyPwU7DMBBE70j8g7VI3KhdAiVK41QIqZeqF1KQOG7ibZISr0PspuHvMSc4jmY08ybf&#10;zLYXE42+c6xhuVAgiGtnOm40vB22dykIH5AN9o5Jwzd52BTXVzlmxl34laYyNCKWsM9QQxvCkEnp&#10;65Ys+oUbiKN3dKPFEOXYSDPiJZbbXt4rtZIWO44LLQ700lL9WZ6tht37dCK7rz52+8Rh2Rn7tT1a&#10;rW9v5uc1iEBz+AvDL35EhyIyVe7MxoteQ6LSpxjV8Agi2iuVxGuVhod0CbLI5X/+4gcAAP//AwBQ&#10;SwECLQAUAAYACAAAACEAtoM4kv4AAADhAQAAEwAAAAAAAAAAAAAAAAAAAAAAW0NvbnRlbnRfVHlw&#10;ZXNdLnhtbFBLAQItABQABgAIAAAAIQA4/SH/1gAAAJQBAAALAAAAAAAAAAAAAAAAAC8BAABfcmVs&#10;cy8ucmVsc1BLAQItABQABgAIAAAAIQBTGcGWnwIAACIFAAAOAAAAAAAAAAAAAAAAAC4CAABkcnMv&#10;ZTJvRG9jLnhtbFBLAQItABQABgAIAAAAIQDeqZ9v3AAAAAcBAAAPAAAAAAAAAAAAAAAAAPkEAABk&#10;cnMvZG93bnJldi54bWxQSwUGAAAAAAQABADzAAAAAgYAAAAA&#10;" fillcolor="window" strokecolor="windowText" strokeweight=".25pt">
                      <v:textbox>
                        <w:txbxContent>
                          <w:p w:rsidR="006B6CC7" w:rsidRPr="00097167" w:rsidRDefault="006B6CC7" w:rsidP="006B6CC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71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Дата/</w:t>
                            </w:r>
                            <w:proofErr w:type="spellStart"/>
                            <w:r w:rsidRPr="000971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</w:p>
          <w:p w:rsidR="006B6CC7" w:rsidRPr="006B6CC7" w:rsidRDefault="006B6CC7" w:rsidP="006B6CC7">
            <w:pPr>
              <w:tabs>
                <w:tab w:val="left" w:pos="3256"/>
                <w:tab w:val="left" w:pos="5184"/>
              </w:tabs>
              <w:jc w:val="center"/>
              <w:rPr>
                <w:rFonts w:ascii="PT Astra Serif" w:hAnsi="PT Astra Serif"/>
                <w:color w:val="000000"/>
                <w:spacing w:val="-12"/>
                <w:sz w:val="24"/>
                <w:szCs w:val="24"/>
                <w:lang w:val="en-US"/>
              </w:rPr>
            </w:pPr>
          </w:p>
        </w:tc>
      </w:tr>
    </w:tbl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  <w:lang w:val="en-US"/>
        </w:rPr>
      </w:pPr>
    </w:p>
    <w:p w:rsidR="006B6CC7" w:rsidRPr="006B6CC7" w:rsidRDefault="006B6CC7" w:rsidP="006B6CC7">
      <w:pPr>
        <w:rPr>
          <w:rFonts w:ascii="PT Astra Serif" w:hAnsi="PT Astra Serif"/>
          <w:b/>
          <w:color w:val="000000"/>
          <w:spacing w:val="-12"/>
          <w:lang w:val="en-US"/>
        </w:rPr>
        <w:sectPr w:rsidR="006B6CC7" w:rsidRPr="006B6CC7" w:rsidSect="000971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0"/>
      </w:tblGrid>
      <w:tr w:rsidR="006B6CC7" w:rsidRPr="006B6CC7" w:rsidTr="00DD695C">
        <w:tc>
          <w:tcPr>
            <w:tcW w:w="4500" w:type="dxa"/>
          </w:tcPr>
          <w:p w:rsidR="006B6CC7" w:rsidRPr="006B6CC7" w:rsidRDefault="006B6CC7" w:rsidP="006B6CC7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 w:rsidRPr="006B6CC7">
              <w:rPr>
                <w:rFonts w:ascii="PT Astra Serif" w:hAnsi="PT Astra Serif"/>
                <w:b/>
                <w:color w:val="000000"/>
                <w:spacing w:val="-12"/>
              </w:rPr>
              <w:lastRenderedPageBreak/>
              <w:t xml:space="preserve">Приложение </w:t>
            </w:r>
            <w:r w:rsidR="00C0450D">
              <w:rPr>
                <w:rFonts w:ascii="PT Astra Serif" w:hAnsi="PT Astra Serif"/>
                <w:b/>
                <w:color w:val="000000"/>
                <w:spacing w:val="-12"/>
              </w:rPr>
              <w:t xml:space="preserve">№ </w:t>
            </w:r>
            <w:r>
              <w:rPr>
                <w:rFonts w:ascii="PT Astra Serif" w:hAnsi="PT Astra Serif"/>
                <w:b/>
                <w:color w:val="000000"/>
                <w:spacing w:val="-12"/>
              </w:rPr>
              <w:t>3</w:t>
            </w:r>
          </w:p>
          <w:p w:rsidR="006B6CC7" w:rsidRPr="006B6CC7" w:rsidRDefault="006B6CC7" w:rsidP="006B6CC7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 w:rsidRPr="006B6CC7">
              <w:rPr>
                <w:rFonts w:ascii="PT Astra Serif" w:hAnsi="PT Astra Serif"/>
                <w:b/>
                <w:color w:val="000000"/>
                <w:spacing w:val="-12"/>
              </w:rPr>
              <w:t xml:space="preserve">к приказу министерства культуры </w:t>
            </w:r>
          </w:p>
          <w:p w:rsidR="006B6CC7" w:rsidRPr="006B6CC7" w:rsidRDefault="006B6CC7" w:rsidP="006B6CC7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 w:rsidRPr="006B6CC7">
              <w:rPr>
                <w:rFonts w:ascii="PT Astra Serif" w:hAnsi="PT Astra Serif"/>
                <w:b/>
                <w:color w:val="000000"/>
                <w:spacing w:val="-12"/>
              </w:rPr>
              <w:t>Саратовской области</w:t>
            </w:r>
          </w:p>
          <w:p w:rsidR="006B6CC7" w:rsidRPr="006B6CC7" w:rsidRDefault="006B6CC7" w:rsidP="006B6CC7">
            <w:pPr>
              <w:jc w:val="left"/>
              <w:rPr>
                <w:rFonts w:ascii="PT Astra Serif" w:hAnsi="PT Astra Serif"/>
                <w:color w:val="000000"/>
                <w:spacing w:val="-12"/>
              </w:rPr>
            </w:pPr>
            <w:r w:rsidRPr="006B6CC7">
              <w:rPr>
                <w:rFonts w:ascii="PT Astra Serif" w:hAnsi="PT Astra Serif"/>
                <w:b/>
                <w:color w:val="000000"/>
                <w:spacing w:val="-12"/>
              </w:rPr>
              <w:t>№___ от «__»___________2022 г.</w:t>
            </w:r>
          </w:p>
        </w:tc>
      </w:tr>
    </w:tbl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color w:val="000000"/>
          <w:spacing w:val="-12"/>
        </w:rPr>
      </w:pPr>
    </w:p>
    <w:p w:rsidR="006B6CC7" w:rsidRPr="006B6CC7" w:rsidRDefault="006B6CC7" w:rsidP="006B6CC7">
      <w:pPr>
        <w:jc w:val="center"/>
        <w:rPr>
          <w:rFonts w:ascii="PT Astra Serif" w:hAnsi="PT Astra Serif"/>
          <w:b/>
          <w:color w:val="000000"/>
          <w:spacing w:val="-12"/>
        </w:rPr>
      </w:pPr>
      <w:r w:rsidRPr="006B6CC7">
        <w:rPr>
          <w:rFonts w:ascii="PT Astra Serif" w:hAnsi="PT Astra Serif"/>
          <w:b/>
          <w:color w:val="000000"/>
          <w:spacing w:val="-12"/>
        </w:rPr>
        <w:t xml:space="preserve">Описание нагрудной идентификационной карточки экскурсовода (гида) </w:t>
      </w:r>
    </w:p>
    <w:p w:rsidR="006B6CC7" w:rsidRPr="006B6CC7" w:rsidRDefault="006B6CC7" w:rsidP="006B6CC7">
      <w:pPr>
        <w:jc w:val="center"/>
        <w:rPr>
          <w:rFonts w:ascii="PT Astra Serif" w:hAnsi="PT Astra Serif"/>
          <w:b/>
          <w:color w:val="000000"/>
          <w:spacing w:val="-12"/>
        </w:rPr>
      </w:pPr>
      <w:r w:rsidRPr="006B6CC7">
        <w:rPr>
          <w:rFonts w:ascii="PT Astra Serif" w:hAnsi="PT Astra Serif"/>
          <w:b/>
          <w:color w:val="000000"/>
          <w:spacing w:val="-12"/>
        </w:rPr>
        <w:t>или гида-переводчика</w:t>
      </w:r>
    </w:p>
    <w:p w:rsidR="006B6CC7" w:rsidRPr="006B6CC7" w:rsidRDefault="006B6CC7" w:rsidP="006B6CC7">
      <w:pPr>
        <w:jc w:val="center"/>
        <w:rPr>
          <w:rFonts w:ascii="PT Astra Serif" w:hAnsi="PT Astra Serif"/>
          <w:b/>
          <w:color w:val="000000"/>
          <w:spacing w:val="-12"/>
        </w:rPr>
      </w:pPr>
    </w:p>
    <w:p w:rsidR="006B6CC7" w:rsidRPr="006B6CC7" w:rsidRDefault="0052794A" w:rsidP="0052794A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1. </w:t>
      </w:r>
      <w:r w:rsidR="006B6CC7" w:rsidRPr="006B6CC7">
        <w:rPr>
          <w:rFonts w:ascii="PT Astra Serif" w:hAnsi="PT Astra Serif"/>
          <w:color w:val="000000"/>
          <w:spacing w:val="-12"/>
        </w:rPr>
        <w:t xml:space="preserve">Нагрудная идентификационная карточка экскурсовода (гида) или гида-переводчика (далее – идентификационная карточка) представляет собой двухсторонний прямоугольный горизонтальный </w:t>
      </w:r>
      <w:proofErr w:type="spellStart"/>
      <w:r w:rsidR="006B6CC7" w:rsidRPr="006B6CC7">
        <w:rPr>
          <w:rFonts w:ascii="PT Astra Serif" w:hAnsi="PT Astra Serif"/>
          <w:color w:val="000000"/>
          <w:spacing w:val="-12"/>
        </w:rPr>
        <w:t>заламинированный</w:t>
      </w:r>
      <w:proofErr w:type="spellEnd"/>
      <w:r w:rsidR="006B6CC7" w:rsidRPr="006B6CC7">
        <w:rPr>
          <w:rFonts w:ascii="PT Astra Serif" w:hAnsi="PT Astra Serif"/>
          <w:color w:val="000000"/>
          <w:spacing w:val="-12"/>
        </w:rPr>
        <w:t xml:space="preserve"> картонный лист размером 90 мм на 120 мм с вырубкой одного отверстия под ленту с карабином. На лицевой стороне идентификационной карточки размещается:</w:t>
      </w:r>
    </w:p>
    <w:p w:rsidR="006B6CC7" w:rsidRPr="006B6CC7" w:rsidRDefault="0052794A" w:rsidP="0052794A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1.1. </w:t>
      </w:r>
      <w:r w:rsidR="006B6CC7" w:rsidRPr="006B6CC7">
        <w:rPr>
          <w:rFonts w:ascii="PT Astra Serif" w:hAnsi="PT Astra Serif"/>
          <w:color w:val="000000"/>
          <w:spacing w:val="-12"/>
        </w:rPr>
        <w:t>Сверху по центру – герб Саратовской области, слева от герба надпись: «САРАТОВСКАЯ ОБЛАСТЬ. МИНИСТЕРСТВО КУЛЬТУРЫ» – с дублированием на английском языке справа от герба.</w:t>
      </w:r>
    </w:p>
    <w:p w:rsidR="006B6CC7" w:rsidRPr="006B6CC7" w:rsidRDefault="006B6CC7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Ниже под надписями указывается контактный телефон министерства культуры Саратовской области с дублированием на английском языке.</w:t>
      </w:r>
    </w:p>
    <w:p w:rsidR="006B6CC7" w:rsidRPr="006B6CC7" w:rsidRDefault="0052794A" w:rsidP="0052794A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1.2. </w:t>
      </w:r>
      <w:r w:rsidR="006B6CC7" w:rsidRPr="006B6CC7">
        <w:rPr>
          <w:rFonts w:ascii="PT Astra Serif" w:hAnsi="PT Astra Serif"/>
          <w:color w:val="000000"/>
          <w:spacing w:val="-12"/>
        </w:rPr>
        <w:t xml:space="preserve">Под надписью, указанной в пункте 1.1 Описания </w:t>
      </w:r>
      <w:r w:rsidR="00C0450D">
        <w:rPr>
          <w:rFonts w:ascii="PT Astra Serif" w:hAnsi="PT Astra Serif"/>
          <w:color w:val="000000"/>
          <w:spacing w:val="-12"/>
        </w:rPr>
        <w:t>идентификационной карточки</w:t>
      </w:r>
      <w:r w:rsidR="006B6CC7" w:rsidRPr="006B6CC7">
        <w:rPr>
          <w:rFonts w:ascii="PT Astra Serif" w:hAnsi="PT Astra Serif"/>
          <w:color w:val="000000"/>
          <w:spacing w:val="-12"/>
        </w:rPr>
        <w:t>:</w:t>
      </w:r>
    </w:p>
    <w:p w:rsidR="006B6CC7" w:rsidRPr="006B6CC7" w:rsidRDefault="006B6CC7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 xml:space="preserve">слева цветная фотография получателя идентификационной карточки размером 3 см на 4 см; </w:t>
      </w:r>
    </w:p>
    <w:p w:rsidR="006B6CC7" w:rsidRPr="006B6CC7" w:rsidRDefault="006B6CC7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справа  от  фотографии – надпись:  «Фамилия,  Имя,  Отчество» – с дублированием на английском языке.</w:t>
      </w:r>
    </w:p>
    <w:p w:rsidR="006B6CC7" w:rsidRPr="006B6CC7" w:rsidRDefault="0052794A" w:rsidP="0052794A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1.3. </w:t>
      </w:r>
      <w:r w:rsidR="006B6CC7" w:rsidRPr="006B6CC7">
        <w:rPr>
          <w:rFonts w:ascii="PT Astra Serif" w:hAnsi="PT Astra Serif"/>
          <w:color w:val="000000"/>
          <w:spacing w:val="-12"/>
        </w:rPr>
        <w:t>Под надписью, указанной в пункте 1.2 Описания</w:t>
      </w:r>
      <w:r w:rsidR="00C0450D" w:rsidRPr="00C0450D">
        <w:rPr>
          <w:rFonts w:ascii="PT Astra Serif" w:hAnsi="PT Astra Serif"/>
          <w:color w:val="000000"/>
          <w:spacing w:val="-12"/>
        </w:rPr>
        <w:t xml:space="preserve"> </w:t>
      </w:r>
      <w:r w:rsidR="00C0450D">
        <w:rPr>
          <w:rFonts w:ascii="PT Astra Serif" w:hAnsi="PT Astra Serif"/>
          <w:color w:val="000000"/>
          <w:spacing w:val="-12"/>
        </w:rPr>
        <w:t>идентификационной</w:t>
      </w:r>
      <w:r w:rsidR="006B6CC7" w:rsidRPr="006B6CC7">
        <w:rPr>
          <w:rFonts w:ascii="PT Astra Serif" w:hAnsi="PT Astra Serif"/>
          <w:color w:val="000000"/>
          <w:spacing w:val="-12"/>
        </w:rPr>
        <w:t xml:space="preserve"> карточки, по центру  указывается  специализация:  «ЭКСКУРСОВОД (ГИД)»  или  «ГИД-ПЕРЕВОДЧИК» – с дублированием на английском языке.</w:t>
      </w:r>
    </w:p>
    <w:p w:rsidR="006B6CC7" w:rsidRPr="006B6CC7" w:rsidRDefault="0052794A" w:rsidP="0052794A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1.4. </w:t>
      </w:r>
      <w:r w:rsidR="006B6CC7" w:rsidRPr="006B6CC7">
        <w:rPr>
          <w:rFonts w:ascii="PT Astra Serif" w:hAnsi="PT Astra Serif"/>
          <w:color w:val="000000"/>
          <w:spacing w:val="-12"/>
        </w:rPr>
        <w:t>Ниже надписи, указанной в пункте 1.3 Описания</w:t>
      </w:r>
      <w:r w:rsidR="00C0450D" w:rsidRPr="00C0450D">
        <w:rPr>
          <w:rFonts w:ascii="PT Astra Serif" w:hAnsi="PT Astra Serif"/>
          <w:color w:val="000000"/>
          <w:spacing w:val="-12"/>
        </w:rPr>
        <w:t xml:space="preserve"> </w:t>
      </w:r>
      <w:r w:rsidR="00C0450D">
        <w:rPr>
          <w:rFonts w:ascii="PT Astra Serif" w:hAnsi="PT Astra Serif"/>
          <w:color w:val="000000"/>
          <w:spacing w:val="-12"/>
        </w:rPr>
        <w:t>идентификационной</w:t>
      </w:r>
      <w:r w:rsidR="006B6CC7" w:rsidRPr="006B6CC7">
        <w:rPr>
          <w:rFonts w:ascii="PT Astra Serif" w:hAnsi="PT Astra Serif"/>
          <w:color w:val="000000"/>
          <w:spacing w:val="-12"/>
        </w:rPr>
        <w:t xml:space="preserve"> карточки, под фотографией:</w:t>
      </w:r>
    </w:p>
    <w:p w:rsidR="006B6CC7" w:rsidRPr="006B6CC7" w:rsidRDefault="006B6CC7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слева надпись: «Регистрационный номер в федеральном реестре» – с дублированием на английском языке.</w:t>
      </w:r>
    </w:p>
    <w:p w:rsidR="006B6CC7" w:rsidRPr="006B6CC7" w:rsidRDefault="006B6CC7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Регистрационный номер в федеральном реестре – это уникальный номер реестровой записи, внесенный в единый федеральный реестр экскурсовод</w:t>
      </w:r>
      <w:r w:rsidR="00C0450D">
        <w:rPr>
          <w:rFonts w:ascii="PT Astra Serif" w:hAnsi="PT Astra Serif"/>
          <w:color w:val="000000"/>
          <w:spacing w:val="-12"/>
        </w:rPr>
        <w:t>ов (гидов) и гидов-переводчиков.</w:t>
      </w:r>
    </w:p>
    <w:p w:rsidR="006B6CC7" w:rsidRPr="006B6CC7" w:rsidRDefault="0052794A" w:rsidP="0052794A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1.5. </w:t>
      </w:r>
      <w:r w:rsidR="006B6CC7" w:rsidRPr="006B6CC7">
        <w:rPr>
          <w:rFonts w:ascii="PT Astra Serif" w:hAnsi="PT Astra Serif"/>
          <w:color w:val="000000"/>
          <w:spacing w:val="-12"/>
        </w:rPr>
        <w:t>Под надписью, указанной в пункте 1.4 Описания</w:t>
      </w:r>
      <w:r w:rsidR="00C0450D" w:rsidRPr="00C0450D">
        <w:rPr>
          <w:rFonts w:ascii="PT Astra Serif" w:hAnsi="PT Astra Serif"/>
          <w:color w:val="000000"/>
          <w:spacing w:val="-12"/>
        </w:rPr>
        <w:t xml:space="preserve"> </w:t>
      </w:r>
      <w:r w:rsidR="00C0450D">
        <w:rPr>
          <w:rFonts w:ascii="PT Astra Serif" w:hAnsi="PT Astra Serif"/>
          <w:color w:val="000000"/>
          <w:spacing w:val="-12"/>
        </w:rPr>
        <w:t>идентификационной</w:t>
      </w:r>
      <w:r w:rsidR="006B6CC7" w:rsidRPr="006B6CC7">
        <w:rPr>
          <w:rFonts w:ascii="PT Astra Serif" w:hAnsi="PT Astra Serif"/>
          <w:color w:val="000000"/>
          <w:spacing w:val="-12"/>
        </w:rPr>
        <w:t xml:space="preserve"> карточки, размещается:</w:t>
      </w:r>
    </w:p>
    <w:p w:rsidR="006B6CC7" w:rsidRPr="006B6CC7" w:rsidRDefault="006B6CC7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слева надпись: «Дата выдачи» – с дублированием на английском языке;</w:t>
      </w:r>
    </w:p>
    <w:p w:rsidR="006B6CC7" w:rsidRPr="006B6CC7" w:rsidRDefault="006B6CC7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справа надпись: «Срок действия» – с дублированием на английском языке.</w:t>
      </w:r>
    </w:p>
    <w:p w:rsidR="006B6CC7" w:rsidRPr="006B6CC7" w:rsidRDefault="0052794A" w:rsidP="0052794A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2. </w:t>
      </w:r>
      <w:r w:rsidR="006B6CC7" w:rsidRPr="006B6CC7">
        <w:rPr>
          <w:rFonts w:ascii="PT Astra Serif" w:hAnsi="PT Astra Serif"/>
          <w:color w:val="000000"/>
          <w:spacing w:val="-12"/>
        </w:rPr>
        <w:t>На оборотной стороне идентификационной карточки размещается:</w:t>
      </w:r>
    </w:p>
    <w:p w:rsidR="006B6CC7" w:rsidRPr="006B6CC7" w:rsidRDefault="0052794A" w:rsidP="0052794A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2.1. </w:t>
      </w:r>
      <w:r w:rsidR="006B6CC7" w:rsidRPr="006B6CC7">
        <w:rPr>
          <w:rFonts w:ascii="PT Astra Serif" w:hAnsi="PT Astra Serif"/>
          <w:color w:val="000000"/>
          <w:spacing w:val="-12"/>
        </w:rPr>
        <w:t>Сверху по центру:</w:t>
      </w:r>
    </w:p>
    <w:p w:rsidR="006B6CC7" w:rsidRPr="006B6CC7" w:rsidRDefault="006B6CC7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надпись: «Серия, регистрационный номер аттестата» – с дублированием на английском языке;</w:t>
      </w:r>
    </w:p>
    <w:p w:rsidR="006B6CC7" w:rsidRPr="006B6CC7" w:rsidRDefault="006B6CC7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надпись: «Срок действия аттестата» – с дублированием на английском языке;</w:t>
      </w:r>
    </w:p>
    <w:p w:rsidR="006B6CC7" w:rsidRPr="006B6CC7" w:rsidRDefault="006B6CC7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надпись: «Выдан: Министерством культуры Саратовской области» – с дублированием на английском языке;</w:t>
      </w:r>
    </w:p>
    <w:p w:rsidR="00654113" w:rsidRPr="006F50C6" w:rsidRDefault="006B6CC7" w:rsidP="0052794A">
      <w:pPr>
        <w:ind w:firstLine="709"/>
        <w:rPr>
          <w:rFonts w:ascii="PT Astra Serif" w:hAnsi="PT Astra Serif"/>
          <w:color w:val="000000"/>
          <w:spacing w:val="-12"/>
        </w:rPr>
      </w:pPr>
      <w:r w:rsidRPr="006B6CC7">
        <w:rPr>
          <w:rFonts w:ascii="PT Astra Serif" w:hAnsi="PT Astra Serif"/>
          <w:color w:val="000000"/>
          <w:spacing w:val="-12"/>
        </w:rPr>
        <w:t>надпись: «Дата» – с дублированием на английском языке.</w:t>
      </w:r>
    </w:p>
    <w:sectPr w:rsidR="00654113" w:rsidRPr="006F50C6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444"/>
    <w:multiLevelType w:val="hybridMultilevel"/>
    <w:tmpl w:val="6AA4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0E81"/>
    <w:multiLevelType w:val="hybridMultilevel"/>
    <w:tmpl w:val="6AA4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0338"/>
    <w:multiLevelType w:val="hybridMultilevel"/>
    <w:tmpl w:val="1B561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4272"/>
    <w:rsid w:val="000B7DB2"/>
    <w:rsid w:val="0012460E"/>
    <w:rsid w:val="00137DB2"/>
    <w:rsid w:val="0015329F"/>
    <w:rsid w:val="001920DD"/>
    <w:rsid w:val="001D341C"/>
    <w:rsid w:val="00226CB0"/>
    <w:rsid w:val="00255A9B"/>
    <w:rsid w:val="00263E7D"/>
    <w:rsid w:val="002B3402"/>
    <w:rsid w:val="003167BC"/>
    <w:rsid w:val="0032339D"/>
    <w:rsid w:val="003404AA"/>
    <w:rsid w:val="0036226A"/>
    <w:rsid w:val="00397ACC"/>
    <w:rsid w:val="003B6A49"/>
    <w:rsid w:val="003D1BB2"/>
    <w:rsid w:val="003E7A56"/>
    <w:rsid w:val="00435065"/>
    <w:rsid w:val="0044017E"/>
    <w:rsid w:val="00464F5B"/>
    <w:rsid w:val="004B11D3"/>
    <w:rsid w:val="00523C1A"/>
    <w:rsid w:val="0052794A"/>
    <w:rsid w:val="00547DE2"/>
    <w:rsid w:val="005857FB"/>
    <w:rsid w:val="005A2D8B"/>
    <w:rsid w:val="005A6D71"/>
    <w:rsid w:val="005C5E34"/>
    <w:rsid w:val="00654113"/>
    <w:rsid w:val="006574C8"/>
    <w:rsid w:val="00680102"/>
    <w:rsid w:val="006B6CC7"/>
    <w:rsid w:val="006F50C6"/>
    <w:rsid w:val="006F59CC"/>
    <w:rsid w:val="007263EE"/>
    <w:rsid w:val="00741623"/>
    <w:rsid w:val="007D0689"/>
    <w:rsid w:val="007F4C71"/>
    <w:rsid w:val="00824791"/>
    <w:rsid w:val="008A0878"/>
    <w:rsid w:val="008D1068"/>
    <w:rsid w:val="00907537"/>
    <w:rsid w:val="00966A89"/>
    <w:rsid w:val="009A6F4B"/>
    <w:rsid w:val="009D6B64"/>
    <w:rsid w:val="009F040D"/>
    <w:rsid w:val="00A31773"/>
    <w:rsid w:val="00A602AE"/>
    <w:rsid w:val="00AC105B"/>
    <w:rsid w:val="00AD65BC"/>
    <w:rsid w:val="00B0046D"/>
    <w:rsid w:val="00B0239D"/>
    <w:rsid w:val="00B31811"/>
    <w:rsid w:val="00B46A33"/>
    <w:rsid w:val="00B57664"/>
    <w:rsid w:val="00B93570"/>
    <w:rsid w:val="00BB7467"/>
    <w:rsid w:val="00BD7C94"/>
    <w:rsid w:val="00C0450D"/>
    <w:rsid w:val="00C254F9"/>
    <w:rsid w:val="00C51951"/>
    <w:rsid w:val="00C56925"/>
    <w:rsid w:val="00CA2FED"/>
    <w:rsid w:val="00D71B11"/>
    <w:rsid w:val="00DB18B3"/>
    <w:rsid w:val="00E0189E"/>
    <w:rsid w:val="00E264A8"/>
    <w:rsid w:val="00E5414D"/>
    <w:rsid w:val="00E77801"/>
    <w:rsid w:val="00EB2A33"/>
    <w:rsid w:val="00EC12AD"/>
    <w:rsid w:val="00EE2690"/>
    <w:rsid w:val="00F47100"/>
    <w:rsid w:val="00F76D67"/>
    <w:rsid w:val="00FD601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9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18B3"/>
    <w:pPr>
      <w:ind w:left="720"/>
      <w:contextualSpacing/>
    </w:pPr>
  </w:style>
  <w:style w:type="table" w:styleId="a9">
    <w:name w:val="Table Grid"/>
    <w:basedOn w:val="a1"/>
    <w:uiPriority w:val="59"/>
    <w:rsid w:val="004401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20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B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9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18B3"/>
    <w:pPr>
      <w:ind w:left="720"/>
      <w:contextualSpacing/>
    </w:pPr>
  </w:style>
  <w:style w:type="table" w:styleId="a9">
    <w:name w:val="Table Grid"/>
    <w:basedOn w:val="a1"/>
    <w:uiPriority w:val="59"/>
    <w:rsid w:val="004401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20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B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302DA700CD9A3EE7BDA404C8F40FF3356310A3A68F39C7533E02DF50534716605693EBD7BAF94C91134EC0057CC3ADC57C8CCDC49BA70679DC964u7CEL" TargetMode="External"/><Relationship Id="rId13" Type="http://schemas.openxmlformats.org/officeDocument/2006/relationships/hyperlink" Target="consultantplus://offline/ref=CA5D915C97C5A10E3E88628A10987040C810ABEA274B7D6A68FFC0C48F23E8A469A96977F18F897D82CA27A6AAD3528B68XDU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5D915C97C5A10E3E887C8706F42D4BCF1AF3E12E447F3D35AAC693D073EEF13BE9372EA2CEC27181D13BA7A9XCU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5D915C97C5A10E3E887C8706F42D4BCF1AF2EF214E7F3D35AAC693D073EEF13BE9372EA2CEC27181D13BA7A9XCUF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CC8FDA125BF46C53BE7DBAEC35FEBA123E613F12B59E84BDDD43EE23573BA46481DF6C9B5EA2A0DDCE9365C61ETCY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8FDA125BF46C53BE7DBAEC35FEBA123E613E1CBA9484BDDD43EE23573BA46481DF6C9B5EA2A0DDCE9365C61ETCY4L" TargetMode="External"/><Relationship Id="rId14" Type="http://schemas.openxmlformats.org/officeDocument/2006/relationships/hyperlink" Target="consultantplus://offline/ref=CA5D915C97C5A10E3E887C8706F42D4BCF1AF3E12E447F3D35AAC693D073EEF13BE9372EA2CEC27181D13BA7A9XC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F640-D079-4888-A87E-07E1072F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Демянюк Екатерина Юрьевна</cp:lastModifiedBy>
  <cp:revision>31</cp:revision>
  <cp:lastPrinted>2022-11-28T10:39:00Z</cp:lastPrinted>
  <dcterms:created xsi:type="dcterms:W3CDTF">2022-07-11T10:20:00Z</dcterms:created>
  <dcterms:modified xsi:type="dcterms:W3CDTF">2022-11-30T07:01:00Z</dcterms:modified>
</cp:coreProperties>
</file>