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34" w:rsidRPr="004D29BB" w:rsidRDefault="00635C34" w:rsidP="00635C34">
      <w:pPr>
        <w:jc w:val="center"/>
        <w:rPr>
          <w:rFonts w:ascii="PT Astra Serif" w:hAnsi="PT Astra Serif" w:cs="Arial"/>
          <w:sz w:val="20"/>
        </w:rPr>
      </w:pPr>
      <w:r w:rsidRPr="004D29BB">
        <w:rPr>
          <w:rFonts w:ascii="PT Astra Serif" w:hAnsi="PT Astra Serif" w:cs="Arial"/>
          <w:noProof/>
          <w:sz w:val="20"/>
        </w:rPr>
        <w:drawing>
          <wp:inline distT="0" distB="0" distL="0" distR="0">
            <wp:extent cx="397510" cy="763270"/>
            <wp:effectExtent l="0" t="0" r="254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C34" w:rsidRPr="004D29BB" w:rsidRDefault="00635C34" w:rsidP="00635C34">
      <w:pPr>
        <w:jc w:val="center"/>
        <w:rPr>
          <w:rFonts w:ascii="PT Astra Serif" w:hAnsi="PT Astra Serif" w:cs="Arial"/>
          <w:sz w:val="6"/>
          <w:szCs w:val="6"/>
        </w:rPr>
      </w:pPr>
    </w:p>
    <w:p w:rsidR="00635C34" w:rsidRPr="004D29BB" w:rsidRDefault="00635C34" w:rsidP="00635C34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4D29BB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635C34" w:rsidRPr="004D29BB" w:rsidRDefault="00635C34" w:rsidP="00635C34">
      <w:pPr>
        <w:jc w:val="center"/>
        <w:rPr>
          <w:rFonts w:ascii="PT Astra Serif" w:hAnsi="PT Astra Serif" w:cs="Arial"/>
          <w:b/>
        </w:rPr>
      </w:pPr>
      <w:r w:rsidRPr="004D29BB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  <w:sz w:val="12"/>
        </w:rPr>
      </w:pPr>
      <w:r w:rsidRPr="004D29BB">
        <w:rPr>
          <w:rFonts w:ascii="PT Astra Serif" w:hAnsi="PT Astra Serif" w:cs="Arial"/>
          <w:b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55DED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4D29BB">
        <w:rPr>
          <w:rFonts w:ascii="PT Astra Serif" w:hAnsi="PT Astra Serif" w:cs="Arial"/>
          <w:b/>
          <w:noProof/>
          <w:spacing w:val="14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4765" r="19050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F800D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</w:rPr>
      </w:pP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  <w:sz w:val="30"/>
        </w:rPr>
      </w:pPr>
      <w:r w:rsidRPr="004D29BB">
        <w:rPr>
          <w:rFonts w:ascii="PT Astra Serif" w:hAnsi="PT Astra Serif"/>
          <w:b/>
          <w:sz w:val="30"/>
        </w:rPr>
        <w:t>П Р И К А З</w: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b/>
        </w:rPr>
      </w:pP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sz w:val="20"/>
        </w:rPr>
      </w:pPr>
      <w:r w:rsidRPr="004D29BB">
        <w:rPr>
          <w:rFonts w:ascii="PT Astra Serif" w:hAnsi="PT Astra Serif"/>
          <w:sz w:val="20"/>
        </w:rPr>
        <w:t xml:space="preserve">         от </w:t>
      </w:r>
      <w:r w:rsidRPr="004D29BB">
        <w:rPr>
          <w:rFonts w:ascii="PT Astra Serif" w:hAnsi="PT Astra Serif"/>
          <w:color w:val="FFFFFF"/>
          <w:sz w:val="20"/>
        </w:rPr>
        <w:t>______________</w:t>
      </w:r>
      <w:r w:rsidRPr="004D29BB">
        <w:rPr>
          <w:rFonts w:ascii="PT Astra Serif" w:hAnsi="PT Astra Serif"/>
          <w:sz w:val="20"/>
        </w:rPr>
        <w:t xml:space="preserve"> № </w:t>
      </w:r>
      <w:r w:rsidRPr="004D29BB">
        <w:rPr>
          <w:rFonts w:ascii="PT Astra Serif" w:hAnsi="PT Astra Serif"/>
          <w:color w:val="FFFFFF"/>
          <w:sz w:val="20"/>
        </w:rPr>
        <w:t>________</w:t>
      </w:r>
    </w:p>
    <w:p w:rsidR="00635C34" w:rsidRPr="004D29BB" w:rsidRDefault="00635C34" w:rsidP="00635C34">
      <w:pPr>
        <w:pStyle w:val="a9"/>
        <w:jc w:val="center"/>
        <w:rPr>
          <w:rFonts w:ascii="PT Astra Serif" w:hAnsi="PT Astra Serif"/>
          <w:sz w:val="20"/>
        </w:rPr>
      </w:pPr>
    </w:p>
    <w:p w:rsidR="00635C34" w:rsidRPr="004D29BB" w:rsidRDefault="00635C34" w:rsidP="00635C34">
      <w:pPr>
        <w:pStyle w:val="a9"/>
        <w:tabs>
          <w:tab w:val="clear" w:pos="8306"/>
          <w:tab w:val="right" w:pos="9356"/>
        </w:tabs>
        <w:jc w:val="center"/>
        <w:rPr>
          <w:rFonts w:ascii="PT Astra Serif" w:hAnsi="PT Astra Serif"/>
          <w:sz w:val="20"/>
        </w:rPr>
      </w:pPr>
      <w:r w:rsidRPr="004D29BB">
        <w:rPr>
          <w:rFonts w:ascii="PT Astra Serif" w:hAnsi="PT Astra Serif"/>
          <w:sz w:val="20"/>
        </w:rPr>
        <w:t>г. Саратов</w:t>
      </w:r>
    </w:p>
    <w:p w:rsidR="00635C34" w:rsidRPr="008C3D91" w:rsidRDefault="00635C34" w:rsidP="00635C34">
      <w:pPr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67"/>
      </w:tblGrid>
      <w:tr w:rsidR="00635C34" w:rsidRPr="00A561F2" w:rsidTr="00D85C07">
        <w:tc>
          <w:tcPr>
            <w:tcW w:w="5967" w:type="dxa"/>
          </w:tcPr>
          <w:p w:rsidR="00635C34" w:rsidRPr="00A561F2" w:rsidRDefault="002C6590" w:rsidP="00281EE3">
            <w:pPr>
              <w:autoSpaceDE w:val="0"/>
              <w:autoSpaceDN w:val="0"/>
              <w:adjustRightInd w:val="0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</w:rPr>
              <w:t>О внесении изменений в приказ министерства культуры Саратовской области от 29 июня 2016 года № 01-11/345</w:t>
            </w:r>
          </w:p>
          <w:p w:rsidR="00635C34" w:rsidRPr="00A561F2" w:rsidRDefault="00635C34" w:rsidP="00635C34">
            <w:pPr>
              <w:tabs>
                <w:tab w:val="left" w:pos="7935"/>
              </w:tabs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635C34" w:rsidRPr="00A561F2" w:rsidRDefault="00635C34" w:rsidP="00635C34">
      <w:pPr>
        <w:pStyle w:val="a7"/>
        <w:tabs>
          <w:tab w:val="left" w:pos="1080"/>
        </w:tabs>
        <w:rPr>
          <w:rFonts w:ascii="PT Astra Serif" w:hAnsi="PT Astra Serif"/>
          <w:sz w:val="16"/>
          <w:szCs w:val="16"/>
        </w:rPr>
      </w:pPr>
    </w:p>
    <w:p w:rsidR="00635C34" w:rsidRPr="00635C34" w:rsidRDefault="002C6590" w:rsidP="00635C3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C6590">
        <w:rPr>
          <w:rFonts w:ascii="PT Astra Serif" w:hAnsi="PT Astra Serif"/>
          <w:sz w:val="28"/>
          <w:szCs w:val="28"/>
        </w:rPr>
        <w:t xml:space="preserve">В соответствии с Федеральным законом от 27 июля 2006 года </w:t>
      </w:r>
      <w:r>
        <w:rPr>
          <w:rFonts w:ascii="PT Astra Serif" w:hAnsi="PT Astra Serif"/>
          <w:sz w:val="28"/>
          <w:szCs w:val="28"/>
        </w:rPr>
        <w:t>№</w:t>
      </w:r>
      <w:r w:rsidRPr="002C6590">
        <w:rPr>
          <w:rFonts w:ascii="PT Astra Serif" w:hAnsi="PT Astra Serif"/>
          <w:sz w:val="28"/>
          <w:szCs w:val="28"/>
        </w:rPr>
        <w:t xml:space="preserve"> 152-ФЗ </w:t>
      </w:r>
      <w:r>
        <w:rPr>
          <w:rFonts w:ascii="PT Astra Serif" w:hAnsi="PT Astra Serif"/>
          <w:sz w:val="28"/>
          <w:szCs w:val="28"/>
        </w:rPr>
        <w:t>«</w:t>
      </w:r>
      <w:r w:rsidRPr="002C6590">
        <w:rPr>
          <w:rFonts w:ascii="PT Astra Serif" w:hAnsi="PT Astra Serif"/>
          <w:sz w:val="28"/>
          <w:szCs w:val="28"/>
        </w:rPr>
        <w:t>О персональных данных</w:t>
      </w:r>
      <w:r>
        <w:rPr>
          <w:rFonts w:ascii="PT Astra Serif" w:hAnsi="PT Astra Serif"/>
          <w:sz w:val="28"/>
          <w:szCs w:val="28"/>
        </w:rPr>
        <w:t>»</w:t>
      </w:r>
      <w:r w:rsidRPr="002C6590">
        <w:rPr>
          <w:rFonts w:ascii="PT Astra Serif" w:hAnsi="PT Astra Serif"/>
          <w:sz w:val="28"/>
          <w:szCs w:val="28"/>
        </w:rPr>
        <w:t xml:space="preserve"> </w:t>
      </w:r>
      <w:r w:rsidR="00692405">
        <w:rPr>
          <w:rFonts w:ascii="PT Astra Serif" w:hAnsi="PT Astra Serif"/>
          <w:sz w:val="28"/>
          <w:szCs w:val="28"/>
        </w:rPr>
        <w:t>и н</w:t>
      </w:r>
      <w:r w:rsidR="00635C34" w:rsidRPr="00635C34">
        <w:rPr>
          <w:rFonts w:ascii="PT Astra Serif" w:hAnsi="PT Astra Serif"/>
          <w:sz w:val="28"/>
          <w:szCs w:val="28"/>
        </w:rPr>
        <w:t>а основании Положения о министерстве культуры Саратовской области, утвержденного постановлением Правительства Саратовской области от 24.03.2006 № 84-П, ПРИКАЗЫВАЮ:</w:t>
      </w:r>
    </w:p>
    <w:p w:rsidR="00635C34" w:rsidRDefault="00FA7B84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692405">
        <w:rPr>
          <w:rFonts w:ascii="PT Astra Serif" w:hAnsi="PT Astra Serif"/>
          <w:sz w:val="28"/>
          <w:szCs w:val="28"/>
        </w:rPr>
        <w:t xml:space="preserve">Внести в приказ министерства культуры Саратовской области </w:t>
      </w:r>
      <w:r w:rsidR="00DE6293">
        <w:rPr>
          <w:rFonts w:ascii="PT Astra Serif" w:hAnsi="PT Astra Serif"/>
          <w:sz w:val="28"/>
          <w:szCs w:val="28"/>
        </w:rPr>
        <w:br/>
      </w:r>
      <w:r w:rsidR="00692405">
        <w:rPr>
          <w:rFonts w:ascii="PT Astra Serif" w:hAnsi="PT Astra Serif"/>
          <w:sz w:val="28"/>
          <w:szCs w:val="28"/>
        </w:rPr>
        <w:t>от 29 июня 2016 года № 01-11/345 «О работе с персональными данными» следующие изменения:</w:t>
      </w:r>
    </w:p>
    <w:p w:rsidR="00B54DAE" w:rsidRDefault="00B54DAE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10 изложить в следующей редакции:</w:t>
      </w:r>
    </w:p>
    <w:p w:rsidR="00B54DAE" w:rsidRDefault="00B54DAE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«10. Утвердить Правила работы с обезличенными персональными данными согласно приложению № 10.»;</w:t>
      </w:r>
    </w:p>
    <w:p w:rsidR="00B5799A" w:rsidRDefault="00B5799A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1:</w:t>
      </w:r>
    </w:p>
    <w:p w:rsidR="005C763F" w:rsidRDefault="005C763F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C763F">
        <w:rPr>
          <w:rFonts w:ascii="PT Astra Serif" w:hAnsi="PT Astra Serif"/>
          <w:sz w:val="28"/>
          <w:szCs w:val="28"/>
        </w:rPr>
        <w:t>слова «</w:t>
      </w:r>
      <w:r>
        <w:rPr>
          <w:rFonts w:ascii="PT Astra Serif" w:hAnsi="PT Astra Serif"/>
          <w:sz w:val="28"/>
          <w:szCs w:val="28"/>
        </w:rPr>
        <w:t>гражданских служащих министерства</w:t>
      </w:r>
      <w:r w:rsidRPr="005C763F">
        <w:rPr>
          <w:rFonts w:ascii="PT Astra Serif" w:hAnsi="PT Astra Serif"/>
          <w:sz w:val="28"/>
          <w:szCs w:val="28"/>
        </w:rPr>
        <w:t>» в различных падежах заменить словами «</w:t>
      </w:r>
      <w:r>
        <w:rPr>
          <w:rFonts w:ascii="PT Astra Serif" w:hAnsi="PT Astra Serif"/>
          <w:sz w:val="28"/>
          <w:szCs w:val="28"/>
        </w:rPr>
        <w:t>гражданских служащих и работников министерства</w:t>
      </w:r>
      <w:r w:rsidRPr="005C763F">
        <w:rPr>
          <w:rFonts w:ascii="PT Astra Serif" w:hAnsi="PT Astra Serif"/>
          <w:sz w:val="28"/>
          <w:szCs w:val="28"/>
        </w:rPr>
        <w:t xml:space="preserve">» </w:t>
      </w:r>
      <w:r w:rsidR="00DE6293">
        <w:rPr>
          <w:rFonts w:ascii="PT Astra Serif" w:hAnsi="PT Astra Serif"/>
          <w:sz w:val="28"/>
          <w:szCs w:val="28"/>
        </w:rPr>
        <w:br/>
      </w:r>
      <w:r w:rsidRPr="005C763F">
        <w:rPr>
          <w:rFonts w:ascii="PT Astra Serif" w:hAnsi="PT Astra Serif"/>
          <w:sz w:val="28"/>
          <w:szCs w:val="28"/>
        </w:rPr>
        <w:t>в соответствующих падежах</w:t>
      </w:r>
      <w:r>
        <w:rPr>
          <w:rFonts w:ascii="PT Astra Serif" w:hAnsi="PT Astra Serif"/>
          <w:sz w:val="28"/>
          <w:szCs w:val="28"/>
        </w:rPr>
        <w:t>;</w:t>
      </w:r>
    </w:p>
    <w:p w:rsidR="00B5799A" w:rsidRDefault="00A82B12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абзацы первый и второй пункта</w:t>
      </w:r>
      <w:r w:rsidR="000E5F19">
        <w:rPr>
          <w:rFonts w:ascii="PT Astra Serif" w:hAnsi="PT Astra Serif"/>
          <w:sz w:val="28"/>
          <w:szCs w:val="28"/>
        </w:rPr>
        <w:t xml:space="preserve"> 6</w:t>
      </w:r>
      <w:r>
        <w:rPr>
          <w:rFonts w:ascii="PT Astra Serif" w:hAnsi="PT Astra Serif"/>
          <w:sz w:val="28"/>
          <w:szCs w:val="28"/>
        </w:rPr>
        <w:t xml:space="preserve"> </w:t>
      </w:r>
      <w:r w:rsidR="00B5799A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B5799A" w:rsidRDefault="00B5799A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«6. </w:t>
      </w:r>
      <w:r w:rsidRPr="00B5799A">
        <w:rPr>
          <w:rFonts w:ascii="PT Astra Serif" w:hAnsi="PT Astra Serif"/>
          <w:sz w:val="28"/>
          <w:szCs w:val="28"/>
        </w:rPr>
        <w:t>Персональные данные государственных гражданских служащих министерства</w:t>
      </w:r>
      <w:r>
        <w:rPr>
          <w:rFonts w:ascii="PT Astra Serif" w:hAnsi="PT Astra Serif"/>
          <w:sz w:val="28"/>
          <w:szCs w:val="28"/>
        </w:rPr>
        <w:t xml:space="preserve">, </w:t>
      </w:r>
      <w:r w:rsidRPr="00B5799A">
        <w:rPr>
          <w:rFonts w:ascii="PT Astra Serif" w:hAnsi="PT Astra Serif"/>
          <w:sz w:val="28"/>
          <w:szCs w:val="28"/>
        </w:rPr>
        <w:t xml:space="preserve">работников, замещающих должности, не являющиеся должностями государственной гражданской службы Саратовской области, </w:t>
      </w:r>
      <w:r w:rsidR="00DE6293">
        <w:rPr>
          <w:rFonts w:ascii="PT Astra Serif" w:hAnsi="PT Astra Serif"/>
          <w:sz w:val="28"/>
          <w:szCs w:val="28"/>
        </w:rPr>
        <w:br/>
      </w:r>
      <w:r w:rsidRPr="00B5799A">
        <w:rPr>
          <w:rFonts w:ascii="PT Astra Serif" w:hAnsi="PT Astra Serif"/>
          <w:sz w:val="28"/>
          <w:szCs w:val="28"/>
        </w:rPr>
        <w:t>и осуществляющих техническое обеспечение деятельности</w:t>
      </w:r>
      <w:r>
        <w:rPr>
          <w:rFonts w:ascii="PT Astra Serif" w:hAnsi="PT Astra Serif"/>
          <w:sz w:val="28"/>
          <w:szCs w:val="28"/>
        </w:rPr>
        <w:t xml:space="preserve"> министерства </w:t>
      </w:r>
      <w:r w:rsidRPr="00B5799A">
        <w:rPr>
          <w:rFonts w:ascii="PT Astra Serif" w:hAnsi="PT Astra Serif"/>
          <w:sz w:val="28"/>
          <w:szCs w:val="28"/>
        </w:rPr>
        <w:t>(далее - гражданских служащих</w:t>
      </w:r>
      <w:r>
        <w:rPr>
          <w:rFonts w:ascii="PT Astra Serif" w:hAnsi="PT Astra Serif"/>
          <w:sz w:val="28"/>
          <w:szCs w:val="28"/>
        </w:rPr>
        <w:t xml:space="preserve"> и работников</w:t>
      </w:r>
      <w:r w:rsidRPr="00B5799A">
        <w:rPr>
          <w:rFonts w:ascii="PT Astra Serif" w:hAnsi="PT Astra Serif"/>
          <w:sz w:val="28"/>
          <w:szCs w:val="28"/>
        </w:rPr>
        <w:t xml:space="preserve"> министерства), граждан, претендующих на замещение должностей государственной гражданской службы министерства (далее - граждан, претендующих на замещение должностей гражданской службы министерства), обрабатываются в целях обеспечения:</w:t>
      </w:r>
    </w:p>
    <w:p w:rsidR="00B5799A" w:rsidRDefault="00B5799A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5799A">
        <w:rPr>
          <w:rFonts w:ascii="PT Astra Serif" w:hAnsi="PT Astra Serif"/>
          <w:sz w:val="28"/>
          <w:szCs w:val="28"/>
        </w:rPr>
        <w:t xml:space="preserve">а) кадровой работы, </w:t>
      </w:r>
      <w:r w:rsidR="000E5F19" w:rsidRPr="000E5F19">
        <w:rPr>
          <w:rFonts w:ascii="PT Astra Serif" w:hAnsi="PT Astra Serif"/>
          <w:sz w:val="28"/>
          <w:szCs w:val="28"/>
        </w:rPr>
        <w:t xml:space="preserve">в том числе в целях содействия в прохождении гражданской службы, содействия в выполнении осуществляемой работы, формирования кадрового резерва гражданской службы, обучения </w:t>
      </w:r>
      <w:r w:rsidR="00DE6293">
        <w:rPr>
          <w:rFonts w:ascii="PT Astra Serif" w:hAnsi="PT Astra Serif"/>
          <w:sz w:val="28"/>
          <w:szCs w:val="28"/>
        </w:rPr>
        <w:br/>
      </w:r>
      <w:r w:rsidR="000E5F19" w:rsidRPr="000E5F19">
        <w:rPr>
          <w:rFonts w:ascii="PT Astra Serif" w:hAnsi="PT Astra Serif"/>
          <w:sz w:val="28"/>
          <w:szCs w:val="28"/>
        </w:rPr>
        <w:t xml:space="preserve">и должностного роста, учета результатов исполнения гражданскими служащими </w:t>
      </w:r>
      <w:r w:rsidR="000E5F19">
        <w:rPr>
          <w:rFonts w:ascii="PT Astra Serif" w:hAnsi="PT Astra Serif"/>
          <w:sz w:val="28"/>
          <w:szCs w:val="28"/>
        </w:rPr>
        <w:t>и работниками министерства</w:t>
      </w:r>
      <w:r w:rsidR="000E5F19" w:rsidRPr="000E5F19">
        <w:rPr>
          <w:rFonts w:ascii="PT Astra Serif" w:hAnsi="PT Astra Serif"/>
          <w:sz w:val="28"/>
          <w:szCs w:val="28"/>
        </w:rPr>
        <w:t xml:space="preserve"> должностных обязанностей, обеспечения личной безопасности гражданских служащих </w:t>
      </w:r>
      <w:r w:rsidR="000E5F19">
        <w:rPr>
          <w:rFonts w:ascii="PT Astra Serif" w:hAnsi="PT Astra Serif"/>
          <w:sz w:val="28"/>
          <w:szCs w:val="28"/>
        </w:rPr>
        <w:t xml:space="preserve">и работников министерства </w:t>
      </w:r>
      <w:r w:rsidR="000E5F19" w:rsidRPr="000E5F19">
        <w:rPr>
          <w:rFonts w:ascii="PT Astra Serif" w:hAnsi="PT Astra Serif"/>
          <w:sz w:val="28"/>
          <w:szCs w:val="28"/>
        </w:rPr>
        <w:t xml:space="preserve">и членов их семей, обеспечения установленных законодательством Российской Федерации условий труда, гарантий </w:t>
      </w:r>
      <w:r w:rsidR="00DE6293">
        <w:rPr>
          <w:rFonts w:ascii="PT Astra Serif" w:hAnsi="PT Astra Serif"/>
          <w:sz w:val="28"/>
          <w:szCs w:val="28"/>
        </w:rPr>
        <w:br/>
      </w:r>
      <w:r w:rsidR="000E5F19" w:rsidRPr="000E5F19">
        <w:rPr>
          <w:rFonts w:ascii="PT Astra Serif" w:hAnsi="PT Astra Serif"/>
          <w:sz w:val="28"/>
          <w:szCs w:val="28"/>
        </w:rPr>
        <w:t>и компенсаций, сохранности принадлежащего им имущества, а также в целях противодействия коррупции</w:t>
      </w:r>
      <w:r w:rsidRPr="00B5799A">
        <w:rPr>
          <w:rFonts w:ascii="PT Astra Serif" w:hAnsi="PT Astra Serif"/>
          <w:sz w:val="28"/>
          <w:szCs w:val="28"/>
        </w:rPr>
        <w:t>;</w:t>
      </w:r>
      <w:r>
        <w:rPr>
          <w:rFonts w:ascii="PT Astra Serif" w:hAnsi="PT Astra Serif"/>
          <w:sz w:val="28"/>
          <w:szCs w:val="28"/>
        </w:rPr>
        <w:t>»;</w:t>
      </w:r>
    </w:p>
    <w:p w:rsidR="004112B9" w:rsidRDefault="004E68D7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абзац первый пункта</w:t>
      </w:r>
      <w:r w:rsidR="00B24B4C">
        <w:rPr>
          <w:rFonts w:ascii="PT Astra Serif" w:hAnsi="PT Astra Serif"/>
          <w:sz w:val="28"/>
          <w:szCs w:val="28"/>
        </w:rPr>
        <w:t xml:space="preserve"> 7</w:t>
      </w:r>
      <w:r>
        <w:rPr>
          <w:rFonts w:ascii="PT Astra Serif" w:hAnsi="PT Astra Serif"/>
          <w:sz w:val="28"/>
          <w:szCs w:val="28"/>
        </w:rPr>
        <w:t xml:space="preserve"> </w:t>
      </w:r>
      <w:r w:rsidR="004112B9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4112B9" w:rsidRDefault="004112B9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«7. </w:t>
      </w:r>
      <w:r w:rsidRPr="004112B9">
        <w:rPr>
          <w:rFonts w:ascii="PT Astra Serif" w:hAnsi="PT Astra Serif"/>
          <w:sz w:val="28"/>
          <w:szCs w:val="28"/>
        </w:rPr>
        <w:t xml:space="preserve">Обработка персональных данных в </w:t>
      </w:r>
      <w:r>
        <w:rPr>
          <w:rFonts w:ascii="PT Astra Serif" w:hAnsi="PT Astra Serif"/>
          <w:sz w:val="28"/>
          <w:szCs w:val="28"/>
        </w:rPr>
        <w:t>министерстве</w:t>
      </w:r>
      <w:r w:rsidRPr="004112B9">
        <w:rPr>
          <w:rFonts w:ascii="PT Astra Serif" w:hAnsi="PT Astra Serif"/>
          <w:sz w:val="28"/>
          <w:szCs w:val="28"/>
        </w:rPr>
        <w:t xml:space="preserve"> выполняется </w:t>
      </w:r>
      <w:r w:rsidR="00DE6293">
        <w:rPr>
          <w:rFonts w:ascii="PT Astra Serif" w:hAnsi="PT Astra Serif"/>
          <w:sz w:val="28"/>
          <w:szCs w:val="28"/>
        </w:rPr>
        <w:br/>
      </w:r>
      <w:r w:rsidRPr="004112B9">
        <w:rPr>
          <w:rFonts w:ascii="PT Astra Serif" w:hAnsi="PT Astra Serif"/>
          <w:sz w:val="28"/>
          <w:szCs w:val="28"/>
        </w:rPr>
        <w:t xml:space="preserve">с использованием средств автоматизации или без использования таких средств и включает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</w:t>
      </w:r>
      <w:r>
        <w:rPr>
          <w:rFonts w:ascii="PT Astra Serif" w:hAnsi="PT Astra Serif"/>
          <w:sz w:val="28"/>
          <w:szCs w:val="28"/>
        </w:rPr>
        <w:t>министерстве</w:t>
      </w:r>
      <w:r w:rsidRPr="004112B9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»;</w:t>
      </w:r>
    </w:p>
    <w:p w:rsidR="00B24B4C" w:rsidRDefault="00B24B4C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втором после слов «гражданскую службу» дополнить словами «(на работу в министерство)»;</w:t>
      </w:r>
    </w:p>
    <w:p w:rsidR="00B24B4C" w:rsidRDefault="00B24B4C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8.1 слова «</w:t>
      </w:r>
      <w:r w:rsidRPr="00B24B4C">
        <w:rPr>
          <w:rFonts w:ascii="PT Astra Serif" w:hAnsi="PT Astra Serif"/>
          <w:sz w:val="28"/>
          <w:szCs w:val="28"/>
        </w:rPr>
        <w:t xml:space="preserve">кадровой работы управления кадровой </w:t>
      </w:r>
      <w:r w:rsidR="00DE6293">
        <w:rPr>
          <w:rFonts w:ascii="PT Astra Serif" w:hAnsi="PT Astra Serif"/>
          <w:sz w:val="28"/>
          <w:szCs w:val="28"/>
        </w:rPr>
        <w:br/>
      </w:r>
      <w:r w:rsidRPr="00B24B4C">
        <w:rPr>
          <w:rFonts w:ascii="PT Astra Serif" w:hAnsi="PT Astra Serif"/>
          <w:sz w:val="28"/>
          <w:szCs w:val="28"/>
        </w:rPr>
        <w:t>и организационной работы</w:t>
      </w:r>
      <w:r>
        <w:rPr>
          <w:rFonts w:ascii="PT Astra Serif" w:hAnsi="PT Astra Serif"/>
          <w:sz w:val="28"/>
          <w:szCs w:val="28"/>
        </w:rPr>
        <w:t>» заменить словами «правовой и кадровой работы управления правового и финансового обеспечения</w:t>
      </w:r>
      <w:r w:rsidR="005C763F">
        <w:rPr>
          <w:rFonts w:ascii="PT Astra Serif" w:hAnsi="PT Astra Serif"/>
          <w:sz w:val="28"/>
          <w:szCs w:val="28"/>
        </w:rPr>
        <w:t>»;</w:t>
      </w:r>
    </w:p>
    <w:p w:rsidR="00B5799A" w:rsidRDefault="00971849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14.2 - 14.4 изложить в следующей редакции:</w:t>
      </w:r>
    </w:p>
    <w:p w:rsidR="005C763F" w:rsidRDefault="00971849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«14.2. реализация мероприятий в рамках компетенции министерства, предусмотренных </w:t>
      </w:r>
      <w:r w:rsidR="0076088D">
        <w:rPr>
          <w:rFonts w:ascii="PT Astra Serif" w:hAnsi="PT Astra Serif"/>
          <w:sz w:val="28"/>
          <w:szCs w:val="28"/>
        </w:rPr>
        <w:t xml:space="preserve">региональными проектами в целях выполнения федеральных проектов Национального проекта «Культура», </w:t>
      </w:r>
      <w:r>
        <w:rPr>
          <w:rFonts w:ascii="PT Astra Serif" w:hAnsi="PT Astra Serif"/>
          <w:sz w:val="28"/>
          <w:szCs w:val="28"/>
        </w:rPr>
        <w:t>государственной программой «Культура Саратовской области», утвержденной п</w:t>
      </w:r>
      <w:r w:rsidRPr="00971849">
        <w:rPr>
          <w:rFonts w:ascii="PT Astra Serif" w:hAnsi="PT Astra Serif"/>
          <w:sz w:val="28"/>
          <w:szCs w:val="28"/>
        </w:rPr>
        <w:t>остановление</w:t>
      </w:r>
      <w:r>
        <w:rPr>
          <w:rFonts w:ascii="PT Astra Serif" w:hAnsi="PT Astra Serif"/>
          <w:sz w:val="28"/>
          <w:szCs w:val="28"/>
        </w:rPr>
        <w:t>м</w:t>
      </w:r>
      <w:r w:rsidRPr="00971849">
        <w:rPr>
          <w:rFonts w:ascii="PT Astra Serif" w:hAnsi="PT Astra Serif"/>
          <w:sz w:val="28"/>
          <w:szCs w:val="28"/>
        </w:rPr>
        <w:t xml:space="preserve"> Правительства Саратовской области от 20</w:t>
      </w:r>
      <w:r>
        <w:rPr>
          <w:rFonts w:ascii="PT Astra Serif" w:hAnsi="PT Astra Serif"/>
          <w:sz w:val="28"/>
          <w:szCs w:val="28"/>
        </w:rPr>
        <w:t xml:space="preserve"> ноября </w:t>
      </w:r>
      <w:r w:rsidRPr="00971849">
        <w:rPr>
          <w:rFonts w:ascii="PT Astra Serif" w:hAnsi="PT Astra Serif"/>
          <w:sz w:val="28"/>
          <w:szCs w:val="28"/>
        </w:rPr>
        <w:t xml:space="preserve">2013 </w:t>
      </w:r>
      <w:r>
        <w:rPr>
          <w:rFonts w:ascii="PT Astra Serif" w:hAnsi="PT Astra Serif"/>
          <w:sz w:val="28"/>
          <w:szCs w:val="28"/>
        </w:rPr>
        <w:t>года №</w:t>
      </w:r>
      <w:r w:rsidRPr="00971849">
        <w:rPr>
          <w:rFonts w:ascii="PT Astra Serif" w:hAnsi="PT Astra Serif"/>
          <w:sz w:val="28"/>
          <w:szCs w:val="28"/>
        </w:rPr>
        <w:t xml:space="preserve"> 642-П</w:t>
      </w:r>
      <w:r w:rsidR="0076088D">
        <w:rPr>
          <w:rFonts w:ascii="PT Astra Serif" w:hAnsi="PT Astra Serif"/>
          <w:sz w:val="28"/>
          <w:szCs w:val="28"/>
        </w:rPr>
        <w:t>.</w:t>
      </w:r>
    </w:p>
    <w:p w:rsidR="005C763F" w:rsidRDefault="00971849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14.3. о</w:t>
      </w:r>
      <w:r w:rsidRPr="00971849">
        <w:rPr>
          <w:rFonts w:ascii="PT Astra Serif" w:hAnsi="PT Astra Serif"/>
          <w:sz w:val="28"/>
          <w:szCs w:val="28"/>
        </w:rPr>
        <w:t>существление оценки качества оказания общественно полезных услуг социально ориентированной некоммерческой организацией в сфере культуры</w:t>
      </w:r>
      <w:r>
        <w:rPr>
          <w:rFonts w:ascii="PT Astra Serif" w:hAnsi="PT Astra Serif"/>
          <w:sz w:val="28"/>
          <w:szCs w:val="28"/>
        </w:rPr>
        <w:t>.</w:t>
      </w:r>
    </w:p>
    <w:p w:rsidR="00971849" w:rsidRDefault="00971849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14.4. </w:t>
      </w:r>
      <w:r w:rsidRPr="00971849">
        <w:rPr>
          <w:rFonts w:ascii="PT Astra Serif" w:hAnsi="PT Astra Serif"/>
          <w:sz w:val="28"/>
          <w:szCs w:val="28"/>
        </w:rPr>
        <w:t>организации и осуществления регионального государственного контроля (надзора) за состоянием Музейного фонда Российской Федерации</w:t>
      </w:r>
      <w:r>
        <w:rPr>
          <w:rFonts w:ascii="PT Astra Serif" w:hAnsi="PT Astra Serif"/>
          <w:sz w:val="28"/>
          <w:szCs w:val="28"/>
        </w:rPr>
        <w:t>.»;</w:t>
      </w:r>
    </w:p>
    <w:p w:rsidR="00F20A00" w:rsidRDefault="00F20A00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пункты 14.5, 14.6 признать утратившими силу;</w:t>
      </w:r>
    </w:p>
    <w:p w:rsidR="00774A43" w:rsidRDefault="00281EE3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15</w:t>
      </w:r>
      <w:r w:rsidR="00774A43">
        <w:rPr>
          <w:rFonts w:ascii="PT Astra Serif" w:hAnsi="PT Astra Serif"/>
          <w:sz w:val="28"/>
          <w:szCs w:val="28"/>
        </w:rPr>
        <w:t>:</w:t>
      </w:r>
    </w:p>
    <w:p w:rsidR="00F20A00" w:rsidRDefault="00281EE3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слова «</w:t>
      </w:r>
      <w:r w:rsidRPr="00281EE3">
        <w:rPr>
          <w:rFonts w:ascii="PT Astra Serif" w:hAnsi="PT Astra Serif"/>
          <w:sz w:val="28"/>
          <w:szCs w:val="28"/>
        </w:rPr>
        <w:t xml:space="preserve">Федерального закона от 22 ноября 1995 года N 171-ФЗ </w:t>
      </w:r>
      <w:r w:rsidR="00DE6293">
        <w:rPr>
          <w:rFonts w:ascii="PT Astra Serif" w:hAnsi="PT Astra Serif"/>
          <w:sz w:val="28"/>
          <w:szCs w:val="28"/>
        </w:rPr>
        <w:br/>
      </w:r>
      <w:r w:rsidR="00774A43">
        <w:rPr>
          <w:rFonts w:ascii="PT Astra Serif" w:hAnsi="PT Astra Serif"/>
          <w:sz w:val="28"/>
          <w:szCs w:val="28"/>
        </w:rPr>
        <w:t>«</w:t>
      </w:r>
      <w:r w:rsidRPr="00281EE3">
        <w:rPr>
          <w:rFonts w:ascii="PT Astra Serif" w:hAnsi="PT Astra Serif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774A43">
        <w:rPr>
          <w:rFonts w:ascii="PT Astra Serif" w:hAnsi="PT Astra Serif"/>
          <w:sz w:val="28"/>
          <w:szCs w:val="28"/>
        </w:rPr>
        <w:t>»</w:t>
      </w:r>
      <w:r w:rsidRPr="00281EE3">
        <w:rPr>
          <w:rFonts w:ascii="PT Astra Serif" w:hAnsi="PT Astra Serif"/>
          <w:sz w:val="28"/>
          <w:szCs w:val="28"/>
        </w:rPr>
        <w:t xml:space="preserve">, Федерального закона от 24 июля </w:t>
      </w:r>
      <w:r w:rsidR="00DE6293">
        <w:rPr>
          <w:rFonts w:ascii="PT Astra Serif" w:hAnsi="PT Astra Serif"/>
          <w:sz w:val="28"/>
          <w:szCs w:val="28"/>
        </w:rPr>
        <w:br/>
      </w:r>
      <w:r w:rsidRPr="00281EE3">
        <w:rPr>
          <w:rFonts w:ascii="PT Astra Serif" w:hAnsi="PT Astra Serif"/>
          <w:sz w:val="28"/>
          <w:szCs w:val="28"/>
        </w:rPr>
        <w:t xml:space="preserve">2007 года </w:t>
      </w:r>
      <w:r>
        <w:rPr>
          <w:rFonts w:ascii="PT Astra Serif" w:hAnsi="PT Astra Serif"/>
          <w:sz w:val="28"/>
          <w:szCs w:val="28"/>
        </w:rPr>
        <w:t>№</w:t>
      </w:r>
      <w:r w:rsidRPr="00281EE3">
        <w:rPr>
          <w:rFonts w:ascii="PT Astra Serif" w:hAnsi="PT Astra Serif"/>
          <w:sz w:val="28"/>
          <w:szCs w:val="28"/>
        </w:rPr>
        <w:t xml:space="preserve"> 209-ФЗ </w:t>
      </w:r>
      <w:r>
        <w:rPr>
          <w:rFonts w:ascii="PT Astra Serif" w:hAnsi="PT Astra Serif"/>
          <w:sz w:val="28"/>
          <w:szCs w:val="28"/>
        </w:rPr>
        <w:t>«</w:t>
      </w:r>
      <w:r w:rsidRPr="00281EE3">
        <w:rPr>
          <w:rFonts w:ascii="PT Astra Serif" w:hAnsi="PT Astra Serif"/>
          <w:sz w:val="28"/>
          <w:szCs w:val="28"/>
        </w:rPr>
        <w:t xml:space="preserve">О развитии малого и среднего предпринимательства </w:t>
      </w:r>
      <w:r w:rsidR="00DE6293">
        <w:rPr>
          <w:rFonts w:ascii="PT Astra Serif" w:hAnsi="PT Astra Serif"/>
          <w:sz w:val="28"/>
          <w:szCs w:val="28"/>
        </w:rPr>
        <w:br/>
      </w:r>
      <w:r w:rsidRPr="00281EE3">
        <w:rPr>
          <w:rFonts w:ascii="PT Astra Serif" w:hAnsi="PT Astra Serif"/>
          <w:sz w:val="28"/>
          <w:szCs w:val="28"/>
        </w:rPr>
        <w:t>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281EE3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>» исключить;</w:t>
      </w:r>
    </w:p>
    <w:p w:rsidR="00971849" w:rsidRDefault="001E3CAE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2:</w:t>
      </w:r>
    </w:p>
    <w:p w:rsidR="001E3CAE" w:rsidRDefault="00DC319B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пункт 1 изложить в следующей редакции:</w:t>
      </w:r>
    </w:p>
    <w:p w:rsidR="00DC319B" w:rsidRDefault="00DC319B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«1. </w:t>
      </w:r>
      <w:r w:rsidRPr="00DC319B">
        <w:rPr>
          <w:rFonts w:ascii="PT Astra Serif" w:hAnsi="PT Astra Serif"/>
          <w:sz w:val="28"/>
          <w:szCs w:val="28"/>
        </w:rPr>
        <w:t>Государственные гражданские служащие министерства культуры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Pr="00B5799A">
        <w:rPr>
          <w:rFonts w:ascii="PT Astra Serif" w:hAnsi="PT Astra Serif"/>
          <w:sz w:val="28"/>
          <w:szCs w:val="28"/>
        </w:rPr>
        <w:t>работник</w:t>
      </w:r>
      <w:r>
        <w:rPr>
          <w:rFonts w:ascii="PT Astra Serif" w:hAnsi="PT Astra Serif"/>
          <w:sz w:val="28"/>
          <w:szCs w:val="28"/>
        </w:rPr>
        <w:t>и</w:t>
      </w:r>
      <w:r w:rsidRPr="00B5799A">
        <w:rPr>
          <w:rFonts w:ascii="PT Astra Serif" w:hAnsi="PT Astra Serif"/>
          <w:sz w:val="28"/>
          <w:szCs w:val="28"/>
        </w:rPr>
        <w:t>, замещающи</w:t>
      </w:r>
      <w:r>
        <w:rPr>
          <w:rFonts w:ascii="PT Astra Serif" w:hAnsi="PT Astra Serif"/>
          <w:sz w:val="28"/>
          <w:szCs w:val="28"/>
        </w:rPr>
        <w:t>е</w:t>
      </w:r>
      <w:r w:rsidRPr="00B5799A">
        <w:rPr>
          <w:rFonts w:ascii="PT Astra Serif" w:hAnsi="PT Astra Serif"/>
          <w:sz w:val="28"/>
          <w:szCs w:val="28"/>
        </w:rPr>
        <w:t xml:space="preserve"> должности, не являющиеся должностями государственной гражданской службы Саратовской области, </w:t>
      </w:r>
      <w:r w:rsidR="00DE6293">
        <w:rPr>
          <w:rFonts w:ascii="PT Astra Serif" w:hAnsi="PT Astra Serif"/>
          <w:sz w:val="28"/>
          <w:szCs w:val="28"/>
        </w:rPr>
        <w:br/>
      </w:r>
      <w:r w:rsidRPr="00B5799A">
        <w:rPr>
          <w:rFonts w:ascii="PT Astra Serif" w:hAnsi="PT Astra Serif"/>
          <w:sz w:val="28"/>
          <w:szCs w:val="28"/>
        </w:rPr>
        <w:t>и осуществляющи</w:t>
      </w:r>
      <w:r>
        <w:rPr>
          <w:rFonts w:ascii="PT Astra Serif" w:hAnsi="PT Astra Serif"/>
          <w:sz w:val="28"/>
          <w:szCs w:val="28"/>
        </w:rPr>
        <w:t>е</w:t>
      </w:r>
      <w:r w:rsidRPr="00B5799A">
        <w:rPr>
          <w:rFonts w:ascii="PT Astra Serif" w:hAnsi="PT Astra Serif"/>
          <w:sz w:val="28"/>
          <w:szCs w:val="28"/>
        </w:rPr>
        <w:t xml:space="preserve"> техническое обеспечение деятельности</w:t>
      </w:r>
      <w:r>
        <w:rPr>
          <w:rFonts w:ascii="PT Astra Serif" w:hAnsi="PT Astra Serif"/>
          <w:sz w:val="28"/>
          <w:szCs w:val="28"/>
        </w:rPr>
        <w:t xml:space="preserve"> министерства</w:t>
      </w:r>
      <w:r w:rsidRPr="00DC319B">
        <w:rPr>
          <w:rFonts w:ascii="PT Astra Serif" w:hAnsi="PT Astra Serif"/>
          <w:sz w:val="28"/>
          <w:szCs w:val="28"/>
        </w:rPr>
        <w:t xml:space="preserve"> (далее - гражданские служащие </w:t>
      </w:r>
      <w:r>
        <w:rPr>
          <w:rFonts w:ascii="PT Astra Serif" w:hAnsi="PT Astra Serif"/>
          <w:sz w:val="28"/>
          <w:szCs w:val="28"/>
        </w:rPr>
        <w:t xml:space="preserve">и работники </w:t>
      </w:r>
      <w:r w:rsidRPr="00DC319B">
        <w:rPr>
          <w:rFonts w:ascii="PT Astra Serif" w:hAnsi="PT Astra Serif"/>
          <w:sz w:val="28"/>
          <w:szCs w:val="28"/>
        </w:rPr>
        <w:t xml:space="preserve">министерства), граждане, претендующие на замещение должностей государственной гражданской службы министерства культуры Саратовской области (далее - министерство), а также граждане, персональные данные которых обрабатываются </w:t>
      </w:r>
      <w:r w:rsidR="00DE6293">
        <w:rPr>
          <w:rFonts w:ascii="PT Astra Serif" w:hAnsi="PT Astra Serif"/>
          <w:sz w:val="28"/>
          <w:szCs w:val="28"/>
        </w:rPr>
        <w:br/>
      </w:r>
      <w:r w:rsidRPr="00DC319B">
        <w:rPr>
          <w:rFonts w:ascii="PT Astra Serif" w:hAnsi="PT Astra Serif"/>
          <w:sz w:val="28"/>
          <w:szCs w:val="28"/>
        </w:rPr>
        <w:t xml:space="preserve">в министерстве в связи с реализацией задач и функций, возложенных </w:t>
      </w:r>
      <w:r w:rsidR="00DE6293">
        <w:rPr>
          <w:rFonts w:ascii="PT Astra Serif" w:hAnsi="PT Astra Serif"/>
          <w:sz w:val="28"/>
          <w:szCs w:val="28"/>
        </w:rPr>
        <w:br/>
      </w:r>
      <w:r w:rsidRPr="00DC319B">
        <w:rPr>
          <w:rFonts w:ascii="PT Astra Serif" w:hAnsi="PT Astra Serif"/>
          <w:sz w:val="28"/>
          <w:szCs w:val="28"/>
        </w:rPr>
        <w:t xml:space="preserve">на министерство нормативными правовыми актами, в том числе связанных </w:t>
      </w:r>
      <w:r w:rsidR="00DE6293">
        <w:rPr>
          <w:rFonts w:ascii="PT Astra Serif" w:hAnsi="PT Astra Serif"/>
          <w:sz w:val="28"/>
          <w:szCs w:val="28"/>
        </w:rPr>
        <w:br/>
      </w:r>
      <w:r w:rsidRPr="00DC319B">
        <w:rPr>
          <w:rFonts w:ascii="PT Astra Serif" w:hAnsi="PT Astra Serif"/>
          <w:sz w:val="28"/>
          <w:szCs w:val="28"/>
        </w:rPr>
        <w:t xml:space="preserve">с предоставлением государственных услуг и исполнением государственных функций, имеют право на получение информации, касающейся обработки </w:t>
      </w:r>
      <w:r w:rsidR="00DE6293">
        <w:rPr>
          <w:rFonts w:ascii="PT Astra Serif" w:hAnsi="PT Astra Serif"/>
          <w:sz w:val="28"/>
          <w:szCs w:val="28"/>
        </w:rPr>
        <w:br/>
      </w:r>
      <w:r w:rsidRPr="00DC319B">
        <w:rPr>
          <w:rFonts w:ascii="PT Astra Serif" w:hAnsi="PT Astra Serif"/>
          <w:sz w:val="28"/>
          <w:szCs w:val="28"/>
        </w:rPr>
        <w:t>их персональных данных, в том числе содержащей:</w:t>
      </w:r>
      <w:r>
        <w:rPr>
          <w:rFonts w:ascii="PT Astra Serif" w:hAnsi="PT Astra Serif"/>
          <w:sz w:val="28"/>
          <w:szCs w:val="28"/>
        </w:rPr>
        <w:t>»;</w:t>
      </w:r>
    </w:p>
    <w:p w:rsidR="00692405" w:rsidRDefault="00692405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приложении № 4:</w:t>
      </w:r>
    </w:p>
    <w:p w:rsidR="00692405" w:rsidRDefault="00B277C2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пункте 4 после слов «на охранную сигнализацию» дополнить словами «</w:t>
      </w:r>
      <w:r w:rsidRPr="00B277C2">
        <w:rPr>
          <w:rFonts w:ascii="PT Astra Serif" w:hAnsi="PT Astra Serif"/>
          <w:sz w:val="28"/>
          <w:szCs w:val="28"/>
        </w:rPr>
        <w:t>(в случае, если указанное помещение оборудовано охранной сигнализацией)</w:t>
      </w:r>
      <w:r>
        <w:rPr>
          <w:rFonts w:ascii="PT Astra Serif" w:hAnsi="PT Astra Serif"/>
          <w:sz w:val="28"/>
          <w:szCs w:val="28"/>
        </w:rPr>
        <w:t>»;</w:t>
      </w:r>
    </w:p>
    <w:p w:rsidR="00B277C2" w:rsidRDefault="00B277C2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подпункте 5 пункта 5 после слова «помещения» дополнить словами </w:t>
      </w:r>
      <w:r w:rsidR="00DE6293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«</w:t>
      </w:r>
      <w:r w:rsidRPr="00B277C2">
        <w:rPr>
          <w:rFonts w:ascii="PT Astra Serif" w:hAnsi="PT Astra Serif"/>
          <w:sz w:val="28"/>
          <w:szCs w:val="28"/>
        </w:rPr>
        <w:t>(в случае, если указанное помещение оборудовано охранной сигнализацией)</w:t>
      </w:r>
      <w:r>
        <w:rPr>
          <w:rFonts w:ascii="PT Astra Serif" w:hAnsi="PT Astra Serif"/>
          <w:sz w:val="28"/>
          <w:szCs w:val="28"/>
        </w:rPr>
        <w:t>»;</w:t>
      </w:r>
    </w:p>
    <w:p w:rsidR="00B277C2" w:rsidRPr="00A561F2" w:rsidRDefault="00B277C2" w:rsidP="0069240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подпункте 1 пункта 6 послед слова «помещение» дополнить словами «</w:t>
      </w:r>
      <w:r w:rsidRPr="00B277C2">
        <w:rPr>
          <w:rFonts w:ascii="PT Astra Serif" w:hAnsi="PT Astra Serif"/>
          <w:sz w:val="28"/>
          <w:szCs w:val="28"/>
        </w:rPr>
        <w:t>(в случае, если указанное помещение обор</w:t>
      </w:r>
      <w:r>
        <w:rPr>
          <w:rFonts w:ascii="PT Astra Serif" w:hAnsi="PT Astra Serif"/>
          <w:sz w:val="28"/>
          <w:szCs w:val="28"/>
        </w:rPr>
        <w:t xml:space="preserve">удовано охранной сигнализацией)»; </w:t>
      </w:r>
    </w:p>
    <w:p w:rsidR="00B54DAE" w:rsidRDefault="00B54DAE" w:rsidP="00635C34">
      <w:pPr>
        <w:pStyle w:val="a7"/>
        <w:tabs>
          <w:tab w:val="num" w:pos="0"/>
          <w:tab w:val="left" w:pos="426"/>
        </w:tabs>
        <w:ind w:firstLine="709"/>
        <w:rPr>
          <w:szCs w:val="28"/>
        </w:rPr>
      </w:pPr>
      <w:r>
        <w:rPr>
          <w:szCs w:val="28"/>
        </w:rPr>
        <w:t xml:space="preserve">приложение № 10 изложить в новой редакции согласно </w:t>
      </w:r>
      <w:r w:rsidR="00410B6C">
        <w:rPr>
          <w:szCs w:val="28"/>
        </w:rPr>
        <w:t xml:space="preserve">приложению </w:t>
      </w:r>
      <w:r w:rsidR="00DE6293">
        <w:rPr>
          <w:szCs w:val="28"/>
        </w:rPr>
        <w:br/>
      </w:r>
      <w:r w:rsidR="00410B6C">
        <w:rPr>
          <w:szCs w:val="28"/>
        </w:rPr>
        <w:t>№ 1 к настоящему приказу;</w:t>
      </w:r>
    </w:p>
    <w:p w:rsidR="00635C34" w:rsidRDefault="00410B6C" w:rsidP="004C0732">
      <w:pPr>
        <w:pStyle w:val="a7"/>
        <w:tabs>
          <w:tab w:val="num" w:pos="0"/>
          <w:tab w:val="left" w:pos="426"/>
        </w:tabs>
        <w:ind w:firstLine="709"/>
        <w:rPr>
          <w:b/>
          <w:szCs w:val="28"/>
        </w:rPr>
      </w:pPr>
      <w:r>
        <w:rPr>
          <w:szCs w:val="28"/>
        </w:rPr>
        <w:t>приложение № 1</w:t>
      </w:r>
      <w:r>
        <w:rPr>
          <w:szCs w:val="28"/>
        </w:rPr>
        <w:t>1</w:t>
      </w:r>
      <w:r>
        <w:rPr>
          <w:szCs w:val="28"/>
        </w:rPr>
        <w:t xml:space="preserve"> изложить в новой редакции согласно приложению </w:t>
      </w:r>
      <w:r w:rsidR="00DE6293">
        <w:rPr>
          <w:szCs w:val="28"/>
        </w:rPr>
        <w:br/>
      </w:r>
      <w:r>
        <w:rPr>
          <w:szCs w:val="28"/>
        </w:rPr>
        <w:t xml:space="preserve">№ 2 </w:t>
      </w:r>
      <w:r>
        <w:rPr>
          <w:szCs w:val="28"/>
        </w:rPr>
        <w:t>к настоящему приказу</w:t>
      </w:r>
      <w:r>
        <w:rPr>
          <w:szCs w:val="28"/>
        </w:rPr>
        <w:t>.</w:t>
      </w:r>
    </w:p>
    <w:p w:rsidR="004C0732" w:rsidRDefault="004C0732" w:rsidP="004C0732">
      <w:pPr>
        <w:pStyle w:val="a7"/>
        <w:tabs>
          <w:tab w:val="num" w:pos="0"/>
          <w:tab w:val="left" w:pos="426"/>
        </w:tabs>
        <w:ind w:firstLine="709"/>
        <w:rPr>
          <w:szCs w:val="28"/>
        </w:rPr>
      </w:pPr>
      <w:r>
        <w:rPr>
          <w:szCs w:val="28"/>
        </w:rPr>
        <w:t xml:space="preserve">2. Отделу организационной работы и информационный технологий организационно-технического управления (Курбатова Л.В.) разместить приказ на официальном сайте в информационно-телекоммуникационной сети Интернет и направить в министерство информации и печати </w:t>
      </w:r>
      <w:r>
        <w:rPr>
          <w:szCs w:val="28"/>
        </w:rPr>
        <w:br/>
        <w:t>для официального опубликования.</w:t>
      </w:r>
    </w:p>
    <w:p w:rsidR="004C0732" w:rsidRDefault="004C0732" w:rsidP="004C0732">
      <w:pPr>
        <w:pStyle w:val="a7"/>
        <w:tabs>
          <w:tab w:val="num" w:pos="0"/>
          <w:tab w:val="left" w:pos="426"/>
        </w:tabs>
        <w:ind w:firstLine="709"/>
        <w:rPr>
          <w:szCs w:val="28"/>
        </w:rPr>
      </w:pPr>
      <w:r>
        <w:rPr>
          <w:szCs w:val="28"/>
        </w:rPr>
        <w:t>3. Контроль за исполнением настоящего приказа оставляю за собой.</w:t>
      </w:r>
    </w:p>
    <w:p w:rsidR="004C0732" w:rsidRDefault="004C0732" w:rsidP="004C0732">
      <w:pPr>
        <w:pStyle w:val="a7"/>
        <w:tabs>
          <w:tab w:val="num" w:pos="0"/>
          <w:tab w:val="left" w:pos="426"/>
        </w:tabs>
        <w:ind w:firstLine="709"/>
        <w:rPr>
          <w:szCs w:val="28"/>
        </w:rPr>
      </w:pPr>
    </w:p>
    <w:p w:rsidR="00635C34" w:rsidRPr="00CC529A" w:rsidRDefault="00635C34" w:rsidP="00635C34"/>
    <w:p w:rsidR="00635C34" w:rsidRPr="00552318" w:rsidRDefault="00635C34" w:rsidP="00635C34">
      <w:pPr>
        <w:rPr>
          <w:sz w:val="26"/>
          <w:szCs w:val="26"/>
        </w:rPr>
      </w:pPr>
    </w:p>
    <w:p w:rsidR="00B54DAE" w:rsidRDefault="00635C34" w:rsidP="00635C34">
      <w:pPr>
        <w:pStyle w:val="3"/>
        <w:jc w:val="left"/>
        <w:rPr>
          <w:rFonts w:ascii="PT Astra Serif" w:hAnsi="PT Astra Serif"/>
          <w:sz w:val="28"/>
          <w:szCs w:val="28"/>
        </w:rPr>
      </w:pPr>
      <w:r w:rsidRPr="004D29BB">
        <w:rPr>
          <w:rFonts w:ascii="PT Astra Serif" w:hAnsi="PT Astra Serif"/>
          <w:sz w:val="28"/>
          <w:szCs w:val="28"/>
        </w:rPr>
        <w:t>Министр</w:t>
      </w:r>
      <w:r w:rsidRPr="004D29BB">
        <w:rPr>
          <w:rFonts w:ascii="PT Astra Serif" w:hAnsi="PT Astra Serif"/>
          <w:sz w:val="28"/>
          <w:szCs w:val="28"/>
        </w:rPr>
        <w:tab/>
      </w:r>
      <w:r w:rsidRPr="004D29BB">
        <w:rPr>
          <w:rFonts w:ascii="PT Astra Serif" w:hAnsi="PT Astra Serif"/>
          <w:sz w:val="28"/>
          <w:szCs w:val="28"/>
        </w:rPr>
        <w:tab/>
      </w:r>
      <w:r w:rsidRPr="004D29BB">
        <w:rPr>
          <w:rFonts w:ascii="PT Astra Serif" w:hAnsi="PT Astra Serif"/>
          <w:sz w:val="28"/>
          <w:szCs w:val="28"/>
        </w:rPr>
        <w:tab/>
      </w:r>
      <w:r w:rsidRPr="004D29BB">
        <w:rPr>
          <w:rFonts w:ascii="PT Astra Serif" w:hAnsi="PT Astra Serif"/>
          <w:sz w:val="28"/>
          <w:szCs w:val="28"/>
        </w:rPr>
        <w:tab/>
        <w:t xml:space="preserve">                                                  Н.Ю. </w:t>
      </w:r>
      <w:proofErr w:type="spellStart"/>
      <w:r w:rsidRPr="004D29BB">
        <w:rPr>
          <w:rFonts w:ascii="PT Astra Serif" w:hAnsi="PT Astra Serif"/>
          <w:sz w:val="28"/>
          <w:szCs w:val="28"/>
        </w:rPr>
        <w:t>Щелканова</w:t>
      </w:r>
      <w:proofErr w:type="spellEnd"/>
    </w:p>
    <w:p w:rsidR="00B54DAE" w:rsidRDefault="00B54DAE">
      <w:pPr>
        <w:rPr>
          <w:rFonts w:ascii="PT Astra Serif" w:eastAsia="NewCenturySchlbk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410B6C" w:rsidRDefault="00410B6C" w:rsidP="00B54DAE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Приложение № 1</w:t>
      </w:r>
    </w:p>
    <w:p w:rsidR="00410B6C" w:rsidRPr="00B54DAE" w:rsidRDefault="00410B6C" w:rsidP="00410B6C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B54DAE">
        <w:rPr>
          <w:rFonts w:ascii="PT Astra Serif" w:hAnsi="PT Astra Serif"/>
        </w:rPr>
        <w:t xml:space="preserve"> приказу министерства культуры Саратовской области</w:t>
      </w:r>
    </w:p>
    <w:p w:rsidR="00410B6C" w:rsidRPr="00410B6C" w:rsidRDefault="00410B6C" w:rsidP="00410B6C">
      <w:pPr>
        <w:ind w:left="4536"/>
      </w:pPr>
      <w:r>
        <w:rPr>
          <w:rFonts w:ascii="PT Astra Serif" w:hAnsi="PT Astra Serif"/>
        </w:rPr>
        <w:t>о</w:t>
      </w:r>
      <w:r w:rsidRPr="00B54DAE">
        <w:rPr>
          <w:rFonts w:ascii="PT Astra Serif" w:hAnsi="PT Astra Serif"/>
        </w:rPr>
        <w:t xml:space="preserve">т </w:t>
      </w:r>
      <w:r>
        <w:rPr>
          <w:rFonts w:ascii="PT Astra Serif" w:hAnsi="PT Astra Serif"/>
        </w:rPr>
        <w:t>«__» __________</w:t>
      </w:r>
      <w:r w:rsidRPr="00B54DAE">
        <w:rPr>
          <w:rFonts w:ascii="PT Astra Serif" w:hAnsi="PT Astra Serif"/>
        </w:rPr>
        <w:t xml:space="preserve"> года № </w:t>
      </w:r>
      <w:r>
        <w:rPr>
          <w:rFonts w:ascii="PT Astra Serif" w:hAnsi="PT Astra Serif"/>
        </w:rPr>
        <w:t>____________</w:t>
      </w:r>
    </w:p>
    <w:p w:rsidR="00410B6C" w:rsidRDefault="00410B6C" w:rsidP="00B54DAE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</w:p>
    <w:p w:rsidR="00635C34" w:rsidRPr="00B54DAE" w:rsidRDefault="00B54DAE" w:rsidP="00B54DAE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  <w:r w:rsidRPr="00B54DAE">
        <w:rPr>
          <w:rFonts w:ascii="PT Astra Serif" w:hAnsi="PT Astra Serif"/>
          <w:b w:val="0"/>
          <w:sz w:val="24"/>
          <w:szCs w:val="24"/>
        </w:rPr>
        <w:t xml:space="preserve">«Приложение № 10 </w:t>
      </w:r>
    </w:p>
    <w:p w:rsidR="00B54DAE" w:rsidRPr="00B54DAE" w:rsidRDefault="00B54DAE" w:rsidP="00B54DAE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B54DAE">
        <w:rPr>
          <w:rFonts w:ascii="PT Astra Serif" w:hAnsi="PT Astra Serif"/>
        </w:rPr>
        <w:t xml:space="preserve"> приказу министерства культуры Саратовской области</w:t>
      </w:r>
    </w:p>
    <w:p w:rsidR="00B54DAE" w:rsidRDefault="00B54DAE" w:rsidP="00B54DAE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B54DAE">
        <w:rPr>
          <w:rFonts w:ascii="PT Astra Serif" w:hAnsi="PT Astra Serif"/>
        </w:rPr>
        <w:t>т 29 июня 2016 года № 01-11/345</w:t>
      </w:r>
    </w:p>
    <w:p w:rsidR="00B54DAE" w:rsidRDefault="00B54DAE" w:rsidP="00B54DAE">
      <w:pPr>
        <w:rPr>
          <w:rFonts w:ascii="PT Astra Serif" w:hAnsi="PT Astra Serif"/>
        </w:rPr>
      </w:pPr>
    </w:p>
    <w:p w:rsidR="00B54DAE" w:rsidRDefault="00B54DAE" w:rsidP="00B54DAE">
      <w:pPr>
        <w:jc w:val="center"/>
        <w:rPr>
          <w:rFonts w:ascii="PT Astra Serif" w:hAnsi="PT Astra Serif"/>
          <w:b/>
          <w:sz w:val="28"/>
          <w:szCs w:val="28"/>
        </w:rPr>
      </w:pPr>
      <w:r w:rsidRPr="00B54DAE">
        <w:rPr>
          <w:rFonts w:ascii="PT Astra Serif" w:hAnsi="PT Astra Serif"/>
          <w:b/>
          <w:sz w:val="28"/>
          <w:szCs w:val="28"/>
        </w:rPr>
        <w:t>Правила работы с обезличенными персональными данными</w:t>
      </w:r>
    </w:p>
    <w:p w:rsidR="00B54DAE" w:rsidRDefault="00B54DAE" w:rsidP="00B54DAE">
      <w:pPr>
        <w:rPr>
          <w:rFonts w:ascii="PT Astra Serif" w:hAnsi="PT Astra Serif"/>
          <w:b/>
          <w:sz w:val="28"/>
          <w:szCs w:val="28"/>
        </w:rPr>
      </w:pP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1. Настоящие Правила работы с обезличенными персональными данными определяют порядок работы с обезличенными персональными данными в </w:t>
      </w:r>
      <w:r>
        <w:rPr>
          <w:rFonts w:ascii="PT Astra Serif" w:hAnsi="PT Astra Serif"/>
          <w:sz w:val="28"/>
          <w:szCs w:val="28"/>
        </w:rPr>
        <w:t>министерстве культуры</w:t>
      </w:r>
      <w:r w:rsidRPr="00B54DAE">
        <w:rPr>
          <w:rFonts w:ascii="PT Astra Serif" w:hAnsi="PT Astra Serif"/>
          <w:sz w:val="28"/>
          <w:szCs w:val="28"/>
        </w:rPr>
        <w:t xml:space="preserve"> Саратовской области.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2. В соответствии с Федеральным законом </w:t>
      </w:r>
      <w:r>
        <w:rPr>
          <w:rFonts w:ascii="PT Astra Serif" w:hAnsi="PT Astra Serif"/>
          <w:sz w:val="28"/>
          <w:szCs w:val="28"/>
        </w:rPr>
        <w:t>«</w:t>
      </w:r>
      <w:r w:rsidRPr="00B54DAE">
        <w:rPr>
          <w:rFonts w:ascii="PT Astra Serif" w:hAnsi="PT Astra Serif"/>
          <w:sz w:val="28"/>
          <w:szCs w:val="28"/>
        </w:rPr>
        <w:t>О персональных данных</w:t>
      </w:r>
      <w:r>
        <w:rPr>
          <w:rFonts w:ascii="PT Astra Serif" w:hAnsi="PT Astra Serif"/>
          <w:sz w:val="28"/>
          <w:szCs w:val="28"/>
        </w:rPr>
        <w:t>»</w:t>
      </w:r>
      <w:r w:rsidRPr="00B54DAE">
        <w:rPr>
          <w:rFonts w:ascii="PT Astra Serif" w:hAnsi="PT Astra Serif"/>
          <w:sz w:val="28"/>
          <w:szCs w:val="28"/>
        </w:rPr>
        <w:t xml:space="preserve"> обезличивание персональных данных представляют собой действия,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>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3. 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уровня защищенности автоматизированных информационных систем, если иное не предусмотрено федеральным законом.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4. Обезличивание персональных данных возможно любыми незапрещенными способами.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5. В </w:t>
      </w:r>
      <w:r>
        <w:rPr>
          <w:rFonts w:ascii="PT Astra Serif" w:hAnsi="PT Astra Serif"/>
          <w:sz w:val="28"/>
          <w:szCs w:val="28"/>
        </w:rPr>
        <w:t>министерстве культуры</w:t>
      </w:r>
      <w:r w:rsidRPr="00B54DAE">
        <w:rPr>
          <w:rFonts w:ascii="PT Astra Serif" w:hAnsi="PT Astra Serif"/>
          <w:sz w:val="28"/>
          <w:szCs w:val="28"/>
        </w:rPr>
        <w:t xml:space="preserve"> Саратовской области могут быть использованы следующие способы обезличивания персональных данных при условии их дальнейшей обработки: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1) сокращение перечня обрабатываемых персональных данных;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2) замена части сведений идентификаторами;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3) понижение точности некоторых сведений в зависимости от цели обработки персональных данных (например, наименование места жительства может состоять из страны, индекса, города, улицы, дома и квартиры, а может быть указан только город);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4) деление сведений на части и обработка разных персональных данных в разных информационных системах;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5) иными способами, исходя из целей обезличивания персональных данных.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6. Способом обезличивания в случае достижения целей обработки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>или в случае утраты необходимости в достижении этих целей является сокращение перечня персональных данных сотрудников.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7. Ответственный за организацию обработки персональных данных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 xml:space="preserve">в </w:t>
      </w:r>
      <w:r>
        <w:rPr>
          <w:rFonts w:ascii="PT Astra Serif" w:hAnsi="PT Astra Serif"/>
          <w:sz w:val="28"/>
          <w:szCs w:val="28"/>
        </w:rPr>
        <w:t>министерстве культуры</w:t>
      </w:r>
      <w:r w:rsidRPr="00B54DAE">
        <w:rPr>
          <w:rFonts w:ascii="PT Astra Serif" w:hAnsi="PT Astra Serif"/>
          <w:sz w:val="28"/>
          <w:szCs w:val="28"/>
        </w:rPr>
        <w:t xml:space="preserve"> Саратовской области вносит министру </w:t>
      </w:r>
      <w:r>
        <w:rPr>
          <w:rFonts w:ascii="PT Astra Serif" w:hAnsi="PT Astra Serif"/>
          <w:sz w:val="28"/>
          <w:szCs w:val="28"/>
        </w:rPr>
        <w:t xml:space="preserve">культуры </w:t>
      </w:r>
      <w:r w:rsidRPr="00B54DAE">
        <w:rPr>
          <w:rFonts w:ascii="PT Astra Serif" w:hAnsi="PT Astra Serif"/>
          <w:sz w:val="28"/>
          <w:szCs w:val="28"/>
        </w:rPr>
        <w:t>области предложения по обезличиванию персональных данных, обоснование такой необходимости и способ обезличивания.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8. Министр </w:t>
      </w:r>
      <w:r>
        <w:rPr>
          <w:rFonts w:ascii="PT Astra Serif" w:hAnsi="PT Astra Serif"/>
          <w:sz w:val="28"/>
          <w:szCs w:val="28"/>
        </w:rPr>
        <w:t xml:space="preserve">культуры </w:t>
      </w:r>
      <w:r w:rsidRPr="00B54DAE">
        <w:rPr>
          <w:rFonts w:ascii="PT Astra Serif" w:hAnsi="PT Astra Serif"/>
          <w:sz w:val="28"/>
          <w:szCs w:val="28"/>
        </w:rPr>
        <w:t>области принимает решение о необходимости обезличивания персональных данных субъектов персональных данных.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9. Государственные гражданские служащие </w:t>
      </w:r>
      <w:r>
        <w:rPr>
          <w:rFonts w:ascii="PT Astra Serif" w:hAnsi="PT Astra Serif"/>
          <w:sz w:val="28"/>
          <w:szCs w:val="28"/>
        </w:rPr>
        <w:t>министерства культуры</w:t>
      </w:r>
      <w:r w:rsidRPr="00B54DAE">
        <w:rPr>
          <w:rFonts w:ascii="PT Astra Serif" w:hAnsi="PT Astra Serif"/>
          <w:sz w:val="28"/>
          <w:szCs w:val="28"/>
        </w:rPr>
        <w:t xml:space="preserve"> Саратовской области, ответственные за проведение мероприятий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 xml:space="preserve">по обезличиванию обрабатываемых персональных данных, совместно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>с ответственным за организацию обработки персональных данных осуществляют непосредственное обезличивание выбранным способом.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10. Ответственность за обезличивание персональных данных несут лица, замещающие должности, вошедшие в перечень должностей государственных гражданских служащих </w:t>
      </w:r>
      <w:r>
        <w:rPr>
          <w:rFonts w:ascii="PT Astra Serif" w:hAnsi="PT Astra Serif"/>
          <w:sz w:val="28"/>
          <w:szCs w:val="28"/>
        </w:rPr>
        <w:t>министерства культуры</w:t>
      </w:r>
      <w:r w:rsidRPr="00B54DAE">
        <w:rPr>
          <w:rFonts w:ascii="PT Astra Serif" w:hAnsi="PT Astra Serif"/>
          <w:sz w:val="28"/>
          <w:szCs w:val="28"/>
        </w:rPr>
        <w:t xml:space="preserve"> Саратовской области, ответственных за проведение мероприятий по обезличиванию обрабатываемых персональных данных.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11. Обезличенные персональные данные могут обрабатываться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>с использованием и без использования средств автоматизации.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12. При обработке обезличенных персональных данных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>с использованием средств автоматизации необходимо соблюдение: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правил и норм парольной и антивирусной защиты компьютеров;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правил работы со съемными носителями (если они используются);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правил резервного копирования;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правил доступа в помещения, где расположены элементы информационных систем.</w:t>
      </w:r>
    </w:p>
    <w:p w:rsidR="00B54DAE" w:rsidRPr="00B54DAE" w:rsidRDefault="00B54DAE" w:rsidP="00B54DAE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 xml:space="preserve">13. При обработке обезличенных персональных данных </w:t>
      </w:r>
      <w:r w:rsidR="00DE6293">
        <w:rPr>
          <w:rFonts w:ascii="PT Astra Serif" w:hAnsi="PT Astra Serif"/>
          <w:sz w:val="28"/>
          <w:szCs w:val="28"/>
        </w:rPr>
        <w:br/>
      </w:r>
      <w:r w:rsidRPr="00B54DAE">
        <w:rPr>
          <w:rFonts w:ascii="PT Astra Serif" w:hAnsi="PT Astra Serif"/>
          <w:sz w:val="28"/>
          <w:szCs w:val="28"/>
        </w:rPr>
        <w:t>без использования средств автоматизации необходимо соблюдение:</w:t>
      </w:r>
    </w:p>
    <w:p w:rsidR="00B54DAE" w:rsidRPr="00B54DAE" w:rsidRDefault="00B54DAE" w:rsidP="00B54DAE">
      <w:pPr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правил хранения бумажных носителей;</w:t>
      </w:r>
    </w:p>
    <w:p w:rsidR="006B092C" w:rsidRDefault="00B54DAE" w:rsidP="00B54DAE">
      <w:pPr>
        <w:jc w:val="both"/>
        <w:rPr>
          <w:rFonts w:ascii="PT Astra Serif" w:hAnsi="PT Astra Serif"/>
          <w:sz w:val="28"/>
          <w:szCs w:val="28"/>
        </w:rPr>
      </w:pPr>
      <w:r w:rsidRPr="00B54DAE">
        <w:rPr>
          <w:rFonts w:ascii="PT Astra Serif" w:hAnsi="PT Astra Serif"/>
          <w:sz w:val="28"/>
          <w:szCs w:val="28"/>
        </w:rPr>
        <w:t>правил доступа к ним и в помещения, где они хранятся.</w:t>
      </w:r>
    </w:p>
    <w:p w:rsidR="006B092C" w:rsidRDefault="006B092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B54DAE" w:rsidRPr="006B092C" w:rsidRDefault="006B092C" w:rsidP="006B092C">
      <w:pPr>
        <w:ind w:left="4536"/>
        <w:jc w:val="both"/>
        <w:rPr>
          <w:rFonts w:ascii="PT Astra Serif" w:hAnsi="PT Astra Serif"/>
        </w:rPr>
      </w:pPr>
      <w:r w:rsidRPr="006B092C">
        <w:rPr>
          <w:rFonts w:ascii="PT Astra Serif" w:hAnsi="PT Astra Serif"/>
        </w:rPr>
        <w:t xml:space="preserve">Приложение к </w:t>
      </w:r>
    </w:p>
    <w:p w:rsidR="006B092C" w:rsidRDefault="006B092C" w:rsidP="006B092C">
      <w:pPr>
        <w:ind w:left="4536"/>
        <w:jc w:val="both"/>
        <w:rPr>
          <w:rFonts w:ascii="PT Astra Serif" w:hAnsi="PT Astra Serif"/>
        </w:rPr>
      </w:pPr>
      <w:r w:rsidRPr="006B092C">
        <w:rPr>
          <w:rFonts w:ascii="PT Astra Serif" w:hAnsi="PT Astra Serif"/>
        </w:rPr>
        <w:t>Правилам работы с обезличенными персональными данными</w:t>
      </w:r>
    </w:p>
    <w:p w:rsidR="006B092C" w:rsidRPr="006B092C" w:rsidRDefault="006B092C" w:rsidP="006B092C">
      <w:pPr>
        <w:jc w:val="both"/>
        <w:rPr>
          <w:rFonts w:ascii="PT Astra Serif" w:hAnsi="PT Astra Serif"/>
          <w:sz w:val="28"/>
          <w:szCs w:val="28"/>
        </w:rPr>
      </w:pPr>
    </w:p>
    <w:p w:rsidR="006B092C" w:rsidRPr="006B092C" w:rsidRDefault="006B092C" w:rsidP="006B092C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B092C">
        <w:rPr>
          <w:rFonts w:ascii="PT Astra Serif" w:hAnsi="PT Astra Serif" w:cs="Arial"/>
          <w:b/>
          <w:bCs/>
          <w:sz w:val="28"/>
          <w:szCs w:val="28"/>
        </w:rPr>
        <w:t xml:space="preserve">Перечень </w:t>
      </w:r>
    </w:p>
    <w:p w:rsidR="006B092C" w:rsidRPr="006B092C" w:rsidRDefault="006B092C" w:rsidP="006B092C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B092C">
        <w:rPr>
          <w:rFonts w:ascii="PT Astra Serif" w:hAnsi="PT Astra Serif" w:cs="Arial"/>
          <w:b/>
          <w:bCs/>
          <w:sz w:val="28"/>
          <w:szCs w:val="28"/>
        </w:rPr>
        <w:t xml:space="preserve">должностей государственных гражданских служащих </w:t>
      </w:r>
    </w:p>
    <w:p w:rsidR="006B092C" w:rsidRPr="006B092C" w:rsidRDefault="006B092C" w:rsidP="006B092C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министерства культуры</w:t>
      </w:r>
      <w:r w:rsidRPr="006B092C">
        <w:rPr>
          <w:rFonts w:ascii="PT Astra Serif" w:hAnsi="PT Astra Serif" w:cs="Arial"/>
          <w:b/>
          <w:bCs/>
          <w:sz w:val="28"/>
          <w:szCs w:val="28"/>
        </w:rPr>
        <w:t xml:space="preserve"> </w:t>
      </w:r>
      <w:r>
        <w:rPr>
          <w:rFonts w:ascii="PT Astra Serif" w:hAnsi="PT Astra Serif" w:cs="Arial"/>
          <w:b/>
          <w:bCs/>
          <w:sz w:val="28"/>
          <w:szCs w:val="28"/>
        </w:rPr>
        <w:t>С</w:t>
      </w:r>
      <w:r w:rsidRPr="006B092C">
        <w:rPr>
          <w:rFonts w:ascii="PT Astra Serif" w:hAnsi="PT Astra Serif" w:cs="Arial"/>
          <w:b/>
          <w:bCs/>
          <w:sz w:val="28"/>
          <w:szCs w:val="28"/>
        </w:rPr>
        <w:t xml:space="preserve">аратовской области, </w:t>
      </w:r>
    </w:p>
    <w:p w:rsidR="006B092C" w:rsidRPr="006B092C" w:rsidRDefault="006B092C" w:rsidP="006B092C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B092C">
        <w:rPr>
          <w:rFonts w:ascii="PT Astra Serif" w:hAnsi="PT Astra Serif" w:cs="Arial"/>
          <w:b/>
          <w:bCs/>
          <w:sz w:val="28"/>
          <w:szCs w:val="28"/>
        </w:rPr>
        <w:t xml:space="preserve">ответственных за проведение мероприятий по обезличиванию </w:t>
      </w:r>
    </w:p>
    <w:p w:rsidR="006B092C" w:rsidRPr="006B092C" w:rsidRDefault="006B092C" w:rsidP="006B092C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B092C">
        <w:rPr>
          <w:rFonts w:ascii="PT Astra Serif" w:hAnsi="PT Astra Serif" w:cs="Arial"/>
          <w:b/>
          <w:bCs/>
          <w:sz w:val="28"/>
          <w:szCs w:val="28"/>
        </w:rPr>
        <w:t xml:space="preserve">обрабатываемых персональных данных, в случае обезличивания </w:t>
      </w:r>
    </w:p>
    <w:p w:rsidR="006B092C" w:rsidRDefault="006B092C" w:rsidP="006B092C">
      <w:pPr>
        <w:jc w:val="center"/>
        <w:rPr>
          <w:rFonts w:ascii="PT Astra Serif" w:hAnsi="PT Astra Serif" w:cs="Arial"/>
          <w:b/>
          <w:bCs/>
          <w:sz w:val="28"/>
          <w:szCs w:val="28"/>
        </w:rPr>
      </w:pPr>
      <w:r w:rsidRPr="006B092C">
        <w:rPr>
          <w:rFonts w:ascii="PT Astra Serif" w:hAnsi="PT Astra Serif" w:cs="Arial"/>
          <w:b/>
          <w:bCs/>
          <w:sz w:val="28"/>
          <w:szCs w:val="28"/>
        </w:rPr>
        <w:t xml:space="preserve">персональных данных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2971"/>
      </w:tblGrid>
      <w:tr w:rsidR="006B092C" w:rsidRPr="006B092C" w:rsidTr="005828F9">
        <w:tc>
          <w:tcPr>
            <w:tcW w:w="562" w:type="dxa"/>
          </w:tcPr>
          <w:p w:rsidR="006B092C" w:rsidRPr="006B092C" w:rsidRDefault="006B092C" w:rsidP="006B092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6B092C">
              <w:rPr>
                <w:rFonts w:ascii="PT Astra Serif" w:hAnsi="PT Astra Serif" w:cs="Arial"/>
                <w:b/>
                <w:bCs/>
              </w:rPr>
              <w:t>№ п/п</w:t>
            </w:r>
          </w:p>
        </w:tc>
        <w:tc>
          <w:tcPr>
            <w:tcW w:w="5812" w:type="dxa"/>
          </w:tcPr>
          <w:p w:rsidR="006B092C" w:rsidRPr="006B092C" w:rsidRDefault="006B092C" w:rsidP="006B092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6B092C">
              <w:rPr>
                <w:rFonts w:ascii="PT Astra Serif" w:hAnsi="PT Astra Serif" w:cs="Arial"/>
                <w:b/>
                <w:bCs/>
              </w:rPr>
              <w:t>Должность</w:t>
            </w:r>
          </w:p>
        </w:tc>
        <w:tc>
          <w:tcPr>
            <w:tcW w:w="2971" w:type="dxa"/>
          </w:tcPr>
          <w:p w:rsidR="006B092C" w:rsidRPr="006B092C" w:rsidRDefault="006B092C" w:rsidP="006B092C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6B092C">
              <w:rPr>
                <w:rFonts w:ascii="PT Astra Serif" w:hAnsi="PT Astra Serif" w:cs="Arial"/>
                <w:b/>
                <w:bCs/>
              </w:rPr>
              <w:t>Примечание</w:t>
            </w:r>
          </w:p>
        </w:tc>
      </w:tr>
      <w:tr w:rsidR="006B092C" w:rsidTr="005828F9">
        <w:tc>
          <w:tcPr>
            <w:tcW w:w="562" w:type="dxa"/>
          </w:tcPr>
          <w:p w:rsidR="006B092C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1.</w:t>
            </w:r>
          </w:p>
        </w:tc>
        <w:tc>
          <w:tcPr>
            <w:tcW w:w="5812" w:type="dxa"/>
          </w:tcPr>
          <w:p w:rsidR="006B092C" w:rsidRPr="006B092C" w:rsidRDefault="006B092C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Министр культуры области</w:t>
            </w:r>
          </w:p>
        </w:tc>
        <w:tc>
          <w:tcPr>
            <w:tcW w:w="2971" w:type="dxa"/>
          </w:tcPr>
          <w:p w:rsidR="006B092C" w:rsidRPr="006B092C" w:rsidRDefault="006B092C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Принимает решение о необходимости обезличивания персональных данных</w:t>
            </w:r>
          </w:p>
        </w:tc>
      </w:tr>
      <w:tr w:rsidR="006B092C" w:rsidTr="005828F9">
        <w:tc>
          <w:tcPr>
            <w:tcW w:w="562" w:type="dxa"/>
          </w:tcPr>
          <w:p w:rsidR="006B092C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2.</w:t>
            </w:r>
          </w:p>
        </w:tc>
        <w:tc>
          <w:tcPr>
            <w:tcW w:w="5812" w:type="dxa"/>
          </w:tcPr>
          <w:p w:rsidR="006B092C" w:rsidRPr="006B092C" w:rsidRDefault="006B092C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Первый заместитель министра культуры области</w:t>
            </w:r>
          </w:p>
        </w:tc>
        <w:tc>
          <w:tcPr>
            <w:tcW w:w="2971" w:type="dxa"/>
          </w:tcPr>
          <w:p w:rsidR="006B092C" w:rsidRPr="006B092C" w:rsidRDefault="006B092C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6B092C" w:rsidTr="005828F9">
        <w:tc>
          <w:tcPr>
            <w:tcW w:w="562" w:type="dxa"/>
          </w:tcPr>
          <w:p w:rsidR="006B092C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3.</w:t>
            </w:r>
          </w:p>
        </w:tc>
        <w:tc>
          <w:tcPr>
            <w:tcW w:w="5812" w:type="dxa"/>
          </w:tcPr>
          <w:p w:rsidR="006B092C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Заместитель министра культуры области</w:t>
            </w:r>
          </w:p>
        </w:tc>
        <w:tc>
          <w:tcPr>
            <w:tcW w:w="2971" w:type="dxa"/>
          </w:tcPr>
          <w:p w:rsidR="006B092C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6B092C" w:rsidTr="005828F9">
        <w:tc>
          <w:tcPr>
            <w:tcW w:w="562" w:type="dxa"/>
          </w:tcPr>
          <w:p w:rsidR="006B092C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4.</w:t>
            </w:r>
          </w:p>
        </w:tc>
        <w:tc>
          <w:tcPr>
            <w:tcW w:w="5812" w:type="dxa"/>
          </w:tcPr>
          <w:p w:rsidR="006B092C" w:rsidRPr="006B092C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Заместитель министра культуры области</w:t>
            </w:r>
            <w:r>
              <w:rPr>
                <w:rFonts w:ascii="PT Astra Serif" w:hAnsi="PT Astra Serif" w:cs="Arial"/>
                <w:bCs/>
              </w:rPr>
              <w:t xml:space="preserve"> – начальник управления правового и финансового обеспечения</w:t>
            </w:r>
          </w:p>
        </w:tc>
        <w:tc>
          <w:tcPr>
            <w:tcW w:w="2971" w:type="dxa"/>
          </w:tcPr>
          <w:p w:rsidR="006B092C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6B092C" w:rsidTr="005828F9">
        <w:tc>
          <w:tcPr>
            <w:tcW w:w="562" w:type="dxa"/>
          </w:tcPr>
          <w:p w:rsidR="006B092C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5.</w:t>
            </w:r>
          </w:p>
        </w:tc>
        <w:tc>
          <w:tcPr>
            <w:tcW w:w="5812" w:type="dxa"/>
          </w:tcPr>
          <w:p w:rsidR="006B092C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Заместитель министра культуры области</w:t>
            </w:r>
            <w:r>
              <w:rPr>
                <w:rFonts w:ascii="PT Astra Serif" w:hAnsi="PT Astra Serif" w:cs="Arial"/>
                <w:bCs/>
              </w:rPr>
              <w:t xml:space="preserve"> – начальник организационно-технического управления</w:t>
            </w:r>
          </w:p>
        </w:tc>
        <w:tc>
          <w:tcPr>
            <w:tcW w:w="2971" w:type="dxa"/>
          </w:tcPr>
          <w:p w:rsidR="006B092C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6B092C" w:rsidTr="005828F9">
        <w:tc>
          <w:tcPr>
            <w:tcW w:w="562" w:type="dxa"/>
          </w:tcPr>
          <w:p w:rsidR="006B092C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6.</w:t>
            </w:r>
          </w:p>
        </w:tc>
        <w:tc>
          <w:tcPr>
            <w:tcW w:w="5812" w:type="dxa"/>
          </w:tcPr>
          <w:p w:rsidR="006B092C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Начальник управления реализации культурной политики</w:t>
            </w:r>
          </w:p>
        </w:tc>
        <w:tc>
          <w:tcPr>
            <w:tcW w:w="2971" w:type="dxa"/>
          </w:tcPr>
          <w:p w:rsidR="006B092C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275527" w:rsidTr="005828F9">
        <w:tc>
          <w:tcPr>
            <w:tcW w:w="562" w:type="dxa"/>
          </w:tcPr>
          <w:p w:rsidR="00275527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7.</w:t>
            </w:r>
          </w:p>
        </w:tc>
        <w:tc>
          <w:tcPr>
            <w:tcW w:w="5812" w:type="dxa"/>
          </w:tcPr>
          <w:p w:rsidR="00275527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Первый заместитель начальника организационно-технического управления – начальник отдела материально-технического обеспечения и закупок </w:t>
            </w:r>
          </w:p>
        </w:tc>
        <w:tc>
          <w:tcPr>
            <w:tcW w:w="2971" w:type="dxa"/>
          </w:tcPr>
          <w:p w:rsidR="00275527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275527" w:rsidTr="005828F9">
        <w:tc>
          <w:tcPr>
            <w:tcW w:w="562" w:type="dxa"/>
          </w:tcPr>
          <w:p w:rsidR="00275527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8.</w:t>
            </w:r>
          </w:p>
        </w:tc>
        <w:tc>
          <w:tcPr>
            <w:tcW w:w="5812" w:type="dxa"/>
          </w:tcPr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Заместитель начальника управления реализации культурной политики –начальник отдела поддержки искусства и массовых мероприятий </w:t>
            </w:r>
          </w:p>
        </w:tc>
        <w:tc>
          <w:tcPr>
            <w:tcW w:w="2971" w:type="dxa"/>
          </w:tcPr>
          <w:p w:rsidR="00275527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275527" w:rsidTr="005828F9">
        <w:tc>
          <w:tcPr>
            <w:tcW w:w="562" w:type="dxa"/>
          </w:tcPr>
          <w:p w:rsidR="00275527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9.</w:t>
            </w:r>
          </w:p>
        </w:tc>
        <w:tc>
          <w:tcPr>
            <w:tcW w:w="5812" w:type="dxa"/>
          </w:tcPr>
          <w:p w:rsidR="00275527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Начальники: 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правовой и кадровой работы </w:t>
            </w:r>
            <w:r>
              <w:rPr>
                <w:rFonts w:ascii="PT Astra Serif" w:hAnsi="PT Astra Serif" w:cs="Arial"/>
                <w:bCs/>
              </w:rPr>
              <w:t>управления правового и финансового обеспечения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экономики, планирования и финансов </w:t>
            </w:r>
            <w:r>
              <w:rPr>
                <w:rFonts w:ascii="PT Astra Serif" w:hAnsi="PT Astra Serif" w:cs="Arial"/>
                <w:bCs/>
              </w:rPr>
              <w:t>управления правового и финансового обеспечения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приоритетных проектов и государственных программ</w:t>
            </w:r>
            <w:r w:rsidR="005828F9">
              <w:rPr>
                <w:rFonts w:ascii="PT Astra Serif" w:hAnsi="PT Astra Serif" w:cs="Arial"/>
                <w:bCs/>
              </w:rPr>
              <w:t xml:space="preserve"> </w:t>
            </w:r>
            <w:r w:rsidR="005828F9">
              <w:rPr>
                <w:rFonts w:ascii="PT Astra Serif" w:hAnsi="PT Astra Serif" w:cs="Arial"/>
                <w:bCs/>
              </w:rPr>
              <w:t>управления правового и финансового обеспечения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бухгалтерского учета, отчетности и контроля </w:t>
            </w:r>
            <w:r>
              <w:rPr>
                <w:rFonts w:ascii="PT Astra Serif" w:hAnsi="PT Astra Serif" w:cs="Arial"/>
                <w:bCs/>
              </w:rPr>
              <w:t>управления правового и финансового обеспечения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образования в сфере культуры </w:t>
            </w:r>
            <w:r>
              <w:rPr>
                <w:rFonts w:ascii="PT Astra Serif" w:hAnsi="PT Astra Serif" w:cs="Arial"/>
                <w:bCs/>
              </w:rPr>
              <w:t>управления реализации культурной политики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развития социокультурной деятельности, библиотек, музеев и кино </w:t>
            </w:r>
            <w:r>
              <w:rPr>
                <w:rFonts w:ascii="PT Astra Serif" w:hAnsi="PT Astra Serif" w:cs="Arial"/>
                <w:bCs/>
              </w:rPr>
              <w:t>управления реализации культурной политики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организационной работы и информационных технологий </w:t>
            </w:r>
            <w:r>
              <w:rPr>
                <w:rFonts w:ascii="PT Astra Serif" w:hAnsi="PT Astra Serif" w:cs="Arial"/>
                <w:bCs/>
              </w:rPr>
              <w:t>организационно-технического управления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государственного регулирования туристской деятельности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2971" w:type="dxa"/>
          </w:tcPr>
          <w:p w:rsidR="00275527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  <w:r w:rsidRPr="006B092C">
              <w:rPr>
                <w:rFonts w:ascii="PT Astra Serif" w:hAnsi="PT Astra Serif" w:cs="Arial"/>
                <w:bCs/>
              </w:rPr>
              <w:t>Готовит предложения по обезличиванию персональных данных, обоснование такой необходимости и способ обезличивания</w:t>
            </w:r>
          </w:p>
        </w:tc>
      </w:tr>
      <w:tr w:rsidR="00275527" w:rsidTr="005828F9">
        <w:tc>
          <w:tcPr>
            <w:tcW w:w="562" w:type="dxa"/>
          </w:tcPr>
          <w:p w:rsidR="00275527" w:rsidRPr="006B092C" w:rsidRDefault="005828F9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10.</w:t>
            </w:r>
          </w:p>
        </w:tc>
        <w:tc>
          <w:tcPr>
            <w:tcW w:w="5812" w:type="dxa"/>
          </w:tcPr>
          <w:p w:rsidR="00275527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Референты: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правовой и кадровой работы управления правового и финансового обеспечения;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экономики, планирования и финансов управления правового и финансового обеспечения;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приоритетных проектов и государственных программ</w:t>
            </w:r>
            <w:r w:rsidR="005828F9">
              <w:rPr>
                <w:rFonts w:ascii="PT Astra Serif" w:hAnsi="PT Astra Serif" w:cs="Arial"/>
                <w:bCs/>
              </w:rPr>
              <w:t xml:space="preserve"> </w:t>
            </w:r>
            <w:r w:rsidR="005828F9">
              <w:rPr>
                <w:rFonts w:ascii="PT Astra Serif" w:hAnsi="PT Astra Serif" w:cs="Arial"/>
                <w:bCs/>
              </w:rPr>
              <w:t>управления правового и финансового обеспечения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бухгалтерского учета, отчетности и контроля управления правового и финансового обеспечения;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образования в сфере культуры управления реализации культурной политики;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развития социокультурной деятельности, библиотек, музеев и кино управления реализации культурной политики;</w:t>
            </w: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</w:t>
            </w:r>
            <w:r>
              <w:rPr>
                <w:rFonts w:ascii="PT Astra Serif" w:hAnsi="PT Astra Serif" w:cs="Arial"/>
                <w:bCs/>
              </w:rPr>
              <w:t>поддержки искусства и массовых мероприятий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>
              <w:rPr>
                <w:rFonts w:ascii="PT Astra Serif" w:hAnsi="PT Astra Serif" w:cs="Arial"/>
                <w:bCs/>
              </w:rPr>
              <w:t>управления реализации культурной политики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организационной работы и информационных технологий организационно-технического управления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</w:t>
            </w:r>
            <w:r>
              <w:rPr>
                <w:rFonts w:ascii="PT Astra Serif" w:hAnsi="PT Astra Serif" w:cs="Arial"/>
                <w:bCs/>
              </w:rPr>
              <w:t>материально-технического обеспечения и закупок</w:t>
            </w:r>
            <w:r w:rsidR="005828F9">
              <w:rPr>
                <w:rFonts w:ascii="PT Astra Serif" w:hAnsi="PT Astra Serif" w:cs="Arial"/>
                <w:bCs/>
              </w:rPr>
              <w:t xml:space="preserve"> </w:t>
            </w:r>
            <w:r w:rsidR="005828F9">
              <w:rPr>
                <w:rFonts w:ascii="PT Astra Serif" w:hAnsi="PT Astra Serif" w:cs="Arial"/>
                <w:bCs/>
              </w:rPr>
              <w:t>организационно-технического управления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государственного регулирования туристской деятельности</w:t>
            </w:r>
          </w:p>
          <w:p w:rsidR="00275527" w:rsidRDefault="00275527" w:rsidP="006B092C">
            <w:pPr>
              <w:rPr>
                <w:rFonts w:ascii="PT Astra Serif" w:hAnsi="PT Astra Serif" w:cs="Arial"/>
                <w:bCs/>
              </w:rPr>
            </w:pPr>
          </w:p>
          <w:p w:rsidR="005828F9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Заместител</w:t>
            </w:r>
            <w:r w:rsidR="005828F9">
              <w:rPr>
                <w:rFonts w:ascii="PT Astra Serif" w:hAnsi="PT Astra Serif" w:cs="Arial"/>
                <w:bCs/>
              </w:rPr>
              <w:t>и</w:t>
            </w:r>
            <w:r>
              <w:rPr>
                <w:rFonts w:ascii="PT Astra Serif" w:hAnsi="PT Astra Serif" w:cs="Arial"/>
                <w:bCs/>
              </w:rPr>
              <w:t xml:space="preserve"> начальник</w:t>
            </w:r>
            <w:r w:rsidR="005828F9">
              <w:rPr>
                <w:rFonts w:ascii="PT Astra Serif" w:hAnsi="PT Astra Serif" w:cs="Arial"/>
                <w:bCs/>
              </w:rPr>
              <w:t>а:</w:t>
            </w:r>
          </w:p>
          <w:p w:rsidR="00275527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 отдела </w:t>
            </w:r>
            <w:r>
              <w:rPr>
                <w:rFonts w:ascii="PT Astra Serif" w:hAnsi="PT Astra Serif" w:cs="Arial"/>
                <w:bCs/>
              </w:rPr>
              <w:t>материально-технического обеспечения и закупок</w:t>
            </w:r>
            <w:r w:rsidR="005828F9">
              <w:rPr>
                <w:rFonts w:ascii="PT Astra Serif" w:hAnsi="PT Astra Serif" w:cs="Arial"/>
                <w:bCs/>
              </w:rPr>
              <w:t xml:space="preserve"> </w:t>
            </w:r>
            <w:r w:rsidR="005828F9">
              <w:rPr>
                <w:rFonts w:ascii="PT Astra Serif" w:hAnsi="PT Astra Serif" w:cs="Arial"/>
                <w:bCs/>
              </w:rPr>
              <w:t>организационно-технического управления</w:t>
            </w:r>
            <w:r w:rsidR="005828F9">
              <w:rPr>
                <w:rFonts w:ascii="PT Astra Serif" w:hAnsi="PT Astra Serif" w:cs="Arial"/>
                <w:bCs/>
              </w:rPr>
              <w:t>;</w:t>
            </w:r>
          </w:p>
          <w:p w:rsidR="005828F9" w:rsidRDefault="005828F9" w:rsidP="005828F9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организационной работы и информационных технологий организационно-технического управления</w:t>
            </w:r>
          </w:p>
          <w:p w:rsidR="00275527" w:rsidRDefault="00275527" w:rsidP="006B092C">
            <w:pPr>
              <w:rPr>
                <w:rFonts w:ascii="PT Astra Serif" w:hAnsi="PT Astra Serif" w:cs="Arial"/>
                <w:bCs/>
              </w:rPr>
            </w:pPr>
          </w:p>
          <w:p w:rsidR="00275527" w:rsidRDefault="00275527" w:rsidP="006B092C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Консультанты: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правовой и кадровой работы управления правового и финансового обеспечения;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экономики, планирования и финансов управления правового и финансового обеспечения;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приоритетных проектов и государственных программ</w:t>
            </w:r>
            <w:r w:rsidR="005828F9">
              <w:rPr>
                <w:rFonts w:ascii="PT Astra Serif" w:hAnsi="PT Astra Serif" w:cs="Arial"/>
                <w:bCs/>
              </w:rPr>
              <w:t xml:space="preserve"> </w:t>
            </w:r>
            <w:r w:rsidR="005828F9">
              <w:rPr>
                <w:rFonts w:ascii="PT Astra Serif" w:hAnsi="PT Astra Serif" w:cs="Arial"/>
                <w:bCs/>
              </w:rPr>
              <w:t>управления правового и финансового обеспечения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бухгалтерского учета, отчетности и контроля управления правового и финансового обеспечения;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образования в сфере культуры управления реализации культурной политики;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развития социокультурной деятельности, библиотек, музеев и кино управления реализации культурной политики;</w:t>
            </w: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поддержки искусства и массовых мероприятий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>
              <w:rPr>
                <w:rFonts w:ascii="PT Astra Serif" w:hAnsi="PT Astra Serif" w:cs="Arial"/>
                <w:bCs/>
              </w:rPr>
              <w:t>управления реализации культурной политики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организационной работы и информационных технологий организационно-технического управления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 xml:space="preserve">отдела </w:t>
            </w:r>
            <w:r w:rsidR="00275527">
              <w:rPr>
                <w:rFonts w:ascii="PT Astra Serif" w:hAnsi="PT Astra Serif" w:cs="Arial"/>
                <w:bCs/>
              </w:rPr>
              <w:t>материально-технического обеспечения и закупок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>
              <w:rPr>
                <w:rFonts w:ascii="PT Astra Serif" w:hAnsi="PT Astra Serif" w:cs="Arial"/>
                <w:bCs/>
              </w:rPr>
              <w:t>организационно-технического управления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государственного регулирования туристской деятельности</w:t>
            </w:r>
            <w:r w:rsidR="005828F9">
              <w:rPr>
                <w:rFonts w:ascii="PT Astra Serif" w:hAnsi="PT Astra Serif" w:cs="Arial"/>
                <w:bCs/>
              </w:rPr>
              <w:t>;</w:t>
            </w: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специальной части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Главны</w:t>
            </w:r>
            <w:r w:rsidR="005828F9">
              <w:rPr>
                <w:rFonts w:ascii="PT Astra Serif" w:hAnsi="PT Astra Serif" w:cs="Arial"/>
                <w:bCs/>
              </w:rPr>
              <w:t xml:space="preserve">й специалист </w:t>
            </w:r>
            <w:r>
              <w:rPr>
                <w:rFonts w:ascii="PT Astra Serif" w:hAnsi="PT Astra Serif" w:cs="Arial"/>
                <w:bCs/>
              </w:rPr>
              <w:t>отдела государственного регулирования туристской деятельности</w:t>
            </w: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Менеджеры по связям с общественностью:</w:t>
            </w: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развития социокультурной деятельности, библиотек, музеев и кино управления реализации культурной политики</w:t>
            </w:r>
            <w:r>
              <w:rPr>
                <w:rFonts w:ascii="PT Astra Serif" w:hAnsi="PT Astra Serif" w:cs="Arial"/>
                <w:bCs/>
              </w:rPr>
              <w:t>;</w:t>
            </w:r>
          </w:p>
          <w:p w:rsidR="005828F9" w:rsidRP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поддержки искусства и массовых мероприятий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>
              <w:rPr>
                <w:rFonts w:ascii="PT Astra Serif" w:hAnsi="PT Astra Serif" w:cs="Arial"/>
                <w:bCs/>
              </w:rPr>
              <w:t>управления реализации культурной политики</w:t>
            </w: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Системные аналитики:</w:t>
            </w:r>
          </w:p>
          <w:p w:rsidR="005828F9" w:rsidRDefault="005828F9" w:rsidP="005828F9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материально-технического обеспечения и закупок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>
              <w:rPr>
                <w:rFonts w:ascii="PT Astra Serif" w:hAnsi="PT Astra Serif" w:cs="Arial"/>
                <w:bCs/>
              </w:rPr>
              <w:t>организационно-технического управления;</w:t>
            </w:r>
          </w:p>
          <w:p w:rsidR="005828F9" w:rsidRDefault="005828F9" w:rsidP="005828F9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приоритетных проектов и государственных программ</w:t>
            </w:r>
            <w:r>
              <w:rPr>
                <w:rFonts w:ascii="PT Astra Serif" w:hAnsi="PT Astra Serif" w:cs="Arial"/>
                <w:bCs/>
              </w:rPr>
              <w:t xml:space="preserve"> </w:t>
            </w:r>
            <w:r>
              <w:rPr>
                <w:rFonts w:ascii="PT Astra Serif" w:hAnsi="PT Astra Serif" w:cs="Arial"/>
                <w:bCs/>
              </w:rPr>
              <w:t>управления правового и финансового обеспечения;</w:t>
            </w:r>
          </w:p>
          <w:p w:rsidR="005828F9" w:rsidRDefault="005828F9" w:rsidP="00275527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отдела образования в сфере культуры управления реализации культурной политики</w:t>
            </w:r>
          </w:p>
          <w:p w:rsidR="00275527" w:rsidRDefault="00275527" w:rsidP="00275527">
            <w:pPr>
              <w:rPr>
                <w:rFonts w:ascii="PT Astra Serif" w:hAnsi="PT Astra Serif" w:cs="Arial"/>
                <w:bCs/>
              </w:rPr>
            </w:pPr>
          </w:p>
          <w:p w:rsidR="005828F9" w:rsidRDefault="005828F9" w:rsidP="005828F9">
            <w:pPr>
              <w:rPr>
                <w:rFonts w:ascii="PT Astra Serif" w:hAnsi="PT Astra Serif" w:cs="Arial"/>
                <w:bCs/>
              </w:rPr>
            </w:pPr>
            <w:r>
              <w:rPr>
                <w:rFonts w:ascii="PT Astra Serif" w:hAnsi="PT Astra Serif" w:cs="Arial"/>
                <w:bCs/>
              </w:rPr>
              <w:t>Эксперт по закупкам отдела материально-технического обеспечения и закупок организационно-технического управления</w:t>
            </w:r>
          </w:p>
          <w:p w:rsidR="00275527" w:rsidRPr="00275527" w:rsidRDefault="00275527" w:rsidP="00275527">
            <w:pPr>
              <w:rPr>
                <w:rFonts w:ascii="PT Astra Serif" w:hAnsi="PT Astra Serif" w:cs="Arial"/>
                <w:bCs/>
              </w:rPr>
            </w:pPr>
          </w:p>
        </w:tc>
        <w:tc>
          <w:tcPr>
            <w:tcW w:w="2971" w:type="dxa"/>
          </w:tcPr>
          <w:p w:rsidR="00275527" w:rsidRPr="00275527" w:rsidRDefault="00275527" w:rsidP="00275527">
            <w:r w:rsidRPr="00275527">
              <w:t xml:space="preserve">Осуществляют обезличивание персональных данных </w:t>
            </w:r>
          </w:p>
          <w:p w:rsidR="00275527" w:rsidRPr="006B092C" w:rsidRDefault="00275527" w:rsidP="006B092C">
            <w:pPr>
              <w:rPr>
                <w:rFonts w:ascii="PT Astra Serif" w:hAnsi="PT Astra Serif" w:cs="Arial"/>
                <w:bCs/>
              </w:rPr>
            </w:pPr>
          </w:p>
        </w:tc>
      </w:tr>
    </w:tbl>
    <w:p w:rsidR="006B092C" w:rsidRPr="006B092C" w:rsidRDefault="005828F9" w:rsidP="005828F9">
      <w:pPr>
        <w:jc w:val="right"/>
        <w:rPr>
          <w:rFonts w:ascii="PT Astra Serif" w:hAnsi="PT Astra Serif" w:cs="Arial"/>
          <w:b/>
          <w:bCs/>
          <w:sz w:val="28"/>
          <w:szCs w:val="28"/>
        </w:rPr>
      </w:pPr>
      <w:r>
        <w:rPr>
          <w:rFonts w:ascii="PT Astra Serif" w:hAnsi="PT Astra Serif" w:cs="Arial"/>
          <w:b/>
          <w:bCs/>
          <w:sz w:val="28"/>
          <w:szCs w:val="28"/>
        </w:rPr>
        <w:t>».</w:t>
      </w:r>
    </w:p>
    <w:p w:rsidR="00635C34" w:rsidRPr="00B54DAE" w:rsidRDefault="00635C34" w:rsidP="00B54DAE">
      <w:pPr>
        <w:tabs>
          <w:tab w:val="left" w:pos="2714"/>
        </w:tabs>
        <w:rPr>
          <w:rFonts w:ascii="PT Astra Serif" w:hAnsi="PT Astra Serif"/>
        </w:rPr>
      </w:pPr>
      <w:r w:rsidRPr="00B54DAE">
        <w:rPr>
          <w:rFonts w:ascii="PT Astra Serif" w:hAnsi="PT Astra Serif"/>
        </w:rPr>
        <w:tab/>
      </w:r>
    </w:p>
    <w:p w:rsidR="00410B6C" w:rsidRDefault="00635C34" w:rsidP="00410B6C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  <w:r w:rsidRPr="00B54DAE">
        <w:rPr>
          <w:rFonts w:ascii="PT Astra Serif" w:hAnsi="PT Astra Serif"/>
          <w:b w:val="0"/>
          <w:sz w:val="24"/>
          <w:szCs w:val="24"/>
        </w:rPr>
        <w:br w:type="page"/>
      </w:r>
      <w:r w:rsidR="00410B6C">
        <w:rPr>
          <w:rFonts w:ascii="PT Astra Serif" w:hAnsi="PT Astra Serif"/>
          <w:b w:val="0"/>
          <w:sz w:val="24"/>
          <w:szCs w:val="24"/>
        </w:rPr>
        <w:t xml:space="preserve">Приложение № </w:t>
      </w:r>
      <w:r w:rsidR="00410B6C">
        <w:rPr>
          <w:rFonts w:ascii="PT Astra Serif" w:hAnsi="PT Astra Serif"/>
          <w:b w:val="0"/>
          <w:sz w:val="24"/>
          <w:szCs w:val="24"/>
        </w:rPr>
        <w:t>2</w:t>
      </w:r>
    </w:p>
    <w:p w:rsidR="00410B6C" w:rsidRPr="00B54DAE" w:rsidRDefault="00410B6C" w:rsidP="00410B6C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B54DAE">
        <w:rPr>
          <w:rFonts w:ascii="PT Astra Serif" w:hAnsi="PT Astra Serif"/>
        </w:rPr>
        <w:t xml:space="preserve"> приказу министерства культуры Саратовской области</w:t>
      </w:r>
    </w:p>
    <w:p w:rsidR="00410B6C" w:rsidRPr="00410B6C" w:rsidRDefault="00410B6C" w:rsidP="00410B6C">
      <w:pPr>
        <w:ind w:left="4536"/>
      </w:pPr>
      <w:r>
        <w:rPr>
          <w:rFonts w:ascii="PT Astra Serif" w:hAnsi="PT Astra Serif"/>
        </w:rPr>
        <w:t>о</w:t>
      </w:r>
      <w:r w:rsidRPr="00B54DAE">
        <w:rPr>
          <w:rFonts w:ascii="PT Astra Serif" w:hAnsi="PT Astra Serif"/>
        </w:rPr>
        <w:t xml:space="preserve">т </w:t>
      </w:r>
      <w:r>
        <w:rPr>
          <w:rFonts w:ascii="PT Astra Serif" w:hAnsi="PT Astra Serif"/>
        </w:rPr>
        <w:t>«__» __________</w:t>
      </w:r>
      <w:r w:rsidRPr="00B54DAE">
        <w:rPr>
          <w:rFonts w:ascii="PT Astra Serif" w:hAnsi="PT Astra Serif"/>
        </w:rPr>
        <w:t xml:space="preserve"> года № </w:t>
      </w:r>
      <w:r>
        <w:rPr>
          <w:rFonts w:ascii="PT Astra Serif" w:hAnsi="PT Astra Serif"/>
        </w:rPr>
        <w:t>____________</w:t>
      </w:r>
    </w:p>
    <w:p w:rsidR="00410B6C" w:rsidRDefault="00410B6C" w:rsidP="00410B6C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</w:p>
    <w:p w:rsidR="00410B6C" w:rsidRPr="00B54DAE" w:rsidRDefault="00410B6C" w:rsidP="00410B6C">
      <w:pPr>
        <w:pStyle w:val="3"/>
        <w:ind w:left="4536"/>
        <w:jc w:val="left"/>
        <w:rPr>
          <w:rFonts w:ascii="PT Astra Serif" w:hAnsi="PT Astra Serif"/>
          <w:b w:val="0"/>
          <w:sz w:val="24"/>
          <w:szCs w:val="24"/>
        </w:rPr>
      </w:pPr>
      <w:r w:rsidRPr="00B54DAE">
        <w:rPr>
          <w:rFonts w:ascii="PT Astra Serif" w:hAnsi="PT Astra Serif"/>
          <w:b w:val="0"/>
          <w:sz w:val="24"/>
          <w:szCs w:val="24"/>
        </w:rPr>
        <w:t>«Приложение № 1</w:t>
      </w:r>
      <w:r w:rsidR="003F2AA8">
        <w:rPr>
          <w:rFonts w:ascii="PT Astra Serif" w:hAnsi="PT Astra Serif"/>
          <w:b w:val="0"/>
          <w:sz w:val="24"/>
          <w:szCs w:val="24"/>
        </w:rPr>
        <w:t>1</w:t>
      </w:r>
      <w:r w:rsidRPr="00B54DAE"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410B6C" w:rsidRPr="00B54DAE" w:rsidRDefault="00410B6C" w:rsidP="00410B6C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к</w:t>
      </w:r>
      <w:r w:rsidRPr="00B54DAE">
        <w:rPr>
          <w:rFonts w:ascii="PT Astra Serif" w:hAnsi="PT Astra Serif"/>
        </w:rPr>
        <w:t xml:space="preserve"> приказу министерства культуры Саратовской области</w:t>
      </w:r>
    </w:p>
    <w:p w:rsidR="00410B6C" w:rsidRDefault="00410B6C" w:rsidP="00410B6C">
      <w:pPr>
        <w:ind w:left="4536"/>
        <w:rPr>
          <w:rFonts w:ascii="PT Astra Serif" w:hAnsi="PT Astra Serif"/>
        </w:rPr>
      </w:pPr>
      <w:r>
        <w:rPr>
          <w:rFonts w:ascii="PT Astra Serif" w:hAnsi="PT Astra Serif"/>
        </w:rPr>
        <w:t>о</w:t>
      </w:r>
      <w:r w:rsidRPr="00B54DAE">
        <w:rPr>
          <w:rFonts w:ascii="PT Astra Serif" w:hAnsi="PT Astra Serif"/>
        </w:rPr>
        <w:t>т 29 июня 2016 года № 01-11/345</w:t>
      </w:r>
    </w:p>
    <w:p w:rsidR="00410B6C" w:rsidRPr="00410B6C" w:rsidRDefault="00410B6C" w:rsidP="00410B6C">
      <w:pPr>
        <w:rPr>
          <w:rFonts w:ascii="PT Astra Serif" w:hAnsi="PT Astra Serif"/>
          <w:sz w:val="28"/>
          <w:szCs w:val="28"/>
        </w:rPr>
      </w:pPr>
    </w:p>
    <w:p w:rsidR="00410B6C" w:rsidRPr="00410B6C" w:rsidRDefault="00410B6C" w:rsidP="00410B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</w:t>
      </w:r>
      <w:r w:rsidRPr="00410B6C">
        <w:rPr>
          <w:rFonts w:ascii="PT Astra Serif" w:hAnsi="PT Astra Serif"/>
          <w:b/>
          <w:sz w:val="28"/>
          <w:szCs w:val="28"/>
        </w:rPr>
        <w:t>еречень</w:t>
      </w:r>
    </w:p>
    <w:p w:rsidR="00410B6C" w:rsidRPr="00410B6C" w:rsidRDefault="00410B6C" w:rsidP="00410B6C">
      <w:pPr>
        <w:jc w:val="center"/>
        <w:rPr>
          <w:rFonts w:ascii="PT Astra Serif" w:hAnsi="PT Astra Serif"/>
          <w:b/>
          <w:sz w:val="28"/>
          <w:szCs w:val="28"/>
        </w:rPr>
      </w:pPr>
      <w:r w:rsidRPr="00410B6C">
        <w:rPr>
          <w:rFonts w:ascii="PT Astra Serif" w:hAnsi="PT Astra Serif"/>
          <w:b/>
          <w:sz w:val="28"/>
          <w:szCs w:val="28"/>
        </w:rPr>
        <w:t>должностей сотрудников министерства культуры</w:t>
      </w:r>
    </w:p>
    <w:p w:rsidR="00410B6C" w:rsidRPr="00410B6C" w:rsidRDefault="00410B6C" w:rsidP="00410B6C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</w:t>
      </w:r>
      <w:r w:rsidRPr="00410B6C">
        <w:rPr>
          <w:rFonts w:ascii="PT Astra Serif" w:hAnsi="PT Astra Serif"/>
          <w:b/>
          <w:sz w:val="28"/>
          <w:szCs w:val="28"/>
        </w:rPr>
        <w:t>аратовской области, замещение которых предусматривает</w:t>
      </w:r>
    </w:p>
    <w:p w:rsidR="00410B6C" w:rsidRPr="00410B6C" w:rsidRDefault="00410B6C" w:rsidP="00410B6C">
      <w:pPr>
        <w:jc w:val="center"/>
        <w:rPr>
          <w:rFonts w:ascii="PT Astra Serif" w:hAnsi="PT Astra Serif"/>
          <w:b/>
          <w:sz w:val="28"/>
          <w:szCs w:val="28"/>
        </w:rPr>
      </w:pPr>
      <w:r w:rsidRPr="00410B6C">
        <w:rPr>
          <w:rFonts w:ascii="PT Astra Serif" w:hAnsi="PT Astra Serif"/>
          <w:b/>
          <w:sz w:val="28"/>
          <w:szCs w:val="28"/>
        </w:rPr>
        <w:t>осуществление обработки персональных данных</w:t>
      </w:r>
    </w:p>
    <w:p w:rsidR="00410B6C" w:rsidRPr="00410B6C" w:rsidRDefault="00410B6C" w:rsidP="00410B6C">
      <w:pPr>
        <w:jc w:val="center"/>
        <w:rPr>
          <w:rFonts w:ascii="PT Astra Serif" w:hAnsi="PT Astra Serif"/>
          <w:b/>
          <w:sz w:val="28"/>
          <w:szCs w:val="28"/>
        </w:rPr>
      </w:pPr>
      <w:r w:rsidRPr="00410B6C">
        <w:rPr>
          <w:rFonts w:ascii="PT Astra Serif" w:hAnsi="PT Astra Serif"/>
          <w:b/>
          <w:sz w:val="28"/>
          <w:szCs w:val="28"/>
        </w:rPr>
        <w:t>либо осуществление доступа к персональным данным</w:t>
      </w:r>
    </w:p>
    <w:p w:rsidR="00F91CF5" w:rsidRDefault="00F91CF5" w:rsidP="00B54DAE">
      <w:pPr>
        <w:rPr>
          <w:rFonts w:ascii="PT Astra Serif" w:hAnsi="PT Astra Serif"/>
          <w:sz w:val="28"/>
          <w:szCs w:val="28"/>
        </w:rPr>
      </w:pPr>
    </w:p>
    <w:tbl>
      <w:tblPr>
        <w:tblStyle w:val="a3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982"/>
        <w:gridCol w:w="2835"/>
        <w:gridCol w:w="1276"/>
      </w:tblGrid>
      <w:tr w:rsidR="00C5025E" w:rsidRPr="00060684" w:rsidTr="00AC600E">
        <w:tc>
          <w:tcPr>
            <w:tcW w:w="562" w:type="dxa"/>
          </w:tcPr>
          <w:p w:rsidR="00F91CF5" w:rsidRPr="00060684" w:rsidRDefault="00F91CF5" w:rsidP="00F91CF5">
            <w:pPr>
              <w:jc w:val="center"/>
              <w:rPr>
                <w:rFonts w:ascii="PT Astra Serif" w:hAnsi="PT Astra Serif"/>
                <w:b/>
              </w:rPr>
            </w:pPr>
            <w:r w:rsidRPr="00060684">
              <w:rPr>
                <w:rFonts w:ascii="PT Astra Serif" w:hAnsi="PT Astra Serif"/>
                <w:b/>
              </w:rPr>
              <w:t>№ п/п</w:t>
            </w:r>
          </w:p>
        </w:tc>
        <w:tc>
          <w:tcPr>
            <w:tcW w:w="1985" w:type="dxa"/>
          </w:tcPr>
          <w:p w:rsidR="00F91CF5" w:rsidRPr="00060684" w:rsidRDefault="00F91CF5" w:rsidP="00F91CF5">
            <w:pPr>
              <w:jc w:val="center"/>
              <w:rPr>
                <w:rFonts w:ascii="PT Astra Serif" w:hAnsi="PT Astra Serif"/>
                <w:b/>
              </w:rPr>
            </w:pPr>
            <w:r w:rsidRPr="00060684">
              <w:rPr>
                <w:rFonts w:ascii="PT Astra Serif" w:hAnsi="PT Astra Serif"/>
                <w:b/>
              </w:rPr>
              <w:t>Должность</w:t>
            </w:r>
          </w:p>
        </w:tc>
        <w:tc>
          <w:tcPr>
            <w:tcW w:w="2982" w:type="dxa"/>
          </w:tcPr>
          <w:p w:rsidR="00F91CF5" w:rsidRPr="00060684" w:rsidRDefault="00F91CF5" w:rsidP="00F91CF5">
            <w:pPr>
              <w:jc w:val="center"/>
              <w:rPr>
                <w:rFonts w:ascii="PT Astra Serif" w:hAnsi="PT Astra Serif"/>
                <w:b/>
              </w:rPr>
            </w:pPr>
            <w:r w:rsidRPr="00060684">
              <w:rPr>
                <w:rFonts w:ascii="PT Astra Serif" w:hAnsi="PT Astra Serif"/>
                <w:b/>
              </w:rPr>
              <w:t>Перечень доступных персональных данных</w:t>
            </w:r>
          </w:p>
        </w:tc>
        <w:tc>
          <w:tcPr>
            <w:tcW w:w="2835" w:type="dxa"/>
          </w:tcPr>
          <w:p w:rsidR="00F91CF5" w:rsidRPr="00060684" w:rsidRDefault="00F91CF5" w:rsidP="00F91CF5">
            <w:pPr>
              <w:jc w:val="center"/>
              <w:rPr>
                <w:rFonts w:ascii="PT Astra Serif" w:hAnsi="PT Astra Serif"/>
                <w:b/>
              </w:rPr>
            </w:pPr>
            <w:r w:rsidRPr="00060684">
              <w:rPr>
                <w:rFonts w:ascii="PT Astra Serif" w:hAnsi="PT Astra Serif"/>
                <w:b/>
              </w:rPr>
              <w:t>Цель обработки</w:t>
            </w:r>
          </w:p>
        </w:tc>
        <w:tc>
          <w:tcPr>
            <w:tcW w:w="1276" w:type="dxa"/>
          </w:tcPr>
          <w:p w:rsidR="00F91CF5" w:rsidRPr="00060684" w:rsidRDefault="00F91CF5" w:rsidP="00F91CF5">
            <w:pPr>
              <w:jc w:val="center"/>
              <w:rPr>
                <w:rFonts w:ascii="PT Astra Serif" w:hAnsi="PT Astra Serif"/>
                <w:b/>
              </w:rPr>
            </w:pPr>
            <w:r w:rsidRPr="00060684">
              <w:rPr>
                <w:rFonts w:ascii="PT Astra Serif" w:hAnsi="PT Astra Serif"/>
                <w:b/>
              </w:rPr>
              <w:t>Право доступа либо осуществление обработки</w:t>
            </w:r>
          </w:p>
        </w:tc>
      </w:tr>
      <w:tr w:rsidR="00C5025E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Министр культуры области</w:t>
            </w:r>
          </w:p>
        </w:tc>
        <w:tc>
          <w:tcPr>
            <w:tcW w:w="2982" w:type="dxa"/>
          </w:tcPr>
          <w:p w:rsidR="00F91CF5" w:rsidRPr="005A5B7D" w:rsidRDefault="005A5B7D" w:rsidP="005A5B7D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Все персональные данные, обрабатываемые в</w:t>
            </w:r>
            <w:r>
              <w:rPr>
                <w:rFonts w:ascii="PT Astra Serif" w:hAnsi="PT Astra Serif"/>
              </w:rPr>
              <w:t xml:space="preserve"> министерстве 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функций</w:t>
            </w:r>
          </w:p>
        </w:tc>
        <w:tc>
          <w:tcPr>
            <w:tcW w:w="1276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</w:t>
            </w:r>
          </w:p>
        </w:tc>
      </w:tr>
      <w:tr w:rsidR="00C5025E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2.</w:t>
            </w:r>
          </w:p>
        </w:tc>
        <w:tc>
          <w:tcPr>
            <w:tcW w:w="1985" w:type="dxa"/>
          </w:tcPr>
          <w:p w:rsidR="00F91CF5" w:rsidRPr="005A5B7D" w:rsidRDefault="00F91CF5" w:rsidP="00F91CF5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Первый заместитель министра культуры области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Все персональные данные, обрабатываемые в</w:t>
            </w:r>
            <w:r>
              <w:rPr>
                <w:rFonts w:ascii="PT Astra Serif" w:hAnsi="PT Astra Serif"/>
              </w:rPr>
              <w:t xml:space="preserve"> министерстве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функций</w:t>
            </w:r>
          </w:p>
        </w:tc>
        <w:tc>
          <w:tcPr>
            <w:tcW w:w="1276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</w:t>
            </w:r>
          </w:p>
        </w:tc>
      </w:tr>
      <w:tr w:rsidR="00C5025E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Заместитель министра культуры области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структурных подразделениях, которые находятся в подчинении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функций</w:t>
            </w:r>
          </w:p>
        </w:tc>
        <w:tc>
          <w:tcPr>
            <w:tcW w:w="1276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</w:t>
            </w:r>
          </w:p>
        </w:tc>
      </w:tr>
      <w:tr w:rsidR="005A5B7D" w:rsidTr="00AC600E">
        <w:tc>
          <w:tcPr>
            <w:tcW w:w="9640" w:type="dxa"/>
            <w:gridSpan w:val="5"/>
          </w:tcPr>
          <w:p w:rsidR="005A5B7D" w:rsidRPr="005A5B7D" w:rsidRDefault="005A5B7D" w:rsidP="005A5B7D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Отдел государственного регулирования туристской деятельности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2982" w:type="dxa"/>
          </w:tcPr>
          <w:p w:rsidR="005A5B7D" w:rsidRPr="005A5B7D" w:rsidRDefault="005A5B7D" w:rsidP="005A5B7D">
            <w:pPr>
              <w:rPr>
                <w:rFonts w:ascii="PT Astra Serif" w:hAnsi="PT Astra Serif"/>
              </w:rPr>
            </w:pPr>
            <w:r>
              <w:t xml:space="preserve">Персональные данные, обрабатываемые в отделе, и персональные данные сотрудников отдела </w:t>
            </w:r>
          </w:p>
        </w:tc>
        <w:tc>
          <w:tcPr>
            <w:tcW w:w="283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Главный специалист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</w:t>
            </w:r>
            <w:r w:rsidR="00F91CF5" w:rsidRPr="005A5B7D">
              <w:rPr>
                <w:rFonts w:ascii="PT Astra Serif" w:hAnsi="PT Astra Serif"/>
              </w:rPr>
              <w:t>правлени</w:t>
            </w:r>
            <w:r w:rsidR="00F91CF5" w:rsidRPr="005A5B7D">
              <w:rPr>
                <w:rFonts w:ascii="PT Astra Serif" w:hAnsi="PT Astra Serif"/>
              </w:rPr>
              <w:t>е</w:t>
            </w:r>
            <w:r w:rsidR="00F91CF5" w:rsidRPr="005A5B7D">
              <w:rPr>
                <w:rFonts w:ascii="PT Astra Serif" w:hAnsi="PT Astra Serif"/>
              </w:rPr>
              <w:t xml:space="preserve"> правового и финансового обеспечения</w:t>
            </w:r>
          </w:p>
        </w:tc>
      </w:tr>
      <w:tr w:rsidR="00C5025E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Заместитель министра культуры области – начальник управления правового и финансового обеспечения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структурных подразделениях, которые находятся в подчинении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 возложенных функций</w:t>
            </w:r>
          </w:p>
        </w:tc>
        <w:tc>
          <w:tcPr>
            <w:tcW w:w="1276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="00F91CF5" w:rsidRPr="005A5B7D">
              <w:rPr>
                <w:rFonts w:ascii="PT Astra Serif" w:hAnsi="PT Astra Serif"/>
              </w:rPr>
              <w:t>тдел</w:t>
            </w:r>
            <w:r w:rsidR="00F91CF5" w:rsidRPr="005A5B7D">
              <w:rPr>
                <w:rFonts w:ascii="PT Astra Serif" w:hAnsi="PT Astra Serif"/>
              </w:rPr>
              <w:t xml:space="preserve"> бухгалтерского учета, отчетности и контроля управления правового и финансового обеспечения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</w:t>
            </w:r>
            <w:r w:rsidR="005A5B7D" w:rsidRPr="005A5B7D">
              <w:rPr>
                <w:rFonts w:ascii="PT Astra Serif" w:hAnsi="PT Astra Serif"/>
              </w:rPr>
              <w:t xml:space="preserve"> </w:t>
            </w:r>
            <w:r w:rsidR="005A5B7D" w:rsidRPr="005A5B7D">
              <w:rPr>
                <w:rFonts w:ascii="PT Astra Serif" w:hAnsi="PT Astra Serif"/>
              </w:rPr>
              <w:t>отдела</w:t>
            </w:r>
          </w:p>
        </w:tc>
        <w:tc>
          <w:tcPr>
            <w:tcW w:w="2982" w:type="dxa"/>
          </w:tcPr>
          <w:p w:rsidR="00F91CF5" w:rsidRPr="005A5B7D" w:rsidRDefault="005A5B7D" w:rsidP="005A5B7D">
            <w:pPr>
              <w:rPr>
                <w:rFonts w:ascii="PT Astra Serif" w:hAnsi="PT Astra Serif"/>
              </w:rPr>
            </w:pPr>
            <w:r>
              <w:t xml:space="preserve">Персональные данные, обрабатываемые в отделе, и персональные данные сотрудников отдела 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бухгалтерский учет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бухгалтерский учет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C5025E" w:rsidRDefault="00C5025E" w:rsidP="00C5025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бухгалтерский учет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="00F91CF5" w:rsidRPr="005A5B7D">
              <w:rPr>
                <w:rFonts w:ascii="PT Astra Serif" w:hAnsi="PT Astra Serif"/>
              </w:rPr>
              <w:t>тдел</w:t>
            </w:r>
            <w:r w:rsidR="00F91CF5" w:rsidRPr="005A5B7D">
              <w:rPr>
                <w:rFonts w:ascii="PT Astra Serif" w:hAnsi="PT Astra Serif"/>
              </w:rPr>
              <w:t xml:space="preserve"> правовой и кадровой работы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</w:t>
            </w:r>
            <w:r w:rsidR="005A5B7D" w:rsidRPr="005A5B7D">
              <w:rPr>
                <w:rFonts w:ascii="PT Astra Serif" w:hAnsi="PT Astra Serif"/>
              </w:rPr>
              <w:t xml:space="preserve"> </w:t>
            </w:r>
            <w:r w:rsidR="005A5B7D" w:rsidRPr="005A5B7D">
              <w:rPr>
                <w:rFonts w:ascii="PT Astra Serif" w:hAnsi="PT Astra Serif"/>
              </w:rPr>
              <w:t>отдела</w:t>
            </w:r>
          </w:p>
        </w:tc>
        <w:tc>
          <w:tcPr>
            <w:tcW w:w="2982" w:type="dxa"/>
          </w:tcPr>
          <w:p w:rsidR="00F91CF5" w:rsidRPr="005A5B7D" w:rsidRDefault="005A5B7D" w:rsidP="005A5B7D">
            <w:pPr>
              <w:rPr>
                <w:rFonts w:ascii="PT Astra Serif" w:hAnsi="PT Astra Serif"/>
              </w:rPr>
            </w:pPr>
            <w:r>
              <w:t xml:space="preserve">Персональные данные, обрабатываемые в отделе, и персональные данные сотрудников отдела 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C5025E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кадровый и воинский учет, </w:t>
            </w:r>
            <w:r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C5025E" w:rsidRDefault="00C5025E" w:rsidP="00C5025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="00F91CF5" w:rsidRPr="005A5B7D">
              <w:rPr>
                <w:rFonts w:ascii="PT Astra Serif" w:hAnsi="PT Astra Serif"/>
              </w:rPr>
              <w:t>тдел приоритетных проектов и государственных программ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</w:t>
            </w:r>
            <w:r w:rsidR="005A5B7D" w:rsidRPr="005A5B7D">
              <w:rPr>
                <w:rFonts w:ascii="PT Astra Serif" w:hAnsi="PT Astra Serif"/>
              </w:rPr>
              <w:t xml:space="preserve"> </w:t>
            </w:r>
            <w:r w:rsidR="005A5B7D" w:rsidRPr="005A5B7D">
              <w:rPr>
                <w:rFonts w:ascii="PT Astra Serif" w:hAnsi="PT Astra Serif"/>
              </w:rPr>
              <w:t>отдела</w:t>
            </w:r>
          </w:p>
        </w:tc>
        <w:tc>
          <w:tcPr>
            <w:tcW w:w="2982" w:type="dxa"/>
          </w:tcPr>
          <w:p w:rsidR="00F91CF5" w:rsidRPr="005A5B7D" w:rsidRDefault="005A5B7D" w:rsidP="005A5B7D">
            <w:pPr>
              <w:rPr>
                <w:rFonts w:ascii="PT Astra Serif" w:hAnsi="PT Astra Serif"/>
              </w:rPr>
            </w:pPr>
            <w:r>
              <w:t xml:space="preserve">Персональные данные, обрабатываемые в отделе, и персональные данные сотрудников отдела 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Системный аналитик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="00F91CF5" w:rsidRPr="005A5B7D">
              <w:rPr>
                <w:rFonts w:ascii="PT Astra Serif" w:hAnsi="PT Astra Serif"/>
              </w:rPr>
              <w:t>тдел экономики, планирования и финансов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</w:t>
            </w:r>
            <w:r w:rsidR="005A5B7D" w:rsidRPr="005A5B7D">
              <w:rPr>
                <w:rFonts w:ascii="PT Astra Serif" w:hAnsi="PT Astra Serif"/>
              </w:rPr>
              <w:t xml:space="preserve"> </w:t>
            </w:r>
            <w:r w:rsidR="005A5B7D" w:rsidRPr="005A5B7D">
              <w:rPr>
                <w:rFonts w:ascii="PT Astra Serif" w:hAnsi="PT Astra Serif"/>
              </w:rPr>
              <w:t>отдела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>
              <w:t>Персональные данные, обрабатываемые в отделе, и персональные данные сотрудников отдела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="00F91CF5" w:rsidRPr="005A5B7D">
              <w:rPr>
                <w:rFonts w:ascii="PT Astra Serif" w:hAnsi="PT Astra Serif"/>
              </w:rPr>
              <w:t>рганизационно-техническо</w:t>
            </w:r>
            <w:r w:rsidR="00F91CF5" w:rsidRPr="005A5B7D">
              <w:rPr>
                <w:rFonts w:ascii="PT Astra Serif" w:hAnsi="PT Astra Serif"/>
              </w:rPr>
              <w:t>е</w:t>
            </w:r>
            <w:r w:rsidR="00F91CF5" w:rsidRPr="005A5B7D">
              <w:rPr>
                <w:rFonts w:ascii="PT Astra Serif" w:hAnsi="PT Astra Serif"/>
              </w:rPr>
              <w:t xml:space="preserve"> управлени</w:t>
            </w:r>
            <w:r w:rsidR="00F91CF5" w:rsidRPr="005A5B7D">
              <w:rPr>
                <w:rFonts w:ascii="PT Astra Serif" w:hAnsi="PT Astra Serif"/>
              </w:rPr>
              <w:t>е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22.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Заместитель министра культуры области – начальник организационно-технического управления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структурных подразделениях, которые находятся в подчинении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функций</w:t>
            </w:r>
          </w:p>
        </w:tc>
        <w:tc>
          <w:tcPr>
            <w:tcW w:w="1276" w:type="dxa"/>
          </w:tcPr>
          <w:p w:rsidR="00060684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</w:t>
            </w:r>
          </w:p>
          <w:p w:rsidR="00F91CF5" w:rsidRPr="005A5B7D" w:rsidRDefault="00F91CF5" w:rsidP="00060684">
            <w:pPr>
              <w:rPr>
                <w:rFonts w:ascii="PT Astra Serif" w:hAnsi="PT Astra Serif"/>
              </w:rPr>
            </w:pP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Pr="005A5B7D">
              <w:rPr>
                <w:rFonts w:ascii="PT Astra Serif" w:hAnsi="PT Astra Serif"/>
              </w:rPr>
              <w:t>тдел</w:t>
            </w:r>
            <w:r w:rsidR="00F91CF5" w:rsidRPr="005A5B7D">
              <w:rPr>
                <w:rFonts w:ascii="PT Astra Serif" w:hAnsi="PT Astra Serif"/>
              </w:rPr>
              <w:t xml:space="preserve"> формирования материально-технической базы и государственных закупок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Первый заместитель начальника управления - начальник отдела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структурных подразделениях, которые находятся в подчинении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  <w:r>
              <w:rPr>
                <w:rFonts w:ascii="PT Astra Serif" w:hAnsi="PT Astra Serif"/>
              </w:rPr>
              <w:t xml:space="preserve">, </w:t>
            </w:r>
            <w:r>
              <w:t xml:space="preserve">заключение контрактов на поставку товаров, услуг для нужд министерства </w:t>
            </w:r>
          </w:p>
        </w:tc>
        <w:tc>
          <w:tcPr>
            <w:tcW w:w="1276" w:type="dxa"/>
          </w:tcPr>
          <w:p w:rsidR="00F91CF5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C5025E" w:rsidRPr="005A5B7D" w:rsidRDefault="00C5025E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24.</w:t>
            </w:r>
          </w:p>
        </w:tc>
        <w:tc>
          <w:tcPr>
            <w:tcW w:w="1985" w:type="dxa"/>
          </w:tcPr>
          <w:p w:rsidR="00F91CF5" w:rsidRPr="005A5B7D" w:rsidRDefault="00F91CF5" w:rsidP="005A5B7D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 xml:space="preserve">Заместитель начальника </w:t>
            </w:r>
            <w:r w:rsidR="005A5B7D" w:rsidRPr="005A5B7D">
              <w:rPr>
                <w:rFonts w:ascii="PT Astra Serif" w:hAnsi="PT Astra Serif"/>
              </w:rPr>
              <w:t>отдела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  <w:r>
              <w:rPr>
                <w:rFonts w:ascii="PT Astra Serif" w:hAnsi="PT Astra Serif"/>
              </w:rPr>
              <w:t>,</w:t>
            </w:r>
            <w:r>
              <w:t xml:space="preserve"> </w:t>
            </w:r>
            <w:r>
              <w:t xml:space="preserve">заключение контрактов на поставку товаров, услуг для нужд </w:t>
            </w:r>
            <w:r>
              <w:t>министерства</w:t>
            </w:r>
            <w:r>
              <w:t xml:space="preserve"> 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26.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Системный аналитик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27.</w:t>
            </w:r>
          </w:p>
        </w:tc>
        <w:tc>
          <w:tcPr>
            <w:tcW w:w="1985" w:type="dxa"/>
          </w:tcPr>
          <w:p w:rsidR="00F91CF5" w:rsidRPr="005A5B7D" w:rsidRDefault="00F91CF5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Эксперт по закупкам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  <w:r>
              <w:rPr>
                <w:rFonts w:ascii="PT Astra Serif" w:hAnsi="PT Astra Serif"/>
              </w:rPr>
              <w:t>,</w:t>
            </w:r>
            <w:r>
              <w:t xml:space="preserve"> заключение контрактов на поставку товаров, услуг для нужд министерства </w:t>
            </w:r>
          </w:p>
        </w:tc>
        <w:tc>
          <w:tcPr>
            <w:tcW w:w="1276" w:type="dxa"/>
          </w:tcPr>
          <w:p w:rsidR="00C5025E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C5025E" w:rsidP="00C5025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F91CF5" w:rsidTr="00AC600E">
        <w:tc>
          <w:tcPr>
            <w:tcW w:w="9640" w:type="dxa"/>
            <w:gridSpan w:val="5"/>
          </w:tcPr>
          <w:p w:rsidR="00F91CF5" w:rsidRPr="005A5B7D" w:rsidRDefault="005A5B7D" w:rsidP="00F91CF5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="00F91CF5" w:rsidRPr="005A5B7D">
              <w:rPr>
                <w:rFonts w:ascii="PT Astra Serif" w:hAnsi="PT Astra Serif"/>
              </w:rPr>
              <w:t>тдел организационной работы и информационных технологий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28.</w:t>
            </w:r>
          </w:p>
        </w:tc>
        <w:tc>
          <w:tcPr>
            <w:tcW w:w="1985" w:type="dxa"/>
          </w:tcPr>
          <w:p w:rsidR="00F91CF5" w:rsidRPr="005A5B7D" w:rsidRDefault="005A5B7D" w:rsidP="005A5B7D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 xml:space="preserve">Начальник </w:t>
            </w:r>
            <w:r w:rsidRPr="005A5B7D">
              <w:rPr>
                <w:rFonts w:ascii="PT Astra Serif" w:hAnsi="PT Astra Serif"/>
              </w:rPr>
              <w:t>отдела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>
              <w:t>Персональные данные, обрабатываемые в отделе, и персональные данные сотрудников отдела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29.</w:t>
            </w:r>
          </w:p>
        </w:tc>
        <w:tc>
          <w:tcPr>
            <w:tcW w:w="1985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Заместитель начальника отдела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30.</w:t>
            </w:r>
          </w:p>
        </w:tc>
        <w:tc>
          <w:tcPr>
            <w:tcW w:w="1985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5A5B7D" w:rsidTr="00AC600E">
        <w:tc>
          <w:tcPr>
            <w:tcW w:w="9640" w:type="dxa"/>
            <w:gridSpan w:val="5"/>
          </w:tcPr>
          <w:p w:rsidR="005A5B7D" w:rsidRPr="005A5B7D" w:rsidRDefault="005A5B7D" w:rsidP="005A5B7D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Управление реализации культурной политики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31.</w:t>
            </w:r>
          </w:p>
        </w:tc>
        <w:tc>
          <w:tcPr>
            <w:tcW w:w="1985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 управления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структурных подразделениях, которые находятся в подчинении</w:t>
            </w:r>
          </w:p>
        </w:tc>
        <w:tc>
          <w:tcPr>
            <w:tcW w:w="2835" w:type="dxa"/>
          </w:tcPr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исполнение возложенных функций</w:t>
            </w:r>
          </w:p>
        </w:tc>
        <w:tc>
          <w:tcPr>
            <w:tcW w:w="1276" w:type="dxa"/>
          </w:tcPr>
          <w:p w:rsidR="00060684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</w:t>
            </w:r>
          </w:p>
          <w:p w:rsidR="00F91CF5" w:rsidRPr="005A5B7D" w:rsidRDefault="00F91CF5" w:rsidP="00060684">
            <w:pPr>
              <w:rPr>
                <w:rFonts w:ascii="PT Astra Serif" w:hAnsi="PT Astra Serif"/>
              </w:rPr>
            </w:pPr>
          </w:p>
        </w:tc>
      </w:tr>
      <w:tr w:rsidR="005A5B7D" w:rsidTr="00AC600E">
        <w:tc>
          <w:tcPr>
            <w:tcW w:w="9640" w:type="dxa"/>
            <w:gridSpan w:val="5"/>
          </w:tcPr>
          <w:p w:rsidR="005A5B7D" w:rsidRPr="005A5B7D" w:rsidRDefault="005A5B7D" w:rsidP="005A5B7D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Pr="005A5B7D">
              <w:rPr>
                <w:rFonts w:ascii="PT Astra Serif" w:hAnsi="PT Astra Serif"/>
              </w:rPr>
              <w:t>тдел поддержки искусства и массовых мероприятий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Заместитель начальника управления - начальник отдела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структурных подразделениях, которые находятся в подчинении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F91CF5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33.</w:t>
            </w:r>
          </w:p>
        </w:tc>
        <w:tc>
          <w:tcPr>
            <w:tcW w:w="1985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F91CF5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F91CF5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F91CF5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Менеджер по связям с общественностью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5A5B7D" w:rsidTr="00AC600E">
        <w:tc>
          <w:tcPr>
            <w:tcW w:w="9640" w:type="dxa"/>
            <w:gridSpan w:val="5"/>
          </w:tcPr>
          <w:p w:rsidR="005A5B7D" w:rsidRPr="005A5B7D" w:rsidRDefault="005A5B7D" w:rsidP="005A5B7D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</w:t>
            </w:r>
            <w:r w:rsidRPr="005A5B7D">
              <w:rPr>
                <w:rFonts w:ascii="PT Astra Serif" w:hAnsi="PT Astra Serif"/>
              </w:rPr>
              <w:t>тдел развития социокультурной деятельности, библиотек, музеев и кино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>
              <w:t>Персональные данные, обрабатываемые в отделе, и персональные данные сотрудников отдела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36.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Менеджер по связям с общественностью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5A5B7D" w:rsidTr="00AC600E">
        <w:tc>
          <w:tcPr>
            <w:tcW w:w="9640" w:type="dxa"/>
            <w:gridSpan w:val="5"/>
          </w:tcPr>
          <w:p w:rsidR="005A5B7D" w:rsidRPr="005A5B7D" w:rsidRDefault="005A5B7D" w:rsidP="005A5B7D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Отдел образования в сфере культуры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Начальник отдела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>
              <w:t>Персональные данные, обрабатываемые в отделе, и персональные данные сотрудников отдела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Референт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41.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Системный аналитик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C5025E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участие в предоставлении государственных услуг, закрепленных за отделом; исполнение возложенных на отдел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  <w:tr w:rsidR="005A5B7D" w:rsidTr="00AC600E">
        <w:tc>
          <w:tcPr>
            <w:tcW w:w="9640" w:type="dxa"/>
            <w:gridSpan w:val="5"/>
          </w:tcPr>
          <w:p w:rsidR="005A5B7D" w:rsidRPr="005A5B7D" w:rsidRDefault="005A5B7D" w:rsidP="005A5B7D">
            <w:pPr>
              <w:jc w:val="center"/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Специальная часть</w:t>
            </w:r>
          </w:p>
        </w:tc>
      </w:tr>
      <w:tr w:rsidR="00060684" w:rsidTr="00AC600E">
        <w:tc>
          <w:tcPr>
            <w:tcW w:w="562" w:type="dxa"/>
          </w:tcPr>
          <w:p w:rsidR="005A5B7D" w:rsidRPr="005A5B7D" w:rsidRDefault="00060684" w:rsidP="00B54DA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43.</w:t>
            </w:r>
          </w:p>
        </w:tc>
        <w:tc>
          <w:tcPr>
            <w:tcW w:w="1985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Консультант</w:t>
            </w:r>
          </w:p>
        </w:tc>
        <w:tc>
          <w:tcPr>
            <w:tcW w:w="2982" w:type="dxa"/>
          </w:tcPr>
          <w:p w:rsidR="005A5B7D" w:rsidRPr="005A5B7D" w:rsidRDefault="005A5B7D" w:rsidP="00B54DAE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>Персональные данные, обрабатываемые в отделе</w:t>
            </w:r>
          </w:p>
        </w:tc>
        <w:tc>
          <w:tcPr>
            <w:tcW w:w="2835" w:type="dxa"/>
          </w:tcPr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 w:rsidRPr="005A5B7D">
              <w:rPr>
                <w:rFonts w:ascii="PT Astra Serif" w:hAnsi="PT Astra Serif"/>
              </w:rPr>
              <w:t xml:space="preserve">исполнение возложенных на </w:t>
            </w:r>
            <w:proofErr w:type="spellStart"/>
            <w:r>
              <w:rPr>
                <w:rFonts w:ascii="PT Astra Serif" w:hAnsi="PT Astra Serif"/>
              </w:rPr>
              <w:t>спецчасть</w:t>
            </w:r>
            <w:proofErr w:type="spellEnd"/>
            <w:r w:rsidRPr="005A5B7D">
              <w:rPr>
                <w:rFonts w:ascii="PT Astra Serif" w:hAnsi="PT Astra Serif"/>
              </w:rPr>
              <w:t xml:space="preserve"> функций</w:t>
            </w:r>
          </w:p>
        </w:tc>
        <w:tc>
          <w:tcPr>
            <w:tcW w:w="1276" w:type="dxa"/>
          </w:tcPr>
          <w:p w:rsidR="00060684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Доступ/</w:t>
            </w:r>
          </w:p>
          <w:p w:rsidR="005A5B7D" w:rsidRPr="005A5B7D" w:rsidRDefault="00060684" w:rsidP="0006068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обработка</w:t>
            </w:r>
          </w:p>
        </w:tc>
      </w:tr>
    </w:tbl>
    <w:p w:rsidR="00F91CF5" w:rsidRPr="00410B6C" w:rsidRDefault="00060684" w:rsidP="00060684">
      <w:pPr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».</w:t>
      </w:r>
    </w:p>
    <w:p w:rsidR="005A5B7D" w:rsidRPr="00410B6C" w:rsidRDefault="005A5B7D">
      <w:pPr>
        <w:rPr>
          <w:rFonts w:ascii="PT Astra Serif" w:hAnsi="PT Astra Serif"/>
          <w:sz w:val="28"/>
          <w:szCs w:val="28"/>
        </w:rPr>
      </w:pPr>
    </w:p>
    <w:sectPr w:rsidR="005A5B7D" w:rsidRPr="00410B6C" w:rsidSect="005828F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D4915"/>
    <w:multiLevelType w:val="hybridMultilevel"/>
    <w:tmpl w:val="A7EA705E"/>
    <w:lvl w:ilvl="0" w:tplc="8E1685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94"/>
    <w:rsid w:val="00060684"/>
    <w:rsid w:val="00062B20"/>
    <w:rsid w:val="000B6AD7"/>
    <w:rsid w:val="000E5F19"/>
    <w:rsid w:val="001710D8"/>
    <w:rsid w:val="001E3CAE"/>
    <w:rsid w:val="001F27BC"/>
    <w:rsid w:val="001F66F6"/>
    <w:rsid w:val="002062B0"/>
    <w:rsid w:val="00232E4F"/>
    <w:rsid w:val="00275527"/>
    <w:rsid w:val="00281EE3"/>
    <w:rsid w:val="002C6590"/>
    <w:rsid w:val="002D4F93"/>
    <w:rsid w:val="003B75FB"/>
    <w:rsid w:val="003F2AA8"/>
    <w:rsid w:val="00410B6C"/>
    <w:rsid w:val="004112B9"/>
    <w:rsid w:val="00442C5C"/>
    <w:rsid w:val="00450019"/>
    <w:rsid w:val="004B6A94"/>
    <w:rsid w:val="004C0732"/>
    <w:rsid w:val="004E68D7"/>
    <w:rsid w:val="0054079C"/>
    <w:rsid w:val="00545AA5"/>
    <w:rsid w:val="005828F9"/>
    <w:rsid w:val="005A5B7D"/>
    <w:rsid w:val="005A5D47"/>
    <w:rsid w:val="005A74C1"/>
    <w:rsid w:val="005C763F"/>
    <w:rsid w:val="0062051D"/>
    <w:rsid w:val="00635C34"/>
    <w:rsid w:val="006430D3"/>
    <w:rsid w:val="0068726A"/>
    <w:rsid w:val="00692405"/>
    <w:rsid w:val="006B092C"/>
    <w:rsid w:val="00747B7C"/>
    <w:rsid w:val="0076088D"/>
    <w:rsid w:val="00770F04"/>
    <w:rsid w:val="00774A43"/>
    <w:rsid w:val="007917BC"/>
    <w:rsid w:val="007B7166"/>
    <w:rsid w:val="007F3713"/>
    <w:rsid w:val="008026B6"/>
    <w:rsid w:val="0080605E"/>
    <w:rsid w:val="00827FA9"/>
    <w:rsid w:val="008C75C3"/>
    <w:rsid w:val="00971849"/>
    <w:rsid w:val="009D399F"/>
    <w:rsid w:val="009E3B89"/>
    <w:rsid w:val="00A31A76"/>
    <w:rsid w:val="00A32CA9"/>
    <w:rsid w:val="00A82B12"/>
    <w:rsid w:val="00AA4B89"/>
    <w:rsid w:val="00AC600E"/>
    <w:rsid w:val="00B24B4C"/>
    <w:rsid w:val="00B24F43"/>
    <w:rsid w:val="00B277C2"/>
    <w:rsid w:val="00B44D69"/>
    <w:rsid w:val="00B54DAE"/>
    <w:rsid w:val="00B5799A"/>
    <w:rsid w:val="00BD56C5"/>
    <w:rsid w:val="00C35A79"/>
    <w:rsid w:val="00C5025E"/>
    <w:rsid w:val="00C64994"/>
    <w:rsid w:val="00C875B0"/>
    <w:rsid w:val="00CA0C30"/>
    <w:rsid w:val="00D32FD4"/>
    <w:rsid w:val="00DC319B"/>
    <w:rsid w:val="00DD37E2"/>
    <w:rsid w:val="00DE6293"/>
    <w:rsid w:val="00E235B3"/>
    <w:rsid w:val="00E557A1"/>
    <w:rsid w:val="00E66EDA"/>
    <w:rsid w:val="00EA0383"/>
    <w:rsid w:val="00F1038E"/>
    <w:rsid w:val="00F20A00"/>
    <w:rsid w:val="00F622A6"/>
    <w:rsid w:val="00F91CF5"/>
    <w:rsid w:val="00F9225B"/>
    <w:rsid w:val="00F956FE"/>
    <w:rsid w:val="00FA7B84"/>
    <w:rsid w:val="00FB7DBE"/>
    <w:rsid w:val="00FD5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C340E-762E-4121-970E-51552653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35C34"/>
    <w:pPr>
      <w:keepNext/>
      <w:jc w:val="center"/>
      <w:outlineLvl w:val="2"/>
    </w:pPr>
    <w:rPr>
      <w:rFonts w:eastAsia="NewCenturySchlbk"/>
      <w:b/>
      <w:color w:val="000000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5B3"/>
    <w:pPr>
      <w:suppressAutoHyphens/>
      <w:ind w:left="720"/>
      <w:contextualSpacing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22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225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635C34"/>
    <w:rPr>
      <w:rFonts w:ascii="Times New Roman" w:eastAsia="NewCenturySchlbk" w:hAnsi="Times New Roman" w:cs="Times New Roman"/>
      <w:b/>
      <w:color w:val="000000"/>
      <w:sz w:val="44"/>
      <w:szCs w:val="20"/>
      <w:lang w:eastAsia="ru-RU"/>
    </w:rPr>
  </w:style>
  <w:style w:type="paragraph" w:styleId="a7">
    <w:name w:val="Body Text Indent"/>
    <w:basedOn w:val="a"/>
    <w:link w:val="a8"/>
    <w:rsid w:val="00635C34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635C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a"/>
    <w:rsid w:val="00635C34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character" w:customStyle="1" w:styleId="aa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9"/>
    <w:rsid w:val="00635C34"/>
    <w:rPr>
      <w:rFonts w:ascii="NewCenturySchlbk" w:eastAsia="NewCenturySchlbk" w:hAnsi="NewCenturySchlbk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29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170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99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3566</Words>
  <Characters>20328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Ольхова</dc:creator>
  <cp:keywords/>
  <dc:description/>
  <cp:lastModifiedBy>Курдюкова Людмила Григорьевна</cp:lastModifiedBy>
  <cp:revision>3</cp:revision>
  <cp:lastPrinted>2022-10-12T13:42:00Z</cp:lastPrinted>
  <dcterms:created xsi:type="dcterms:W3CDTF">2022-10-12T13:36:00Z</dcterms:created>
  <dcterms:modified xsi:type="dcterms:W3CDTF">2022-10-12T13:42:00Z</dcterms:modified>
</cp:coreProperties>
</file>