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600F98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MmDZAKQIAAGEEAAAOAAAAAAAAAAAAAAAAAC4CAABkcnMvZTJvRG9j&#10;LnhtbFBLAQItABQABgAIAAAAIQCNuyG+2gAAAAYBAAAPAAAAAAAAAAAAAAAAAIMEAABkcnMvZG93&#10;bnJldi54bWxQSwUGAAAAAAQABADzAAAAi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</w:t>
      </w:r>
      <w:r w:rsidR="00006C74">
        <w:rPr>
          <w:color w:val="FFFFFF"/>
          <w:sz w:val="28"/>
          <w:szCs w:val="28"/>
        </w:rPr>
        <w:t>_</w:t>
      </w:r>
      <w:r w:rsidR="00006C74">
        <w:rPr>
          <w:sz w:val="28"/>
          <w:szCs w:val="28"/>
        </w:rPr>
        <w:t>__________________</w:t>
      </w:r>
      <w:r w:rsidRPr="009C6E9D">
        <w:rPr>
          <w:color w:val="FFFFFF"/>
          <w:sz w:val="28"/>
          <w:szCs w:val="28"/>
        </w:rPr>
        <w:t>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</w:t>
      </w:r>
      <w:r w:rsidRPr="00006C74">
        <w:rPr>
          <w:szCs w:val="28"/>
        </w:rPr>
        <w:t>_</w:t>
      </w:r>
      <w:r w:rsidR="00006C74" w:rsidRPr="00006C74">
        <w:rPr>
          <w:szCs w:val="28"/>
        </w:rPr>
        <w:t>______________________</w:t>
      </w:r>
      <w:r w:rsidR="00006C74">
        <w:rPr>
          <w:szCs w:val="28"/>
        </w:rPr>
        <w:t>___</w:t>
      </w:r>
      <w:r w:rsidRPr="00AB36C0">
        <w:rPr>
          <w:color w:val="FFFFFF"/>
          <w:szCs w:val="28"/>
        </w:rPr>
        <w:t>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006C74" w:rsidRDefault="00006C74" w:rsidP="00654113">
      <w:pPr>
        <w:pStyle w:val="a3"/>
        <w:jc w:val="center"/>
      </w:pPr>
    </w:p>
    <w:p w:rsidR="00006C74" w:rsidRDefault="00006C74" w:rsidP="00654113">
      <w:pPr>
        <w:pStyle w:val="a3"/>
        <w:jc w:val="center"/>
      </w:pPr>
    </w:p>
    <w:tbl>
      <w:tblPr>
        <w:tblStyle w:val="a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b/>
                <w:lang w:eastAsia="ru-RU"/>
              </w:rPr>
            </w:pPr>
            <w:r w:rsidRPr="00006C74">
              <w:rPr>
                <w:rFonts w:eastAsia="Times New Roman"/>
                <w:b/>
                <w:lang w:eastAsia="ru-RU"/>
              </w:rPr>
              <w:t>Об утверждении нормативных затрат на обеспечение функций министерства культуры Саратовской области</w:t>
            </w:r>
          </w:p>
        </w:tc>
        <w:tc>
          <w:tcPr>
            <w:tcW w:w="3260" w:type="dxa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006C74" w:rsidRPr="00006C74" w:rsidRDefault="00006C74" w:rsidP="00006C74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006C74" w:rsidRPr="00006C74" w:rsidRDefault="00006C74" w:rsidP="006019D2">
      <w:pPr>
        <w:ind w:firstLine="567"/>
        <w:rPr>
          <w:rFonts w:eastAsia="Times New Roman"/>
        </w:rPr>
      </w:pPr>
      <w:proofErr w:type="gramStart"/>
      <w:r w:rsidRPr="00006C74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006C74">
        <w:rPr>
          <w:rFonts w:eastAsia="Times New Roman" w:cs="Calibri"/>
          <w:spacing w:val="2"/>
        </w:rPr>
        <w:t xml:space="preserve">частью 5 статьи 19 Федерального закона от 5 апреля </w:t>
      </w:r>
      <w:r w:rsidR="009012AA">
        <w:rPr>
          <w:rFonts w:eastAsia="Times New Roman" w:cs="Calibri"/>
          <w:spacing w:val="2"/>
        </w:rPr>
        <w:br/>
      </w:r>
      <w:r w:rsidRPr="00006C74">
        <w:rPr>
          <w:rFonts w:eastAsia="Times New Roman" w:cs="Calibri"/>
          <w:spacing w:val="2"/>
        </w:rPr>
        <w:t>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006C74">
        <w:rPr>
          <w:rFonts w:eastAsia="Times New Roman" w:cs="Calibri"/>
        </w:rPr>
        <w:t xml:space="preserve"> постановлением</w:t>
      </w:r>
      <w:r w:rsidR="00403D72">
        <w:rPr>
          <w:rFonts w:eastAsia="Times New Roman" w:cs="Calibri"/>
        </w:rPr>
        <w:t xml:space="preserve"> </w:t>
      </w:r>
      <w:r w:rsidRPr="00006C74">
        <w:rPr>
          <w:rFonts w:eastAsia="Times New Roman" w:cs="Calibri"/>
        </w:rPr>
        <w:t xml:space="preserve">Правительства Саратовской </w:t>
      </w:r>
      <w:r w:rsidR="009E5FC5">
        <w:rPr>
          <w:rFonts w:eastAsia="Times New Roman" w:cs="Calibri"/>
        </w:rPr>
        <w:t xml:space="preserve">области от 31 декабря </w:t>
      </w:r>
      <w:r w:rsidR="00A9250A">
        <w:rPr>
          <w:rFonts w:eastAsia="Times New Roman" w:cs="Calibri"/>
        </w:rPr>
        <w:br/>
      </w:r>
      <w:r w:rsidR="009E5FC5">
        <w:rPr>
          <w:rFonts w:eastAsia="Times New Roman" w:cs="Calibri"/>
        </w:rPr>
        <w:t>2015 года</w:t>
      </w:r>
      <w:r w:rsidR="00A9250A">
        <w:rPr>
          <w:rFonts w:eastAsia="Times New Roman" w:cs="Calibri"/>
        </w:rPr>
        <w:t xml:space="preserve"> </w:t>
      </w:r>
      <w:r w:rsidRPr="00A9250A">
        <w:rPr>
          <w:rFonts w:eastAsia="Times New Roman" w:cs="Calibri"/>
        </w:rPr>
        <w:t xml:space="preserve">№ 686-П </w:t>
      </w:r>
      <w:r w:rsidRPr="00006C74">
        <w:rPr>
          <w:rFonts w:eastAsia="Times New Roman" w:cs="Calibri"/>
        </w:rPr>
        <w:t xml:space="preserve">«Об утверждении Правил </w:t>
      </w:r>
      <w:r w:rsidR="00A9250A">
        <w:rPr>
          <w:rFonts w:eastAsia="Times New Roman" w:cs="Calibri"/>
        </w:rPr>
        <w:t xml:space="preserve">определения нормативных затрат </w:t>
      </w:r>
      <w:r w:rsidRPr="00006C74">
        <w:rPr>
          <w:rFonts w:eastAsia="Times New Roman" w:cs="Calibri"/>
        </w:rPr>
        <w:t>на обеспечение функций органов государственной власти области, иных государственных органов области, органов управления территориальными</w:t>
      </w:r>
      <w:proofErr w:type="gramEnd"/>
      <w:r w:rsidRPr="00006C74">
        <w:rPr>
          <w:rFonts w:eastAsia="Times New Roman" w:cs="Calibri"/>
        </w:rPr>
        <w:t xml:space="preserve"> государственными внебюджетными фондами, </w:t>
      </w:r>
      <w:r w:rsidR="006019D2">
        <w:rPr>
          <w:rFonts w:eastAsia="Times New Roman" w:cs="Calibri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</w:t>
      </w:r>
      <w:r w:rsidR="00A9250A">
        <w:rPr>
          <w:rFonts w:eastAsia="Times New Roman" w:cs="Calibri"/>
        </w:rPr>
        <w:br/>
      </w:r>
      <w:r w:rsidR="006019D2">
        <w:rPr>
          <w:rFonts w:eastAsia="Times New Roman" w:cs="Calibri"/>
        </w:rPr>
        <w:t xml:space="preserve">и здравоохранения, </w:t>
      </w:r>
      <w:r w:rsidRPr="00006C74">
        <w:rPr>
          <w:rFonts w:eastAsia="Times New Roman" w:cs="Calibri"/>
        </w:rPr>
        <w:t>включая соответственно территориа</w:t>
      </w:r>
      <w:r w:rsidR="006019D2">
        <w:rPr>
          <w:rFonts w:eastAsia="Times New Roman" w:cs="Calibri"/>
        </w:rPr>
        <w:t xml:space="preserve">льные органы </w:t>
      </w:r>
      <w:r w:rsidR="00A9250A">
        <w:rPr>
          <w:rFonts w:eastAsia="Times New Roman" w:cs="Calibri"/>
        </w:rPr>
        <w:br/>
      </w:r>
      <w:r w:rsidR="006019D2">
        <w:rPr>
          <w:rFonts w:eastAsia="Times New Roman" w:cs="Calibri"/>
        </w:rPr>
        <w:t xml:space="preserve">и подведомственные </w:t>
      </w:r>
      <w:r w:rsidR="007F0E88">
        <w:rPr>
          <w:rFonts w:eastAsia="Times New Roman" w:cs="Calibri"/>
        </w:rPr>
        <w:t xml:space="preserve">им </w:t>
      </w:r>
      <w:r w:rsidR="006019D2" w:rsidRPr="006019D2">
        <w:rPr>
          <w:rFonts w:eastAsia="Times New Roman" w:cs="Calibri"/>
        </w:rPr>
        <w:t>казенные учреждения</w:t>
      </w:r>
      <w:r w:rsidRPr="00006C74">
        <w:rPr>
          <w:rFonts w:eastAsia="Times New Roman" w:cs="Calibri"/>
        </w:rPr>
        <w:t>»,</w:t>
      </w:r>
      <w:r w:rsidRPr="00006C74">
        <w:rPr>
          <w:rFonts w:eastAsia="Times New Roman"/>
        </w:rPr>
        <w:t xml:space="preserve"> </w:t>
      </w:r>
      <w:r w:rsidRPr="00006C74">
        <w:rPr>
          <w:rFonts w:eastAsia="Times New Roman"/>
          <w:lang w:eastAsia="ru-RU"/>
        </w:rPr>
        <w:t>ПРИКАЗЫВАЮ:</w:t>
      </w:r>
    </w:p>
    <w:p w:rsidR="00006C74" w:rsidRPr="00006C74" w:rsidRDefault="00006C74" w:rsidP="00006C74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Утвердить: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1.1. Правила определения нор</w:t>
      </w:r>
      <w:r w:rsidR="00D008A8">
        <w:rPr>
          <w:rFonts w:eastAsia="Times New Roman"/>
          <w:lang w:eastAsia="ru-RU"/>
        </w:rPr>
        <w:t>мативных затрат для обеспечения</w:t>
      </w:r>
      <w:r w:rsidRPr="00006C74">
        <w:rPr>
          <w:rFonts w:eastAsia="Times New Roman"/>
          <w:lang w:eastAsia="ru-RU"/>
        </w:rPr>
        <w:t xml:space="preserve"> функций министерства культуры Саратовской области согласно приложению № 1.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1.2. Нормативы обеспечения функций министерства культуры Саратовской области согласно приложению № 2.</w:t>
      </w:r>
    </w:p>
    <w:p w:rsidR="00006C74" w:rsidRPr="00006C74" w:rsidRDefault="00006C74" w:rsidP="002D3320">
      <w:pPr>
        <w:ind w:firstLine="708"/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2. Контрактному управляющему (Петренко В.В.) обеспечить размещение настоящего приказа в единой информационной системе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 w:rsidRPr="00006C74">
        <w:rPr>
          <w:rFonts w:eastAsia="Times New Roman"/>
          <w:lang w:eastAsia="ru-RU"/>
        </w:rPr>
        <w:t>в сфере закупок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006C74">
        <w:rPr>
          <w:rFonts w:eastAsia="Times New Roman"/>
          <w:lang w:eastAsia="ru-RU"/>
        </w:rPr>
        <w:t>в течение семи рабочих дней со дня его подписания.</w:t>
      </w:r>
    </w:p>
    <w:p w:rsidR="00006C74" w:rsidRPr="00006C74" w:rsidRDefault="00006C74" w:rsidP="002D3320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006C74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006C74">
        <w:rPr>
          <w:rFonts w:eastAsia="Times New Roman"/>
          <w:bCs/>
          <w:lang w:eastAsia="ru-RU"/>
        </w:rPr>
        <w:br/>
        <w:t xml:space="preserve">от </w:t>
      </w:r>
      <w:r w:rsidR="003F14A9">
        <w:rPr>
          <w:rFonts w:eastAsia="Times New Roman"/>
          <w:bCs/>
          <w:lang w:eastAsia="ru-RU"/>
        </w:rPr>
        <w:t>28</w:t>
      </w:r>
      <w:r w:rsidR="00A9250A">
        <w:rPr>
          <w:rFonts w:eastAsia="Times New Roman"/>
          <w:bCs/>
          <w:lang w:eastAsia="ru-RU"/>
        </w:rPr>
        <w:t xml:space="preserve"> </w:t>
      </w:r>
      <w:r w:rsidR="003F14A9">
        <w:rPr>
          <w:rFonts w:eastAsia="Times New Roman"/>
          <w:bCs/>
          <w:lang w:eastAsia="ru-RU"/>
        </w:rPr>
        <w:t>апреля</w:t>
      </w:r>
      <w:r w:rsidR="00D008A8">
        <w:rPr>
          <w:rFonts w:eastAsia="Times New Roman"/>
          <w:bCs/>
          <w:lang w:eastAsia="ru-RU"/>
        </w:rPr>
        <w:t xml:space="preserve"> </w:t>
      </w:r>
      <w:r w:rsidRPr="00006C74">
        <w:rPr>
          <w:rFonts w:eastAsia="Times New Roman"/>
          <w:bCs/>
          <w:lang w:eastAsia="ru-RU"/>
        </w:rPr>
        <w:t>20</w:t>
      </w:r>
      <w:r w:rsidR="00A9250A">
        <w:rPr>
          <w:rFonts w:eastAsia="Times New Roman"/>
          <w:bCs/>
          <w:lang w:eastAsia="ru-RU"/>
        </w:rPr>
        <w:t>2</w:t>
      </w:r>
      <w:r w:rsidR="003F14A9">
        <w:rPr>
          <w:rFonts w:eastAsia="Times New Roman"/>
          <w:bCs/>
          <w:lang w:eastAsia="ru-RU"/>
        </w:rPr>
        <w:t>1</w:t>
      </w:r>
      <w:r w:rsidR="002F4819">
        <w:rPr>
          <w:rFonts w:eastAsia="Times New Roman"/>
          <w:bCs/>
          <w:lang w:eastAsia="ru-RU"/>
        </w:rPr>
        <w:t xml:space="preserve"> года № 01-15</w:t>
      </w:r>
      <w:r w:rsidRPr="00006C74">
        <w:rPr>
          <w:rFonts w:eastAsia="Times New Roman"/>
          <w:bCs/>
          <w:lang w:eastAsia="ru-RU"/>
        </w:rPr>
        <w:t>/</w:t>
      </w:r>
      <w:r w:rsidR="003F14A9">
        <w:rPr>
          <w:rFonts w:eastAsia="Times New Roman"/>
          <w:bCs/>
          <w:lang w:eastAsia="ru-RU"/>
        </w:rPr>
        <w:t>207</w:t>
      </w:r>
      <w:r w:rsidRPr="00006C74">
        <w:rPr>
          <w:rFonts w:eastAsia="Times New Roman"/>
          <w:bCs/>
          <w:lang w:eastAsia="ru-RU"/>
        </w:rPr>
        <w:t xml:space="preserve"> «Об</w:t>
      </w:r>
      <w:r w:rsidR="008C5107">
        <w:rPr>
          <w:rFonts w:eastAsia="Times New Roman"/>
          <w:bCs/>
          <w:lang w:eastAsia="ru-RU"/>
        </w:rPr>
        <w:t xml:space="preserve"> утверждении нормативных затрат </w:t>
      </w:r>
      <w:r w:rsidR="00D008A8">
        <w:rPr>
          <w:rFonts w:eastAsia="Times New Roman"/>
          <w:bCs/>
          <w:lang w:eastAsia="ru-RU"/>
        </w:rPr>
        <w:br/>
      </w:r>
      <w:r w:rsidRPr="00006C74">
        <w:rPr>
          <w:rFonts w:eastAsia="Times New Roman"/>
          <w:bCs/>
          <w:lang w:eastAsia="ru-RU"/>
        </w:rPr>
        <w:t>на обеспечение функций министерства культуры Саратовской области».</w:t>
      </w:r>
    </w:p>
    <w:p w:rsidR="00006C74" w:rsidRPr="00006C74" w:rsidRDefault="00DE2AA7" w:rsidP="002D3320">
      <w:pPr>
        <w:ind w:firstLine="708"/>
        <w:rPr>
          <w:rFonts w:eastAsia="Times New Roman"/>
          <w:lang w:eastAsia="ru-RU"/>
        </w:rPr>
      </w:pPr>
      <w:bookmarkStart w:id="0" w:name="_GoBack"/>
      <w:bookmarkEnd w:id="0"/>
      <w:r w:rsidRPr="00DE2AA7">
        <w:rPr>
          <w:rFonts w:eastAsia="Times New Roman"/>
          <w:lang w:eastAsia="ru-RU"/>
        </w:rPr>
        <w:t>4. </w:t>
      </w:r>
      <w:proofErr w:type="gramStart"/>
      <w:r w:rsidRPr="00DE2AA7">
        <w:rPr>
          <w:rFonts w:eastAsia="Times New Roman"/>
          <w:lang w:eastAsia="ru-RU"/>
        </w:rPr>
        <w:t>Контроль за</w:t>
      </w:r>
      <w:proofErr w:type="gramEnd"/>
      <w:r w:rsidRPr="00DE2AA7">
        <w:rPr>
          <w:rFonts w:eastAsia="Times New Roman"/>
          <w:lang w:eastAsia="ru-RU"/>
        </w:rPr>
        <w:t xml:space="preserve"> исполнением настоящего приказа </w:t>
      </w:r>
      <w:r w:rsidR="003F14A9">
        <w:rPr>
          <w:rFonts w:eastAsia="Times New Roman"/>
          <w:lang w:eastAsia="ru-RU"/>
        </w:rPr>
        <w:t>оставляю за собой.</w:t>
      </w: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Default="003F14A9" w:rsidP="003F14A9">
      <w:pPr>
        <w:keepNext/>
        <w:tabs>
          <w:tab w:val="left" w:pos="7088"/>
        </w:tabs>
        <w:outlineLvl w:val="1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</w:t>
      </w:r>
      <w:r w:rsidR="00006C74" w:rsidRPr="00D45C1F">
        <w:rPr>
          <w:rFonts w:eastAsia="Times New Roman"/>
          <w:b/>
          <w:bCs/>
          <w:lang w:eastAsia="ru-RU"/>
        </w:rPr>
        <w:t>инистр</w:t>
      </w:r>
      <w:r w:rsidR="00F679D2" w:rsidRPr="00D45C1F">
        <w:rPr>
          <w:rFonts w:eastAsia="Times New Roman"/>
          <w:b/>
          <w:bCs/>
          <w:lang w:eastAsia="ru-RU"/>
        </w:rPr>
        <w:tab/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B02E02" w:rsidRDefault="00B02E02" w:rsidP="00B02E02">
      <w:pPr>
        <w:rPr>
          <w:rFonts w:eastAsia="Times New Roman"/>
          <w:lang w:eastAsia="ru-RU"/>
        </w:rPr>
      </w:pPr>
    </w:p>
    <w:p w:rsidR="00B02E02" w:rsidRDefault="00B02E02" w:rsidP="00B02E02">
      <w:pPr>
        <w:tabs>
          <w:tab w:val="left" w:pos="594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</w:p>
    <w:p w:rsidR="009A508C" w:rsidRPr="00B02E02" w:rsidRDefault="009A508C" w:rsidP="00B02E02">
      <w:pPr>
        <w:rPr>
          <w:rFonts w:eastAsia="Times New Roman"/>
          <w:lang w:eastAsia="ru-RU"/>
        </w:rPr>
        <w:sectPr w:rsidR="009A508C" w:rsidRPr="00B02E02" w:rsidSect="009A256B">
          <w:headerReference w:type="even" r:id="rId10"/>
          <w:headerReference w:type="default" r:id="rId11"/>
          <w:headerReference w:type="first" r:id="rId12"/>
          <w:pgSz w:w="11906" w:h="16838"/>
          <w:pgMar w:top="454" w:right="851" w:bottom="454" w:left="1701" w:header="454" w:footer="0" w:gutter="0"/>
          <w:cols w:space="708"/>
          <w:titlePg/>
          <w:docGrid w:linePitch="381"/>
        </w:sectPr>
      </w:pPr>
    </w:p>
    <w:p w:rsidR="00006C74" w:rsidRPr="00006C74" w:rsidRDefault="00006C74" w:rsidP="00006C74">
      <w:pPr>
        <w:jc w:val="left"/>
        <w:rPr>
          <w:rFonts w:eastAsia="Times New Roman"/>
          <w:lang w:eastAsia="ru-RU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№ 1к приказу министерства культуры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Саратовской области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</w:r>
            <w:proofErr w:type="gramStart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 _______________ № _________  </w:t>
            </w:r>
          </w:p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Правила определения нормативных затрат для обеспечения функций </w:t>
      </w: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министерства культуры Саратовской области 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1. Настоящее приложение регулирует порядок определения нормативных затрат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 xml:space="preserve">на обеспечение функций министерства культуры Саратовской области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>(далее-Министерство).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867618">
        <w:rPr>
          <w:rFonts w:eastAsia="Times New Roman"/>
          <w:sz w:val="26"/>
          <w:szCs w:val="26"/>
          <w:lang w:eastAsia="ru-RU"/>
        </w:rPr>
        <w:t>2. Нормативные затраты применяются для обоснования закупок</w:t>
      </w:r>
      <w:r w:rsidR="00867618" w:rsidRPr="00867618">
        <w:rPr>
          <w:rFonts w:eastAsia="Times New Roman"/>
          <w:sz w:val="26"/>
          <w:szCs w:val="26"/>
          <w:lang w:eastAsia="ru-RU"/>
        </w:rPr>
        <w:t xml:space="preserve"> </w:t>
      </w:r>
      <w:r w:rsidR="00CD7A00">
        <w:rPr>
          <w:rFonts w:eastAsia="Times New Roman"/>
          <w:sz w:val="26"/>
          <w:szCs w:val="26"/>
          <w:lang w:eastAsia="ru-RU"/>
        </w:rPr>
        <w:t xml:space="preserve">товаров, работ, услуг </w:t>
      </w:r>
      <w:r w:rsidR="00867618" w:rsidRPr="00867618">
        <w:rPr>
          <w:rFonts w:eastAsia="Times New Roman"/>
          <w:sz w:val="26"/>
          <w:szCs w:val="26"/>
          <w:lang w:eastAsia="ru-RU"/>
        </w:rPr>
        <w:t>для нужд Министерства</w:t>
      </w:r>
      <w:r w:rsidRPr="00867618">
        <w:rPr>
          <w:rFonts w:eastAsia="Times New Roman"/>
          <w:sz w:val="26"/>
          <w:szCs w:val="26"/>
          <w:lang w:eastAsia="ru-RU"/>
        </w:rPr>
        <w:t>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3. 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лимитов бюджетных обязательств на закупку товаров, работ, услуг </w:t>
      </w:r>
      <w:r w:rsidRPr="00006C74">
        <w:rPr>
          <w:rFonts w:eastAsia="Times New Roman"/>
          <w:sz w:val="26"/>
          <w:szCs w:val="26"/>
          <w:lang w:eastAsia="ru-RU"/>
        </w:rPr>
        <w:br/>
        <w:t>в рамках исполнения бюджета Саратовской области.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Министерства.</w:t>
      </w:r>
    </w:p>
    <w:p w:rsidR="00006C74" w:rsidRPr="00006C74" w:rsidRDefault="00006C74" w:rsidP="00006C74">
      <w:pPr>
        <w:widowControl w:val="0"/>
        <w:autoSpaceDE w:val="0"/>
        <w:autoSpaceDN w:val="0"/>
        <w:rPr>
          <w:sz w:val="26"/>
          <w:szCs w:val="26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5. При определении нормативных затрат используется показатель расчетной численности основных работников </w:t>
      </w:r>
      <w:r w:rsidRPr="00006C74">
        <w:rPr>
          <w:rFonts w:eastAsia="Times New Roman"/>
          <w:sz w:val="24"/>
          <w:szCs w:val="24"/>
          <w:lang w:eastAsia="ru-RU"/>
        </w:rPr>
        <w:t>(Чоп)</w:t>
      </w:r>
    </w:p>
    <w:p w:rsidR="00006C74" w:rsidRPr="00006C74" w:rsidRDefault="00006C74" w:rsidP="00006C74">
      <w:pPr>
        <w:autoSpaceDE w:val="0"/>
        <w:autoSpaceDN w:val="0"/>
        <w:adjustRightInd w:val="0"/>
        <w:outlineLvl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оп </w:t>
      </w:r>
      <w:r w:rsidRPr="00006C74">
        <w:rPr>
          <w:rFonts w:eastAsia="Times New Roman"/>
          <w:sz w:val="26"/>
          <w:szCs w:val="26"/>
          <w:lang w:eastAsia="ru-RU"/>
        </w:rPr>
        <w:t>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r w:rsidRPr="00006C74">
        <w:rPr>
          <w:rFonts w:eastAsia="Times New Roman"/>
          <w:sz w:val="26"/>
          <w:szCs w:val="26"/>
          <w:lang w:eastAsia="ru-RU"/>
        </w:rPr>
        <w:t>+Ч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0574C869" wp14:editId="6C3917FE">
            <wp:extent cx="2190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57198D3E" wp14:editId="0A4C5A98">
            <wp:extent cx="2190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P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180F0F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B02E02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I. Затраты на информационно-коммуникационные технологии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                                    </w:t>
      </w: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8"/>
        </w:numPr>
        <w:autoSpaceDE w:val="0"/>
        <w:autoSpaceDN w:val="0"/>
        <w:jc w:val="left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Затраты на абонентскую плату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B8530ED" wp14:editId="7FB2B86E">
            <wp:extent cx="1838325" cy="476250"/>
            <wp:effectExtent l="0" t="0" r="9525" b="0"/>
            <wp:docPr id="4" name="Рисунок 4" descr="base_23910_9188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9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-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H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66"/>
          <w:sz w:val="26"/>
          <w:szCs w:val="26"/>
          <w:lang w:eastAsia="ru-RU"/>
        </w:rPr>
        <w:drawing>
          <wp:inline distT="0" distB="0" distL="0" distR="0" wp14:anchorId="72C0AF4E" wp14:editId="65124975">
            <wp:extent cx="3638550" cy="1009650"/>
            <wp:effectExtent l="0" t="0" r="0" b="0"/>
            <wp:docPr id="5" name="Рисунок 5" descr="base_23910_91884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lastRenderedPageBreak/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сот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4DE523A" wp14:editId="20056326">
            <wp:extent cx="1981200" cy="476250"/>
            <wp:effectExtent l="0" t="0" r="0" b="0"/>
            <wp:docPr id="6" name="Рисунок 6" descr="base_23910_91884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9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интернет-провайдеров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для планшетных компьютеров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006C74">
        <w:rPr>
          <w:rFonts w:ascii="Calibri" w:eastAsia="Times New Roman" w:hAnsi="Calibri" w:cs="Calibri"/>
          <w:b/>
          <w:noProof/>
          <w:position w:val="-26"/>
          <w:sz w:val="22"/>
          <w:szCs w:val="20"/>
          <w:lang w:eastAsia="ru-RU"/>
        </w:rPr>
        <w:drawing>
          <wp:inline distT="0" distB="0" distL="0" distR="0" wp14:anchorId="54A8BC24" wp14:editId="68469B79">
            <wp:extent cx="1857375" cy="476250"/>
            <wp:effectExtent l="0" t="0" r="9525" b="0"/>
            <wp:docPr id="7" name="Рисунок 7" descr="base_23910_975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540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SIM-карт по i-й должности в соответствии с нормативами субъектов нормирования области;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5.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B24367C" wp14:editId="674B2C94">
            <wp:extent cx="1714500" cy="266700"/>
            <wp:effectExtent l="0" t="0" r="0" b="0"/>
            <wp:docPr id="8" name="Рисунок 8" descr="base_23910_91884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lastRenderedPageBreak/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услуги.</w:t>
      </w:r>
    </w:p>
    <w:p w:rsidR="00B15C42" w:rsidRDefault="00B15C42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96B0B" w:rsidRDefault="00896B0B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6</w:t>
      </w:r>
      <w:r w:rsidRPr="00B15C42">
        <w:rPr>
          <w:rFonts w:eastAsia="Times New Roman"/>
          <w:b/>
          <w:i/>
          <w:sz w:val="26"/>
          <w:szCs w:val="26"/>
          <w:lang w:eastAsia="ru-RU"/>
        </w:rPr>
        <w:t>. Затраты на оплату иных услуг связи в сфере информационно-коммуникационных технологий (</w:t>
      </w:r>
      <w:proofErr w:type="spellStart"/>
      <w:r w:rsidRPr="00B15C42">
        <w:rPr>
          <w:rFonts w:eastAsia="Times New Roman"/>
          <w:b/>
          <w:i/>
          <w:sz w:val="26"/>
          <w:szCs w:val="26"/>
          <w:lang w:eastAsia="ru-RU"/>
        </w:rPr>
        <w:t>Зпр</w:t>
      </w:r>
      <w:proofErr w:type="spellEnd"/>
      <w:r w:rsidRPr="00B15C42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323975" cy="5619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15C42" w:rsidRPr="00006C74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B15C42">
        <w:rPr>
          <w:rFonts w:eastAsia="Times New Roman"/>
          <w:sz w:val="26"/>
          <w:szCs w:val="26"/>
          <w:lang w:eastAsia="ru-RU"/>
        </w:rPr>
        <w:t>Pi</w:t>
      </w:r>
      <w:proofErr w:type="spellEnd"/>
      <w:r w:rsidRPr="00B15C42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15C42">
        <w:rPr>
          <w:rFonts w:eastAsia="Times New Roman"/>
          <w:sz w:val="26"/>
          <w:szCs w:val="26"/>
          <w:lang w:eastAsia="ru-RU"/>
        </w:rPr>
        <w:t>пр</w:t>
      </w:r>
      <w:proofErr w:type="spellEnd"/>
      <w:proofErr w:type="gramEnd"/>
      <w:r w:rsidRPr="00B15C42">
        <w:rPr>
          <w:rFonts w:eastAsia="Times New Roman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</w:t>
      </w:r>
    </w:p>
    <w:p w:rsidR="00006C74" w:rsidRPr="00006C74" w:rsidRDefault="00006C74" w:rsidP="00006C74">
      <w:pPr>
        <w:contextualSpacing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867618">
      <w:pPr>
        <w:ind w:firstLine="708"/>
        <w:contextualSpacing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При определении затрат на техническое обслуживание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6C74" w:rsidRPr="00006C74" w:rsidRDefault="00006C74" w:rsidP="00006C74">
      <w:pPr>
        <w:contextualSpacing/>
        <w:rPr>
          <w:rFonts w:eastAsia="Times New Roman"/>
          <w:i/>
          <w:sz w:val="26"/>
          <w:szCs w:val="26"/>
          <w:lang w:eastAsia="ru-RU"/>
        </w:rPr>
      </w:pPr>
    </w:p>
    <w:p w:rsidR="00006C74" w:rsidRPr="00006C74" w:rsidRDefault="00B15C42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вычислительной 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рвт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2EC5D7" wp14:editId="6568B5AD">
            <wp:extent cx="1600200" cy="476250"/>
            <wp:effectExtent l="0" t="0" r="0" b="0"/>
            <wp:docPr id="9" name="Рисунок 9" descr="base_23910_9188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0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более предельного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количества i-й вычислительной 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в расчете на 1 i-ю вычислительную технику в год.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red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Предельное количество i-й вычислительной техники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предел</w:t>
      </w:r>
      <w:r w:rsidRPr="00006C74">
        <w:rPr>
          <w:rFonts w:eastAsia="Times New Roman"/>
          <w:sz w:val="26"/>
          <w:szCs w:val="26"/>
          <w:lang w:eastAsia="ru-RU"/>
        </w:rPr>
        <w:t>) определяется с округлением до целого по формулам:</w:t>
      </w: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B988B2" wp14:editId="04BDEF68">
            <wp:extent cx="1362075" cy="266700"/>
            <wp:effectExtent l="0" t="0" r="9525" b="0"/>
            <wp:docPr id="1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006C74" w:rsidRDefault="00006C74" w:rsidP="00006C74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            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9603D8" wp14:editId="181E6E8E">
            <wp:extent cx="1219200" cy="266700"/>
            <wp:effectExtent l="0" t="0" r="0" b="0"/>
            <wp:docPr id="1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Чоп 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Чс+Чр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6E2624B2" wp14:editId="485AA824">
            <wp:extent cx="2190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A5A4122" wp14:editId="338176EA">
            <wp:extent cx="21907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221E61" w:rsidRPr="00006C74" w:rsidRDefault="00221E61" w:rsidP="00006C74">
      <w:pPr>
        <w:autoSpaceDE w:val="0"/>
        <w:autoSpaceDN w:val="0"/>
        <w:adjustRightInd w:val="0"/>
        <w:rPr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рпм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203A1FD" wp14:editId="006A3BCF">
            <wp:extent cx="1676400" cy="476250"/>
            <wp:effectExtent l="0" t="0" r="0" b="0"/>
            <wp:docPr id="14" name="Рисунок 14" descr="base_23910_91884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0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-профилактического ремонта i-х принтеров, многофункциональных устройств, копировальных аппаратов </w:t>
      </w:r>
      <w:r w:rsidRPr="00006C74">
        <w:rPr>
          <w:rFonts w:eastAsia="Times New Roman"/>
          <w:sz w:val="26"/>
          <w:szCs w:val="26"/>
          <w:lang w:eastAsia="ru-RU"/>
        </w:rPr>
        <w:br/>
        <w:t>и иной оргтехники в год.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и содержание имущества</w:t>
      </w:r>
    </w:p>
    <w:p w:rsidR="00006C74" w:rsidRPr="00006C74" w:rsidRDefault="00006C74" w:rsidP="00006C74">
      <w:pPr>
        <w:jc w:val="left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спо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D612F7" wp14:editId="10A2706A">
            <wp:extent cx="1352550" cy="247650"/>
            <wp:effectExtent l="0" t="0" r="0" b="0"/>
            <wp:docPr id="15" name="Рисунок 15" descr="base_23910_9188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0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10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 сопровождению справочно-правовых систем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сспс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5EA6272" wp14:editId="4BCF7CE4">
            <wp:extent cx="1266825" cy="476250"/>
            <wp:effectExtent l="0" t="0" r="9525" b="0"/>
            <wp:docPr id="16" name="Рисунок 16" descr="base_23910_9188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10_91884_10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</w:t>
      </w:r>
      <w:r w:rsidRPr="00006C74">
        <w:rPr>
          <w:rFonts w:eastAsia="Times New Roman"/>
          <w:sz w:val="26"/>
          <w:szCs w:val="26"/>
          <w:lang w:eastAsia="ru-RU"/>
        </w:rPr>
        <w:lastRenderedPageBreak/>
        <w:t>по сопровождению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 по сопровождению и приобретению иного программного обеспечения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сип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9504FD7" wp14:editId="5913CE29">
            <wp:extent cx="1838325" cy="495300"/>
            <wp:effectExtent l="0" t="0" r="9525" b="0"/>
            <wp:docPr id="17" name="Рисунок 17" descr="base_23910_9188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10_91884_10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пнл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услуг, связанных с обеспечением безопасности информации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оби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оби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3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проведение аттестационных, проверочных и контрольных мероприятий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B3ADB94" wp14:editId="5C069F72">
            <wp:extent cx="2362200" cy="495300"/>
            <wp:effectExtent l="0" t="0" r="0" b="0"/>
            <wp:docPr id="18" name="Рисунок 18" descr="base_23910_9188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1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об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об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проведения аттестации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объекта (помещения);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единиц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(устройств), требующих проверки;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проведения проверки 1 единицы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(устройства).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896B0B" w:rsidRPr="00006C74" w:rsidRDefault="00896B0B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4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lastRenderedPageBreak/>
        <w:drawing>
          <wp:inline distT="0" distB="0" distL="0" distR="0" wp14:anchorId="6C419BD9" wp14:editId="2C04C487">
            <wp:extent cx="1476375" cy="476250"/>
            <wp:effectExtent l="0" t="0" r="9525" b="0"/>
            <wp:docPr id="19" name="Рисунок 19" descr="base_23910_9188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11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5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рабочих станций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рст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19CFCC2" wp14:editId="5E998DBE">
            <wp:extent cx="1885950" cy="466725"/>
            <wp:effectExtent l="0" t="0" r="0" b="9525"/>
            <wp:docPr id="20" name="Рисунок 20" descr="base_23910_9723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235_4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30772D" wp14:editId="4D58BB5C">
            <wp:extent cx="638175" cy="257175"/>
            <wp:effectExtent l="0" t="0" r="9525" b="9525"/>
            <wp:docPr id="21" name="Рисунок 21" descr="base_23910_9723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97235_50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D54455" wp14:editId="75AB3B0E">
            <wp:extent cx="323850" cy="257175"/>
            <wp:effectExtent l="0" t="0" r="0" b="9525"/>
            <wp:docPr id="22" name="Рисунок 22" descr="base_23910_9723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7235_5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приобретения 1 рабочей станции по i-й должности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Предельное количество рабочих станций по i-й должности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479C44" wp14:editId="7942D6AF">
            <wp:extent cx="781050" cy="257175"/>
            <wp:effectExtent l="0" t="0" r="0" b="9525"/>
            <wp:docPr id="23" name="Рисунок 23" descr="base_23910_97235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97235_5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определяется по формулам: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AEF22F" wp14:editId="528DAB2C">
            <wp:extent cx="1295400" cy="257175"/>
            <wp:effectExtent l="0" t="0" r="0" b="9525"/>
            <wp:docPr id="24" name="Рисунок 24" descr="base_23910_97235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7235_5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518238" wp14:editId="1BFD71AB">
            <wp:extent cx="1162050" cy="257175"/>
            <wp:effectExtent l="0" t="0" r="0" b="9525"/>
            <wp:docPr id="25" name="Рисунок 25" descr="base_23910_97235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7235_5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информации.</w:t>
      </w:r>
    </w:p>
    <w:p w:rsidR="00221E61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221E61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221E61" w:rsidRDefault="00357D99" w:rsidP="00221E61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16</w:t>
      </w:r>
      <w:r w:rsidR="00221E61">
        <w:rPr>
          <w:rFonts w:eastAsiaTheme="minorHAnsi"/>
          <w:b/>
          <w:bCs/>
          <w:i/>
          <w:iCs/>
          <w:sz w:val="26"/>
          <w:szCs w:val="26"/>
        </w:rPr>
        <w:t>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221E61">
        <w:rPr>
          <w:rFonts w:eastAsiaTheme="minorHAnsi"/>
          <w:b/>
          <w:bCs/>
          <w:i/>
          <w:iCs/>
          <w:sz w:val="26"/>
          <w:szCs w:val="26"/>
        </w:rPr>
        <w:t>З</w:t>
      </w:r>
      <w:r w:rsidR="00221E61">
        <w:rPr>
          <w:rFonts w:eastAsiaTheme="minorHAnsi"/>
          <w:b/>
          <w:bCs/>
          <w:i/>
          <w:iCs/>
          <w:sz w:val="26"/>
          <w:szCs w:val="26"/>
          <w:vertAlign w:val="subscript"/>
        </w:rPr>
        <w:t>пм</w:t>
      </w:r>
      <w:proofErr w:type="spellEnd"/>
      <w:r w:rsidR="00221E61"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221E61" w:rsidRDefault="00221E61" w:rsidP="00221E61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221E61" w:rsidRDefault="00221E61" w:rsidP="00221E6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819275" cy="561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61" w:rsidRDefault="00221E61" w:rsidP="00221E6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221E61" w:rsidRPr="00357D99" w:rsidRDefault="00221E61" w:rsidP="00221E61">
      <w:pPr>
        <w:autoSpaceDE w:val="0"/>
        <w:autoSpaceDN w:val="0"/>
        <w:adjustRightInd w:val="0"/>
        <w:ind w:firstLine="54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Q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пм</w:t>
      </w:r>
      <w:r w:rsidRPr="00357D99">
        <w:rPr>
          <w:rFonts w:eastAsiaTheme="minorHAnsi"/>
          <w:bCs/>
          <w:iCs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области;</w:t>
      </w:r>
    </w:p>
    <w:p w:rsidR="00221E61" w:rsidRPr="00357D99" w:rsidRDefault="00221E61" w:rsidP="00357D99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P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пм</w:t>
      </w:r>
      <w:r w:rsidRPr="00357D99">
        <w:rPr>
          <w:rFonts w:eastAsiaTheme="minorHAnsi"/>
          <w:bCs/>
          <w:iCs/>
          <w:sz w:val="26"/>
          <w:szCs w:val="26"/>
        </w:rPr>
        <w:t xml:space="preserve"> - цена 1 i-</w:t>
      </w:r>
      <w:proofErr w:type="spellStart"/>
      <w:r w:rsidRPr="00357D99">
        <w:rPr>
          <w:rFonts w:eastAsiaTheme="minorHAnsi"/>
          <w:bCs/>
          <w:iCs/>
          <w:sz w:val="26"/>
          <w:szCs w:val="26"/>
        </w:rPr>
        <w:t>го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типа принтера, многофункционального устройства, копироваль</w:t>
      </w:r>
      <w:r w:rsidR="00357D99" w:rsidRPr="00357D99">
        <w:rPr>
          <w:rFonts w:eastAsiaTheme="minorHAnsi"/>
          <w:bCs/>
          <w:iCs/>
          <w:sz w:val="26"/>
          <w:szCs w:val="26"/>
        </w:rPr>
        <w:t>ного аппарата и иной оргтехники</w:t>
      </w:r>
      <w:r w:rsidR="00357D99" w:rsidRPr="00357D99">
        <w:t xml:space="preserve"> </w:t>
      </w:r>
      <w:r w:rsidR="00357D99" w:rsidRPr="00357D99">
        <w:rPr>
          <w:rFonts w:eastAsiaTheme="minorHAnsi"/>
          <w:bCs/>
          <w:iCs/>
          <w:sz w:val="26"/>
          <w:szCs w:val="26"/>
        </w:rPr>
        <w:t>в соответствии с установлен</w:t>
      </w:r>
      <w:r w:rsidR="00357D99">
        <w:rPr>
          <w:rFonts w:eastAsiaTheme="minorHAnsi"/>
          <w:bCs/>
          <w:iCs/>
          <w:sz w:val="26"/>
          <w:szCs w:val="26"/>
        </w:rPr>
        <w:t>ными нормативами (приложение 2)</w:t>
      </w:r>
      <w:r w:rsidR="00357D99" w:rsidRPr="00357D99">
        <w:rPr>
          <w:rFonts w:eastAsiaTheme="minorHAnsi"/>
          <w:bCs/>
          <w:iCs/>
          <w:sz w:val="26"/>
          <w:szCs w:val="26"/>
        </w:rPr>
        <w:t>.</w:t>
      </w:r>
    </w:p>
    <w:p w:rsidR="00221E61" w:rsidRPr="00006C74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Pr="00357D99" w:rsidRDefault="00357D99" w:rsidP="00357D99">
      <w:pPr>
        <w:autoSpaceDE w:val="0"/>
        <w:autoSpaceDN w:val="0"/>
        <w:adjustRightInd w:val="0"/>
        <w:ind w:firstLine="540"/>
        <w:rPr>
          <w:rFonts w:eastAsiaTheme="minorHAnsi"/>
          <w:b/>
          <w:i/>
          <w:sz w:val="26"/>
          <w:szCs w:val="26"/>
        </w:rPr>
      </w:pPr>
      <w:r w:rsidRPr="00357D99">
        <w:rPr>
          <w:rFonts w:eastAsiaTheme="minorHAnsi"/>
          <w:b/>
          <w:i/>
          <w:sz w:val="26"/>
          <w:szCs w:val="26"/>
        </w:rPr>
        <w:lastRenderedPageBreak/>
        <w:t>17. Затраты на приобретение планшетных компьютеров (</w:t>
      </w:r>
      <w:proofErr w:type="spellStart"/>
      <w:r w:rsidRPr="00357D99">
        <w:rPr>
          <w:rFonts w:eastAsiaTheme="minorHAnsi"/>
          <w:b/>
          <w:i/>
          <w:sz w:val="26"/>
          <w:szCs w:val="26"/>
        </w:rPr>
        <w:t>З</w:t>
      </w:r>
      <w:r w:rsidRPr="00357D99">
        <w:rPr>
          <w:rFonts w:eastAsiaTheme="minorHAnsi"/>
          <w:b/>
          <w:i/>
          <w:sz w:val="26"/>
          <w:szCs w:val="26"/>
          <w:vertAlign w:val="subscript"/>
        </w:rPr>
        <w:t>прпк</w:t>
      </w:r>
      <w:proofErr w:type="spellEnd"/>
      <w:r w:rsidRPr="00357D99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357D99">
        <w:rPr>
          <w:rFonts w:eastAsiaTheme="minorHAnsi"/>
          <w:b/>
          <w:noProof/>
          <w:position w:val="-30"/>
          <w:sz w:val="26"/>
          <w:szCs w:val="26"/>
          <w:lang w:eastAsia="ru-RU"/>
        </w:rPr>
        <w:drawing>
          <wp:inline distT="0" distB="0" distL="0" distR="0" wp14:anchorId="02D3CD5E" wp14:editId="127A4DA4">
            <wp:extent cx="2095500" cy="561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4C0736" w:rsidRPr="00D66EAC" w:rsidRDefault="00357D99" w:rsidP="004C0736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 w:rsidRPr="00D66EAC">
        <w:rPr>
          <w:rFonts w:eastAsiaTheme="minorHAnsi"/>
          <w:sz w:val="26"/>
          <w:szCs w:val="26"/>
        </w:rPr>
        <w:t>Q</w:t>
      </w:r>
      <w:r w:rsidRPr="00D66EAC">
        <w:rPr>
          <w:rFonts w:eastAsiaTheme="minorHAnsi"/>
          <w:sz w:val="26"/>
          <w:szCs w:val="26"/>
          <w:vertAlign w:val="subscript"/>
        </w:rPr>
        <w:t>i</w:t>
      </w:r>
      <w:proofErr w:type="spellEnd"/>
      <w:r w:rsidRPr="00D66EAC"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 w:rsidRPr="00D66EAC">
        <w:rPr>
          <w:rFonts w:eastAsiaTheme="minorHAnsi"/>
          <w:sz w:val="26"/>
          <w:szCs w:val="26"/>
          <w:vertAlign w:val="subscript"/>
        </w:rPr>
        <w:t>прпк</w:t>
      </w:r>
      <w:proofErr w:type="spellEnd"/>
      <w:r w:rsidRPr="00D66EAC">
        <w:rPr>
          <w:rFonts w:eastAsiaTheme="minorHAnsi"/>
          <w:sz w:val="26"/>
          <w:szCs w:val="26"/>
        </w:rPr>
        <w:t xml:space="preserve"> - количество планшетных компьютеров по i-й должности</w:t>
      </w:r>
      <w:r w:rsidR="004C0736" w:rsidRPr="00D66EAC">
        <w:rPr>
          <w:sz w:val="26"/>
          <w:szCs w:val="26"/>
        </w:rPr>
        <w:t xml:space="preserve"> в соответствии с установленными нормативами (приложение 2);</w:t>
      </w:r>
    </w:p>
    <w:p w:rsidR="00006C74" w:rsidRPr="004C0736" w:rsidRDefault="004C0736" w:rsidP="004C0736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 w:rsidRPr="00D66EAC">
        <w:rPr>
          <w:rFonts w:eastAsiaTheme="minorHAnsi"/>
          <w:sz w:val="26"/>
          <w:szCs w:val="26"/>
        </w:rPr>
        <w:t>Pi</w:t>
      </w:r>
      <w:proofErr w:type="spellEnd"/>
      <w:r w:rsidRPr="00D66EAC">
        <w:rPr>
          <w:rFonts w:eastAsiaTheme="minorHAnsi"/>
          <w:sz w:val="26"/>
          <w:szCs w:val="26"/>
        </w:rPr>
        <w:t xml:space="preserve"> </w:t>
      </w:r>
      <w:proofErr w:type="spellStart"/>
      <w:r w:rsidRPr="00D66EAC">
        <w:rPr>
          <w:rFonts w:eastAsiaTheme="minorHAnsi"/>
          <w:sz w:val="26"/>
          <w:szCs w:val="26"/>
        </w:rPr>
        <w:t>прпк</w:t>
      </w:r>
      <w:proofErr w:type="spellEnd"/>
      <w:r w:rsidRPr="00D66EAC">
        <w:rPr>
          <w:rFonts w:eastAsiaTheme="minorHAnsi"/>
          <w:sz w:val="26"/>
          <w:szCs w:val="26"/>
        </w:rPr>
        <w:t xml:space="preserve"> - цена 1 планшетного компьютера по i-й должности</w:t>
      </w:r>
      <w:r w:rsidR="00357D99" w:rsidRPr="00D66EAC">
        <w:rPr>
          <w:rFonts w:eastAsiaTheme="minorHAnsi"/>
          <w:sz w:val="26"/>
          <w:szCs w:val="26"/>
        </w:rPr>
        <w:t xml:space="preserve"> </w:t>
      </w:r>
      <w:r w:rsidR="00006C74" w:rsidRPr="00D66EAC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E5034A" w:rsidRPr="00006C74" w:rsidRDefault="00E5034A" w:rsidP="00006C74">
      <w:pPr>
        <w:widowControl w:val="0"/>
        <w:autoSpaceDE w:val="0"/>
        <w:autoSpaceDN w:val="0"/>
        <w:rPr>
          <w:rFonts w:ascii="Calibri" w:eastAsia="Times New Roman" w:hAnsi="Calibri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357D99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мониторов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мон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E02B19" wp14:editId="07E2421D">
            <wp:extent cx="1676400" cy="476250"/>
            <wp:effectExtent l="0" t="0" r="0" b="0"/>
            <wp:docPr id="27" name="Рисунок 27" descr="base_23910_9188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11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мониторов для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монитора для i-й должности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357D99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приобретение системных блоков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сб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14754E" wp14:editId="38E5245A">
            <wp:extent cx="1466850" cy="476250"/>
            <wp:effectExtent l="0" t="0" r="0" b="0"/>
            <wp:docPr id="28" name="Рисунок 28" descr="base_23910_9188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1884_12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системных блоков;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системного блока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FC3C19">
      <w:pPr>
        <w:autoSpaceDE w:val="0"/>
        <w:autoSpaceDN w:val="0"/>
        <w:adjustRightInd w:val="0"/>
        <w:ind w:firstLine="708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20. Затраты на приобретение других запасных частей для вычислительной 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двт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895475" cy="561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Pr="00357D99" w:rsidRDefault="00357D99" w:rsidP="00357D9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357D99">
        <w:rPr>
          <w:rFonts w:eastAsiaTheme="minorHAnsi"/>
          <w:bCs/>
          <w:iCs/>
          <w:sz w:val="26"/>
          <w:szCs w:val="26"/>
        </w:rPr>
        <w:t>Q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357D99">
        <w:rPr>
          <w:rFonts w:eastAsiaTheme="minorHAnsi"/>
          <w:bCs/>
          <w:iCs/>
          <w:sz w:val="26"/>
          <w:szCs w:val="26"/>
          <w:vertAlign w:val="subscript"/>
        </w:rPr>
        <w:t>двт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57D99" w:rsidRPr="00357D99" w:rsidRDefault="00357D99" w:rsidP="00357D9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P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357D99">
        <w:rPr>
          <w:rFonts w:eastAsiaTheme="minorHAnsi"/>
          <w:bCs/>
          <w:iCs/>
          <w:sz w:val="26"/>
          <w:szCs w:val="26"/>
          <w:vertAlign w:val="subscript"/>
        </w:rPr>
        <w:t>двт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- цена 1 единицы i-й запасной части для вычислительной техники.</w:t>
      </w:r>
    </w:p>
    <w:p w:rsidR="00357D99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357D99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мн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) определяются по 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lastRenderedPageBreak/>
        <w:t>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270CB9" wp14:editId="7F1FC72E">
            <wp:extent cx="1524000" cy="476250"/>
            <wp:effectExtent l="0" t="0" r="0" b="0"/>
            <wp:docPr id="29" name="Рисунок 29" descr="base_23910_9188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0_91884_12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2).</w:t>
      </w:r>
    </w:p>
    <w:p w:rsidR="00357D99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Pr="00006C74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Default="00357D99" w:rsidP="00896B0B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дсо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Pr="00926ED7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дсо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 xml:space="preserve"> = </w:t>
      </w: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рм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 xml:space="preserve"> + </w:t>
      </w: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>, где:</w:t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C3DF5" w:rsidRDefault="00357D99" w:rsidP="003C3DF5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Cs/>
          <w:iCs/>
          <w:sz w:val="26"/>
          <w:szCs w:val="26"/>
        </w:rPr>
        <w:t>З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рм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</w:t>
      </w:r>
      <w:r w:rsidR="003C3DF5">
        <w:rPr>
          <w:rFonts w:eastAsiaTheme="minorHAnsi"/>
          <w:bCs/>
          <w:iCs/>
          <w:sz w:val="26"/>
          <w:szCs w:val="26"/>
        </w:rPr>
        <w:t>ых аппаратов и иной оргтехники;</w:t>
      </w:r>
    </w:p>
    <w:p w:rsidR="00357D99" w:rsidRPr="00926ED7" w:rsidRDefault="00357D99" w:rsidP="003C3DF5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Cs/>
          <w:iCs/>
          <w:sz w:val="26"/>
          <w:szCs w:val="26"/>
        </w:rPr>
        <w:t>З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926ED7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рм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9A4FE2" wp14:editId="0FF775E2">
            <wp:extent cx="1895475" cy="476250"/>
            <wp:effectExtent l="0" t="0" r="9525" b="0"/>
            <wp:docPr id="30" name="Рисунок 30" descr="base_23910_9188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0_91884_12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</w:t>
      </w:r>
      <w:r w:rsidRPr="00006C74">
        <w:rPr>
          <w:rFonts w:eastAsia="Times New Roman"/>
          <w:sz w:val="26"/>
          <w:szCs w:val="26"/>
          <w:lang w:eastAsia="ru-RU"/>
        </w:rPr>
        <w:br/>
        <w:t>по i-й должности в соответствии с установленными нормативами;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 xml:space="preserve">i-й должности </w:t>
      </w:r>
      <w:r w:rsidRPr="00006C74">
        <w:rPr>
          <w:rFonts w:eastAsia="Times New Roman"/>
          <w:sz w:val="26"/>
          <w:szCs w:val="26"/>
          <w:lang w:eastAsia="ru-RU"/>
        </w:rPr>
        <w:br/>
        <w:t>в соответствии с установленными нормативами (приложение 2).</w:t>
      </w: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926ED7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зп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 w:rsidRPr="00926ED7">
        <w:rPr>
          <w:rFonts w:eastAsiaTheme="minorHAnsi"/>
          <w:b/>
          <w:bCs/>
          <w:iCs/>
          <w:noProof/>
          <w:position w:val="-30"/>
          <w:sz w:val="26"/>
          <w:szCs w:val="26"/>
          <w:lang w:eastAsia="ru-RU"/>
        </w:rPr>
        <w:drawing>
          <wp:inline distT="0" distB="0" distL="0" distR="0" wp14:anchorId="6DC1BAD4" wp14:editId="3C294277">
            <wp:extent cx="1733550" cy="561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926ED7">
        <w:rPr>
          <w:rFonts w:eastAsiaTheme="minorHAnsi"/>
          <w:bCs/>
          <w:iCs/>
          <w:sz w:val="26"/>
          <w:szCs w:val="26"/>
        </w:rPr>
        <w:lastRenderedPageBreak/>
        <w:t>Q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gramEnd"/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26ED7" w:rsidRPr="00926ED7" w:rsidRDefault="00926ED7" w:rsidP="00926ED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926ED7">
        <w:rPr>
          <w:rFonts w:eastAsiaTheme="minorHAnsi"/>
          <w:bCs/>
          <w:iCs/>
          <w:sz w:val="26"/>
          <w:szCs w:val="26"/>
        </w:rPr>
        <w:t>P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gramEnd"/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цена 1 единицы i-й запасной части.</w:t>
      </w:r>
    </w:p>
    <w:p w:rsidR="00926ED7" w:rsidRPr="00006C74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Прочие затраты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25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услуги связи </w:t>
      </w:r>
      <w:r w:rsidR="00006C74" w:rsidRPr="00006C74">
        <w:rPr>
          <w:rFonts w:eastAsia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D220DBA" wp14:editId="0E7560CE">
            <wp:extent cx="409575" cy="285750"/>
            <wp:effectExtent l="0" t="0" r="9525" b="0"/>
            <wp:docPr id="31" name="Рисунок 31" descr="base_23910_9188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0_91884_12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EFEE29" wp14:editId="30905E42">
            <wp:extent cx="1162050" cy="285750"/>
            <wp:effectExtent l="0" t="0" r="0" b="0"/>
            <wp:docPr id="32" name="Рисунок 32" descr="base_23910_9188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10_91884_12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26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почтовой связи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1776CDB" wp14:editId="2D97CA67">
            <wp:extent cx="1343025" cy="476250"/>
            <wp:effectExtent l="0" t="0" r="9525" b="0"/>
            <wp:docPr id="33" name="Рисунок 33" descr="base_23910_9188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0_91884_12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почтовых отправлений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почтового отправления.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 специальной связи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D66EA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D66EA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x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листов (пакетов) исходящей информации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Затраты на оплату расходов по договорам об оказании услуг,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proofErr w:type="gramStart"/>
      <w:r>
        <w:rPr>
          <w:rFonts w:eastAsiaTheme="minorHAnsi"/>
          <w:b/>
          <w:bCs/>
          <w:sz w:val="26"/>
          <w:szCs w:val="26"/>
        </w:rPr>
        <w:t>связанных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с проездом и наймом жилого помещения в связи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с командированием работников, заключаемым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со сторонними организациями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lastRenderedPageBreak/>
        <w:t>28</w:t>
      </w:r>
      <w:r w:rsidR="00926ED7" w:rsidRPr="00926ED7">
        <w:rPr>
          <w:rFonts w:eastAsiaTheme="minorHAnsi"/>
          <w:b/>
          <w:i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кр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),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кр</w:t>
      </w:r>
      <w:proofErr w:type="spellEnd"/>
      <w:r>
        <w:rPr>
          <w:rFonts w:eastAsiaTheme="minorHAnsi"/>
          <w:sz w:val="26"/>
          <w:szCs w:val="26"/>
        </w:rPr>
        <w:t xml:space="preserve"> = </w:t>
      </w: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проезд</w:t>
      </w:r>
      <w:proofErr w:type="spellEnd"/>
      <w:r>
        <w:rPr>
          <w:rFonts w:eastAsiaTheme="minorHAnsi"/>
          <w:sz w:val="26"/>
          <w:szCs w:val="26"/>
        </w:rPr>
        <w:t xml:space="preserve"> + </w:t>
      </w: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+ </w:t>
      </w:r>
      <w:proofErr w:type="spellStart"/>
      <w:proofErr w:type="gramStart"/>
      <w:r>
        <w:rPr>
          <w:rFonts w:eastAsiaTheme="minorHAnsi"/>
          <w:sz w:val="26"/>
          <w:szCs w:val="26"/>
        </w:rPr>
        <w:t>З</w:t>
      </w:r>
      <w:proofErr w:type="gramEnd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>, где: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проезд</w:t>
      </w:r>
      <w:proofErr w:type="spellEnd"/>
      <w:r>
        <w:rPr>
          <w:rFonts w:eastAsiaTheme="minorHAnsi"/>
          <w:sz w:val="26"/>
          <w:szCs w:val="26"/>
        </w:rPr>
        <w:t xml:space="preserve"> - затраты по договору на проезд к месту командирования и обратно (включая комиссионные и иные сборы);</w:t>
      </w:r>
    </w:p>
    <w:p w:rsidR="00926ED7" w:rsidRDefault="00926ED7" w:rsidP="00926ED7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затраты по договору найма жилого помещения на период командирования;</w:t>
      </w:r>
    </w:p>
    <w:p w:rsidR="00926ED7" w:rsidRDefault="00926ED7" w:rsidP="00926ED7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</w:rPr>
      </w:pPr>
      <w:proofErr w:type="spellStart"/>
      <w:proofErr w:type="gramStart"/>
      <w:r>
        <w:rPr>
          <w:rFonts w:eastAsiaTheme="minorHAnsi"/>
          <w:sz w:val="26"/>
          <w:szCs w:val="26"/>
        </w:rPr>
        <w:t>З</w:t>
      </w:r>
      <w:proofErr w:type="gramEnd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затраты по договору на оказание услуг </w:t>
      </w:r>
      <w:proofErr w:type="spellStart"/>
      <w:r>
        <w:rPr>
          <w:rFonts w:eastAsiaTheme="minorHAnsi"/>
          <w:sz w:val="26"/>
          <w:szCs w:val="26"/>
        </w:rPr>
        <w:t>vip</w:t>
      </w:r>
      <w:proofErr w:type="spellEnd"/>
      <w:r>
        <w:rPr>
          <w:rFonts w:eastAsiaTheme="minorHAnsi"/>
          <w:sz w:val="26"/>
          <w:szCs w:val="26"/>
        </w:rPr>
        <w:t>-зала.</w:t>
      </w:r>
    </w:p>
    <w:p w:rsidR="00FF3394" w:rsidRDefault="00FF3394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29</w:t>
      </w:r>
      <w:r w:rsidR="00926ED7" w:rsidRPr="00926ED7">
        <w:rPr>
          <w:rFonts w:eastAsiaTheme="minorHAnsi"/>
          <w:b/>
          <w:i/>
          <w:sz w:val="26"/>
          <w:szCs w:val="26"/>
        </w:rPr>
        <w:t>. Затраты по договору на проезд к месту командирования и обратно (включая комиссионные и иные сборы)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проезд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590800" cy="5619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проезд</w:t>
      </w:r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проезд</w:t>
      </w:r>
      <w:r>
        <w:rPr>
          <w:rFonts w:eastAsiaTheme="minorHAnsi"/>
          <w:sz w:val="26"/>
          <w:szCs w:val="26"/>
        </w:rPr>
        <w:t xml:space="preserve"> - цена проезда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(включая комиссионные и иные сборы).</w:t>
      </w:r>
    </w:p>
    <w:p w:rsidR="00FF3394" w:rsidRDefault="00FF3394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30</w:t>
      </w:r>
      <w:r w:rsidR="00926ED7" w:rsidRPr="00926ED7">
        <w:rPr>
          <w:rFonts w:eastAsiaTheme="minorHAnsi"/>
          <w:b/>
          <w:i/>
          <w:sz w:val="26"/>
          <w:szCs w:val="26"/>
        </w:rPr>
        <w:t xml:space="preserve">. Затраты по договору на 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найм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 xml:space="preserve"> жилого помещения на период командирования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найм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686050" cy="5619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цена найма жилого помещения в сутки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командирования;</w:t>
      </w: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N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количество суток нахождения в командировке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командирования.</w:t>
      </w:r>
    </w:p>
    <w:p w:rsidR="003C3DF5" w:rsidRDefault="003C3DF5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FF3394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lastRenderedPageBreak/>
        <w:t>31</w:t>
      </w:r>
      <w:r w:rsidR="00926ED7" w:rsidRPr="00FF3394">
        <w:rPr>
          <w:rFonts w:eastAsiaTheme="minorHAnsi"/>
          <w:b/>
          <w:i/>
          <w:sz w:val="26"/>
          <w:szCs w:val="26"/>
        </w:rPr>
        <w:t xml:space="preserve">. Затраты по договору на оказание услуг </w:t>
      </w:r>
      <w:proofErr w:type="spellStart"/>
      <w:r w:rsidR="00926ED7" w:rsidRPr="00FF3394">
        <w:rPr>
          <w:rFonts w:eastAsiaTheme="minorHAnsi"/>
          <w:b/>
          <w:i/>
          <w:sz w:val="26"/>
          <w:szCs w:val="26"/>
        </w:rPr>
        <w:t>Vip</w:t>
      </w:r>
      <w:proofErr w:type="spellEnd"/>
      <w:r w:rsidR="00926ED7" w:rsidRPr="00FF3394">
        <w:rPr>
          <w:rFonts w:eastAsiaTheme="minorHAnsi"/>
          <w:b/>
          <w:i/>
          <w:sz w:val="26"/>
          <w:szCs w:val="26"/>
        </w:rPr>
        <w:t>-зала (</w:t>
      </w:r>
      <w:proofErr w:type="spellStart"/>
      <w:proofErr w:type="gramStart"/>
      <w:r w:rsidR="00926ED7" w:rsidRPr="00FF3394">
        <w:rPr>
          <w:rFonts w:eastAsiaTheme="minorHAnsi"/>
          <w:b/>
          <w:i/>
          <w:sz w:val="26"/>
          <w:szCs w:val="26"/>
        </w:rPr>
        <w:t>З</w:t>
      </w:r>
      <w:proofErr w:type="gramEnd"/>
      <w:r w:rsidR="00926ED7" w:rsidRPr="00FF3394">
        <w:rPr>
          <w:rFonts w:eastAsiaTheme="minorHAnsi"/>
          <w:b/>
          <w:i/>
          <w:sz w:val="26"/>
          <w:szCs w:val="26"/>
          <w:vertAlign w:val="subscript"/>
        </w:rPr>
        <w:t>vip</w:t>
      </w:r>
      <w:proofErr w:type="spellEnd"/>
      <w:r w:rsidR="00926ED7" w:rsidRPr="00FF3394">
        <w:rPr>
          <w:rFonts w:eastAsiaTheme="minorHAnsi"/>
          <w:b/>
          <w:i/>
          <w:sz w:val="26"/>
          <w:szCs w:val="26"/>
          <w:vertAlign w:val="subscript"/>
        </w:rPr>
        <w:t xml:space="preserve"> зал</w:t>
      </w:r>
      <w:r w:rsidR="00926ED7" w:rsidRPr="00FF3394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FF3394">
        <w:rPr>
          <w:rFonts w:eastAsiaTheme="minorHAnsi"/>
          <w:noProof/>
          <w:position w:val="-38"/>
          <w:sz w:val="24"/>
          <w:szCs w:val="24"/>
          <w:lang w:eastAsia="ru-RU"/>
        </w:rPr>
        <w:drawing>
          <wp:inline distT="0" distB="0" distL="0" distR="0" wp14:anchorId="0F8B3F58" wp14:editId="6C09DAC0">
            <wp:extent cx="2333625" cy="564983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12" cy="56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FF3394" w:rsidRDefault="00926ED7" w:rsidP="00FF3394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аэропорту и терминалу (направлению командирования);</w:t>
      </w:r>
    </w:p>
    <w:p w:rsidR="00926ED7" w:rsidRDefault="00926ED7" w:rsidP="00FF3394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цена </w:t>
      </w:r>
      <w:proofErr w:type="spellStart"/>
      <w:r>
        <w:rPr>
          <w:rFonts w:eastAsiaTheme="minorHAnsi"/>
          <w:sz w:val="26"/>
          <w:szCs w:val="26"/>
        </w:rPr>
        <w:t>Vip</w:t>
      </w:r>
      <w:proofErr w:type="spellEnd"/>
      <w:r>
        <w:rPr>
          <w:rFonts w:eastAsiaTheme="minorHAnsi"/>
          <w:sz w:val="26"/>
          <w:szCs w:val="26"/>
        </w:rPr>
        <w:t>-зала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аэропорту и терминалу (направлению командирования).</w:t>
      </w:r>
    </w:p>
    <w:p w:rsidR="00926ED7" w:rsidRPr="00006C74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867618" w:rsidRPr="00006C74" w:rsidRDefault="00867618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систем кондиционирования и вентиляции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скив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70AD3F9" wp14:editId="1572BE1E">
            <wp:extent cx="1752600" cy="476250"/>
            <wp:effectExtent l="0" t="0" r="0" b="0"/>
            <wp:docPr id="34" name="Рисунок 34" descr="base_23910_9188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54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67618" w:rsidRDefault="00867618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транспортные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услуги, оплату расходов по договорам об оказании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связанных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с проездом и наймом жилого помещения в связи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с командированием работников, заключаемым со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сторонними</w:t>
      </w:r>
      <w:proofErr w:type="gramEnd"/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организациями, а также к затратам на коммунальные услуги,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аренду помещений и оборудования, содержание имущества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в рамках прочих затрат и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прочих работ и услуг в рамках затрат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т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), определяются по 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lastRenderedPageBreak/>
        <w:t>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34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приобретение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спецжурналов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жбо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A14FF57" wp14:editId="62945750">
            <wp:extent cx="1866900" cy="466725"/>
            <wp:effectExtent l="0" t="0" r="0" b="9525"/>
            <wp:docPr id="3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приобретаемых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i-х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госпецжурнала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бланка строгой отчетности.</w:t>
      </w:r>
    </w:p>
    <w:p w:rsidR="00D66EAC" w:rsidRPr="00006C74" w:rsidRDefault="00D66EAC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35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C368637" wp14:editId="42C7B4E3">
            <wp:extent cx="1476375" cy="476250"/>
            <wp:effectExtent l="0" t="0" r="9525" b="0"/>
            <wp:docPr id="36" name="Рисунок 36" descr="base_23910_9188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10_91884_161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i-х информационных услуг;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i-й информационной услуги.</w:t>
      </w:r>
    </w:p>
    <w:p w:rsidR="00AD2F07" w:rsidRDefault="00AD2F0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AD2F07" w:rsidRDefault="00AD2F0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AD2F07" w:rsidRDefault="00896B0B" w:rsidP="00FC3C19">
      <w:pPr>
        <w:autoSpaceDE w:val="0"/>
        <w:autoSpaceDN w:val="0"/>
        <w:adjustRightInd w:val="0"/>
        <w:ind w:firstLine="708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36</w:t>
      </w:r>
      <w:r w:rsidR="00AD2F07">
        <w:rPr>
          <w:rFonts w:eastAsiaTheme="minorHAnsi"/>
          <w:b/>
          <w:bCs/>
          <w:i/>
          <w:iCs/>
          <w:sz w:val="26"/>
          <w:szCs w:val="26"/>
        </w:rPr>
        <w:t>. Затраты на оплату труда независимых экспертов (</w:t>
      </w:r>
      <w:proofErr w:type="spellStart"/>
      <w:r w:rsidR="00AD2F07">
        <w:rPr>
          <w:rFonts w:eastAsiaTheme="minorHAnsi"/>
          <w:b/>
          <w:bCs/>
          <w:i/>
          <w:iCs/>
          <w:sz w:val="26"/>
          <w:szCs w:val="26"/>
        </w:rPr>
        <w:t>З</w:t>
      </w:r>
      <w:r w:rsidR="00AD2F07">
        <w:rPr>
          <w:rFonts w:eastAsiaTheme="minorHAnsi"/>
          <w:b/>
          <w:bCs/>
          <w:i/>
          <w:iCs/>
          <w:sz w:val="26"/>
          <w:szCs w:val="26"/>
          <w:vertAlign w:val="subscript"/>
        </w:rPr>
        <w:t>нэ</w:t>
      </w:r>
      <w:proofErr w:type="spellEnd"/>
      <w:r w:rsidR="00AD2F07"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AD2F07" w:rsidRDefault="00AD2F07" w:rsidP="00AD2F07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AD2F07" w:rsidRPr="002A4EFE" w:rsidRDefault="00AD2F07" w:rsidP="00AD2F07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6"/>
          <w:szCs w:val="26"/>
        </w:rPr>
      </w:pPr>
      <w:proofErr w:type="spellStart"/>
      <w:r w:rsidRPr="002A4EFE">
        <w:rPr>
          <w:rFonts w:eastAsiaTheme="minorHAnsi"/>
          <w:bCs/>
          <w:iCs/>
          <w:sz w:val="26"/>
          <w:szCs w:val="26"/>
        </w:rPr>
        <w:t>З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= </w:t>
      </w:r>
      <w:proofErr w:type="spellStart"/>
      <w:proofErr w:type="gramStart"/>
      <w:r w:rsidRPr="002A4EFE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2A4EFE">
        <w:rPr>
          <w:rFonts w:eastAsiaTheme="minorHAnsi"/>
          <w:bCs/>
          <w:iCs/>
          <w:sz w:val="26"/>
          <w:szCs w:val="26"/>
          <w:vertAlign w:val="subscript"/>
        </w:rPr>
        <w:t>чз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Q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S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(1 +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k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стр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>), где: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чз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</w:t>
      </w:r>
      <w:r>
        <w:rPr>
          <w:rFonts w:eastAsiaTheme="minorHAnsi"/>
          <w:bCs/>
          <w:iCs/>
          <w:sz w:val="26"/>
          <w:szCs w:val="26"/>
        </w:rPr>
        <w:t>улированию конфликта интересов;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</w:t>
      </w:r>
      <w:r>
        <w:rPr>
          <w:rFonts w:eastAsiaTheme="minorHAnsi"/>
          <w:bCs/>
          <w:iCs/>
          <w:sz w:val="26"/>
          <w:szCs w:val="26"/>
        </w:rPr>
        <w:t>ресов.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S</w:t>
      </w:r>
      <w:r w:rsidRPr="00AD2F07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53" w:history="1">
        <w:r w:rsidRPr="00AD2F07">
          <w:rPr>
            <w:rFonts w:eastAsiaTheme="minorHAnsi"/>
            <w:bCs/>
            <w:iCs/>
            <w:sz w:val="26"/>
            <w:szCs w:val="26"/>
          </w:rPr>
          <w:t>постановлением</w:t>
        </w:r>
      </w:hyperlink>
      <w:r w:rsidRPr="00AD2F07">
        <w:rPr>
          <w:rFonts w:eastAsiaTheme="minorHAnsi"/>
          <w:bCs/>
          <w:iCs/>
          <w:sz w:val="26"/>
          <w:szCs w:val="26"/>
        </w:rPr>
        <w:t xml:space="preserve"> Правительства области от 2 июня 2006 года N 177-П "Об оплате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Саратовской области и </w:t>
      </w:r>
      <w:r w:rsidRPr="00AD2F07">
        <w:rPr>
          <w:rFonts w:eastAsiaTheme="minorHAnsi"/>
          <w:bCs/>
          <w:iCs/>
          <w:sz w:val="26"/>
          <w:szCs w:val="26"/>
        </w:rPr>
        <w:lastRenderedPageBreak/>
        <w:t>урегулированию конфликта интересов, образуемых государственными органами Саратовской области";</w:t>
      </w:r>
      <w:proofErr w:type="gramEnd"/>
    </w:p>
    <w:p w:rsidR="00AD2F07" w:rsidRPr="00AE4B69" w:rsidRDefault="00AD2F07" w:rsidP="00AE4B6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k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стр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67618" w:rsidRPr="00006C74" w:rsidRDefault="00867618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дств в р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>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 коммуникационные технологии</w:t>
      </w:r>
    </w:p>
    <w:p w:rsidR="00AE4B69" w:rsidRDefault="00AE4B69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дств в р</w:t>
      </w:r>
      <w:proofErr w:type="gram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амках затрат на информационно-коммуникационные технологии </w:t>
      </w:r>
      <w:r w:rsidR="00006C74" w:rsidRPr="00006C74">
        <w:rPr>
          <w:rFonts w:eastAsia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0648394D" wp14:editId="1BCB04E2">
            <wp:extent cx="428625" cy="266700"/>
            <wp:effectExtent l="0" t="0" r="9525" b="0"/>
            <wp:docPr id="37" name="Рисунок 37" descr="base_23910_9188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6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BA686E" w:rsidRDefault="00BA686E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A686E" w:rsidRPr="002A4EFE" w:rsidRDefault="00907D20" w:rsidP="00006C74">
      <w:pPr>
        <w:widowControl w:val="0"/>
        <w:autoSpaceDE w:val="0"/>
        <w:autoSpaceDN w:val="0"/>
        <w:rPr>
          <w:rFonts w:eastAsia="Times New Roman"/>
          <w:b/>
          <w:i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SupPr>
            <m:e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 xml:space="preserve">ос    </m:t>
              </m:r>
            </m:sub>
            <m:sup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>ахз</m:t>
              </m:r>
            </m:sup>
          </m:sSubSup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=</m:t>
              </m:r>
            </m:e>
            <m:sub/>
          </m:sSub>
          <m:sSub>
            <m:sSubPr>
              <m:ctrlPr>
                <w:rPr>
                  <w:rFonts w:ascii="Cambria Math" w:eastAsia="Times New Roman" w:hAnsi="Cambria Math"/>
                  <w:b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пмеб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ск,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>где:</m:t>
          </m:r>
        </m:oMath>
      </m:oMathPara>
    </w:p>
    <w:p w:rsidR="00006C74" w:rsidRPr="00006C74" w:rsidRDefault="00006C74" w:rsidP="002A4EFE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ск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мебели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пмеб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7F055A" wp14:editId="7AFD177F">
            <wp:extent cx="1800225" cy="476250"/>
            <wp:effectExtent l="0" t="0" r="9525" b="0"/>
            <wp:docPr id="40" name="Рисунок 40" descr="base_23910_9188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10_91884_17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предметов мебели в соответствии с установленными нормативами;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мебели в соответствии с нормативами субъектов нормирования области (приложение 2).</w:t>
      </w:r>
    </w:p>
    <w:p w:rsidR="00867618" w:rsidRDefault="00867618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67618" w:rsidRPr="00006C74" w:rsidRDefault="00867618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систем кондиционирования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C1A0CD5" wp14:editId="3E6B25B7">
            <wp:extent cx="1352550" cy="476250"/>
            <wp:effectExtent l="0" t="0" r="0" b="0"/>
            <wp:docPr id="41" name="Рисунок 41" descr="base_23910_9188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10_91884_17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 кондиционирования;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1-й системы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67618" w:rsidRPr="00006C74" w:rsidRDefault="00867618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не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отнесенные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к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материальных запасов в рамках затрат</w:t>
      </w:r>
    </w:p>
    <w:p w:rsid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AE4B69" w:rsidRDefault="00AE4B69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AE4B69" w:rsidRDefault="00896B0B" w:rsidP="00FC3C19">
      <w:pPr>
        <w:autoSpaceDE w:val="0"/>
        <w:autoSpaceDN w:val="0"/>
        <w:adjustRightInd w:val="0"/>
        <w:ind w:firstLine="708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40</w:t>
      </w:r>
      <w:r w:rsidR="00AE4B69">
        <w:rPr>
          <w:rFonts w:eastAsiaTheme="minorHAnsi"/>
          <w:b/>
          <w:bCs/>
          <w:i/>
          <w:iCs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E4B69">
        <w:rPr>
          <w:rFonts w:eastAsiaTheme="minorHAnsi"/>
          <w:b/>
          <w:bCs/>
          <w:i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504825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B69">
        <w:rPr>
          <w:rFonts w:eastAsiaTheme="minorHAnsi"/>
          <w:b/>
          <w:bCs/>
          <w:i/>
          <w:iCs/>
          <w:sz w:val="26"/>
          <w:szCs w:val="26"/>
        </w:rPr>
        <w:t xml:space="preserve"> определяются по формуле:</w:t>
      </w:r>
    </w:p>
    <w:p w:rsidR="002B613A" w:rsidRDefault="002B613A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2B613A" w:rsidRDefault="00907D20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мз</m:t>
              </m:r>
            </m:sub>
            <m:sup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ахз</m:t>
              </m:r>
            </m:sup>
          </m:sSubSup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бл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канц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хп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, где:</m:t>
          </m:r>
        </m:oMath>
      </m:oMathPara>
    </w:p>
    <w:p w:rsidR="00AE4B69" w:rsidRDefault="00AE4B69" w:rsidP="00AE4B6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AE4B69" w:rsidRDefault="00AE4B69" w:rsidP="00AE4B6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</w:p>
    <w:p w:rsidR="002A4EFE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бл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приобретение бланочной</w:t>
      </w:r>
      <w:r w:rsidR="002A4EFE">
        <w:rPr>
          <w:rFonts w:eastAsiaTheme="minorHAnsi"/>
          <w:bCs/>
          <w:iCs/>
          <w:sz w:val="26"/>
          <w:szCs w:val="26"/>
        </w:rPr>
        <w:t xml:space="preserve"> и иной типографской продукции;</w:t>
      </w:r>
    </w:p>
    <w:p w:rsidR="002A4EFE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канц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</w:t>
      </w:r>
      <w:r w:rsidR="002A4EFE">
        <w:rPr>
          <w:rFonts w:eastAsiaTheme="minorHAnsi"/>
          <w:bCs/>
          <w:iCs/>
          <w:sz w:val="26"/>
          <w:szCs w:val="26"/>
        </w:rPr>
        <w:t>е канцелярских принадлежностей;</w:t>
      </w:r>
    </w:p>
    <w:p w:rsidR="00AE4B69" w:rsidRPr="00AE4B69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хп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BA686E" w:rsidRPr="00006C74" w:rsidRDefault="00BA686E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бланочной и иной типографской продукции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бл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5F222531" wp14:editId="3BF9BB11">
            <wp:extent cx="2295525" cy="495300"/>
            <wp:effectExtent l="0" t="0" r="9525" b="0"/>
            <wp:docPr id="42" name="Рисунок 42" descr="base_23910_9188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74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бланочной продукции;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бланка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E5034A" w:rsidRPr="00006C74" w:rsidRDefault="00E5034A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канцелярских принадлежностей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канц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DC93EF" wp14:editId="2A242346">
            <wp:extent cx="2095500" cy="476250"/>
            <wp:effectExtent l="0" t="0" r="0" b="0"/>
            <wp:docPr id="43" name="Рисунок 43" descr="base_23910_9188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10_91884_175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2)в расчете на основного работника;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оп</w:t>
      </w:r>
      <w:r w:rsidRPr="00006C74">
        <w:rPr>
          <w:rFonts w:eastAsia="Times New Roman"/>
          <w:sz w:val="26"/>
          <w:szCs w:val="26"/>
          <w:lang w:eastAsia="ru-RU"/>
        </w:rPr>
        <w:t xml:space="preserve"> - расчетная численность основных работников;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хозяйственных товаров и принадлежностей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хп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681A46D" wp14:editId="768DB86B">
            <wp:extent cx="1495425" cy="476250"/>
            <wp:effectExtent l="0" t="0" r="9525" b="0"/>
            <wp:docPr id="44" name="Рисунок 44" descr="base_23910_9188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10_91884_176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хозяйственного товара и принадлежности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val="en-US" w:eastAsia="ru-RU"/>
        </w:rPr>
        <w:t>III</w:t>
      </w:r>
      <w:r w:rsidRPr="00006C74">
        <w:rPr>
          <w:rFonts w:eastAsia="Times New Roman"/>
          <w:b/>
          <w:sz w:val="26"/>
          <w:szCs w:val="26"/>
          <w:lang w:eastAsia="ru-RU"/>
        </w:rPr>
        <w:t>. Затраты на дополнительное профессиональное образование работников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FC3C19">
      <w:pPr>
        <w:widowControl w:val="0"/>
        <w:autoSpaceDE w:val="0"/>
        <w:autoSpaceDN w:val="0"/>
        <w:ind w:firstLine="708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44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дпо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632AAB6" wp14:editId="50CBCCAD">
            <wp:extent cx="1638300" cy="476250"/>
            <wp:effectExtent l="0" t="0" r="0" b="0"/>
            <wp:docPr id="45" name="Рисунок 45" descr="base_23910_9188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10_91884_18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06C74" w:rsidRDefault="00006C74" w:rsidP="00006C74">
      <w:pPr>
        <w:jc w:val="left"/>
        <w:rPr>
          <w:rFonts w:eastAsia="Times New Roman"/>
          <w:sz w:val="24"/>
          <w:szCs w:val="24"/>
          <w:lang w:eastAsia="ru-RU"/>
        </w:rPr>
      </w:pPr>
      <w:r w:rsidRPr="00006C74">
        <w:rPr>
          <w:rFonts w:eastAsia="Times New Roman"/>
          <w:sz w:val="24"/>
          <w:szCs w:val="24"/>
          <w:lang w:eastAsia="ru-RU"/>
        </w:rPr>
        <w:br w:type="page"/>
      </w:r>
    </w:p>
    <w:p w:rsidR="00856056" w:rsidRPr="00006C74" w:rsidRDefault="00856056" w:rsidP="00006C74">
      <w:pPr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06C74" w:rsidRPr="002A4EFE" w:rsidTr="003A783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006C74" w:rsidRPr="0045171A" w:rsidTr="003A783D">
              <w:tc>
                <w:tcPr>
                  <w:tcW w:w="4764" w:type="dxa"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65" w:type="dxa"/>
                </w:tcPr>
                <w:p w:rsidR="00006C74" w:rsidRPr="0045171A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Приложение № 2 к приказу министерства культуры Саратовской области </w:t>
                  </w: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_______________ № _________  </w:t>
                  </w:r>
                </w:p>
              </w:tc>
            </w:tr>
          </w:tbl>
          <w:p w:rsidR="00006C74" w:rsidRPr="0045171A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6F31F4" w:rsidRDefault="006F31F4" w:rsidP="00EC46FA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Pr="0045171A" w:rsidRDefault="00EC46FA" w:rsidP="00EC46FA">
            <w:pP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Нормативы обеспечение функций </w:t>
            </w:r>
            <w:r w:rsidRPr="0045171A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br/>
              <w:t>министерства культуры Саратовской области</w:t>
            </w:r>
          </w:p>
          <w:p w:rsidR="002A4EFE" w:rsidRDefault="002A4EFE" w:rsidP="006F31F4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Pr="0045171A" w:rsidRDefault="00EC46FA" w:rsidP="006F31F4">
            <w:pPr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абонентских номеров пользовательского (оконечного) оборудования, подключенного к сети подвижной связи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59"/>
              <w:gridCol w:w="3194"/>
              <w:gridCol w:w="2080"/>
            </w:tblGrid>
            <w:tr w:rsidR="00006C74" w:rsidRPr="0045171A" w:rsidTr="003A783D">
              <w:trPr>
                <w:trHeight w:val="12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3A783D" w:rsidP="003A783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</w:t>
                  </w:r>
                  <w:r w:rsidR="00006C74"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должност</w:t>
                  </w: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ей  министерства культуры Саратовской области (далее – Министерство)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абонентских номеров пользовательского (оконечного) оборудования, подключенного к сети подвижной связи, единиц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</w:t>
                  </w:r>
                </w:p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SIM-карт (включая SIM-карт, используемых в планшетных компьютерах) единиц</w:t>
                  </w:r>
                </w:p>
              </w:tc>
            </w:tr>
            <w:tr w:rsidR="00006C74" w:rsidRPr="0045171A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  <w:p w:rsidR="00E5034A" w:rsidRPr="0045171A" w:rsidRDefault="00E5034A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45171A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006C74" w:rsidRPr="0045171A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006C74" w:rsidRPr="0045171A" w:rsidTr="003A783D">
              <w:trPr>
                <w:trHeight w:val="2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  <w:r w:rsidR="00856056"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, начальник управления</w:t>
                  </w:r>
                </w:p>
                <w:p w:rsidR="00E5034A" w:rsidRPr="0045171A" w:rsidRDefault="00E5034A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45171A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</w:tbl>
          <w:p w:rsidR="00006C74" w:rsidRPr="0045171A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A4EFE" w:rsidRPr="0045171A" w:rsidRDefault="002A4EFE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цены </w:t>
            </w:r>
            <w:r w:rsidR="008D5E57"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средств подвижной связи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555"/>
              <w:gridCol w:w="3118"/>
              <w:gridCol w:w="2127"/>
            </w:tblGrid>
            <w:tr w:rsidR="008D5E57" w:rsidRPr="0045171A" w:rsidTr="008D5E57">
              <w:trPr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06C5C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должностей  Министерства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Цена средств, подвижной связи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8D5E57" w:rsidRPr="0045171A" w:rsidTr="008D5E57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Default="008D5E57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  <w:p w:rsidR="00EC46FA" w:rsidRPr="0045171A" w:rsidRDefault="00EC46FA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не более 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2 года</w:t>
                  </w:r>
                </w:p>
              </w:tc>
            </w:tr>
            <w:tr w:rsidR="008D5E57" w:rsidRPr="0045171A" w:rsidTr="008D5E57">
              <w:trPr>
                <w:trHeight w:val="416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не более 5 000,00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 года</w:t>
                  </w:r>
                </w:p>
              </w:tc>
            </w:tr>
            <w:tr w:rsidR="008D5E57" w:rsidRPr="0045171A" w:rsidTr="008D5E57">
              <w:trPr>
                <w:trHeight w:val="36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56056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министра, начальник управления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не более 2500,00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D5E57" w:rsidRPr="0045171A" w:rsidRDefault="008D5E57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 года</w:t>
                  </w:r>
                </w:p>
              </w:tc>
            </w:tr>
          </w:tbl>
          <w:p w:rsidR="006F31F4" w:rsidRPr="0045171A" w:rsidRDefault="006F31F4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6F31F4" w:rsidRDefault="006F31F4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Pr="0045171A" w:rsidRDefault="00EC46FA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8D5E57" w:rsidRPr="0045171A" w:rsidRDefault="008D5E57" w:rsidP="008D5E57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услуг подвижной связи</w:t>
            </w:r>
          </w:p>
          <w:p w:rsidR="008D5E57" w:rsidRPr="0045171A" w:rsidRDefault="008D5E57" w:rsidP="008D5E5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880"/>
              <w:gridCol w:w="3920"/>
            </w:tblGrid>
            <w:tr w:rsidR="008D5E57" w:rsidRPr="0045171A" w:rsidTr="008D5E57">
              <w:trPr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должностей  Министерства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Предельные ежемесячные расходы на 1 абонентский номер, рублей</w:t>
                  </w:r>
                </w:p>
              </w:tc>
            </w:tr>
            <w:tr w:rsidR="008D5E57" w:rsidRPr="0045171A" w:rsidTr="008D5E57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5 000,00</w:t>
                  </w:r>
                </w:p>
              </w:tc>
            </w:tr>
            <w:tr w:rsidR="008D5E57" w:rsidRPr="0045171A" w:rsidTr="008D5E57">
              <w:trPr>
                <w:trHeight w:val="416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600,00</w:t>
                  </w:r>
                </w:p>
              </w:tc>
            </w:tr>
            <w:tr w:rsidR="008D5E57" w:rsidRPr="0045171A" w:rsidTr="008D5E57">
              <w:trPr>
                <w:trHeight w:val="36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министра, начальник управления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E57" w:rsidRPr="0045171A" w:rsidRDefault="008D5E57" w:rsidP="008D5E57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500,00</w:t>
                  </w:r>
                </w:p>
              </w:tc>
            </w:tr>
          </w:tbl>
          <w:p w:rsidR="006F31F4" w:rsidRPr="0045171A" w:rsidRDefault="006F31F4" w:rsidP="006F31F4">
            <w:pPr>
              <w:ind w:firstLine="61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6F31F4" w:rsidRPr="0045171A" w:rsidRDefault="006F31F4" w:rsidP="006F31F4">
            <w:pPr>
              <w:ind w:firstLine="61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4517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соответствии с Нормативами материально-технического обеспечения лиц, замещающих должности государственной гражданской службы Саратовской области главной, ведущей, старшей, младшей групп в органах исполнительной власти области (государственных органах Саратовской области) утвержденными Постановлением Правительства Саратовской области от 16.06.2009 N 250-П (ред. от 04.06.2019) "Вопросы материально-технического обеспечения отдельных лиц, замещающих государственные должности Саратовской области и должности государственной гражданской службы Саратовской области".</w:t>
            </w:r>
            <w:proofErr w:type="gramEnd"/>
            <w:r w:rsidRPr="0045171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связи со служебной необходимостью и на определенный срок норматив может быть изменен главным распорядителем бюджетных средств.</w:t>
            </w:r>
          </w:p>
          <w:p w:rsidR="006F31F4" w:rsidRDefault="006F31F4" w:rsidP="006F31F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EC46FA" w:rsidRPr="0045171A" w:rsidRDefault="00EC46FA" w:rsidP="006F31F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806C5C"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и цены планшетных компьютеров и ноутбуков</w:t>
            </w:r>
          </w:p>
          <w:p w:rsidR="00FD62F9" w:rsidRPr="0045171A" w:rsidRDefault="00FD62F9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33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67"/>
              <w:gridCol w:w="1811"/>
              <w:gridCol w:w="1843"/>
            </w:tblGrid>
            <w:tr w:rsidR="00006C74" w:rsidRPr="0045171A" w:rsidTr="00896B0B"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45171A" w:rsidTr="00867618">
              <w:trPr>
                <w:trHeight w:val="606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3A783D" w:rsidP="00867618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</w:t>
                  </w:r>
                  <w:r w:rsidR="00867618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1</w:t>
                  </w: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06C74" w:rsidRPr="0045171A" w:rsidRDefault="00867618" w:rsidP="00867618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для министра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867618" w:rsidRPr="0045171A" w:rsidTr="00896B0B">
              <w:trPr>
                <w:trHeight w:val="28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867618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3 для заместителей министра, советника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85000,00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867618" w:rsidRPr="0045171A" w:rsidTr="00896B0B">
              <w:trPr>
                <w:trHeight w:val="28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3A783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75000,00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67618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96B0B">
              <w:trPr>
                <w:trHeight w:val="727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Планшетный компьютер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3A783D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867618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50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45171A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EC46FA" w:rsidRPr="0045171A" w:rsidRDefault="00EC46FA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и количества принтеров, многофункциональных устройств, копировальных аппаратов, рабочих станций/персональных компьютеров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и иной оргтехники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17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635"/>
              <w:gridCol w:w="1842"/>
              <w:gridCol w:w="1639"/>
            </w:tblGrid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45171A" w:rsidTr="00867618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Рабочая станция/персо-</w:t>
                  </w:r>
                  <w:proofErr w:type="spell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нальный</w:t>
                  </w:r>
                  <w:proofErr w:type="spellEnd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компьютер (моноблок/системный блок и монитор, </w:t>
                  </w:r>
                  <w:proofErr w:type="gram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предустановленное</w:t>
                  </w:r>
                  <w:proofErr w:type="gramEnd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ПО)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4236E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90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AC5159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Принтер лазерный монохромный формата А</w:t>
                  </w:r>
                  <w:proofErr w:type="gram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rPr>
                <w:trHeight w:val="479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Многофункциональное устройство для печати и копирования в формате А3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3 единиц на министерство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Многофункциональное устройство для печати и копирования в формате А</w:t>
                  </w:r>
                  <w:proofErr w:type="gram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2 единиц на кабинет министерства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Копировальный аппарат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единиц на министерство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rPr>
                <w:trHeight w:val="632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Сканер (поточный)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3 единиц на министерство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8C2B9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70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Факсимильный аппарат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кабинет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Источник бесперебойного питания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1 работника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Телефонный аппарат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F2690C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2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единицы на 1 работника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45171A" w:rsidTr="00867618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Диктофон цифровой</w:t>
                  </w:r>
                </w:p>
              </w:tc>
              <w:tc>
                <w:tcPr>
                  <w:tcW w:w="26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кабинет министерства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</w:tbl>
          <w:p w:rsidR="00006C74" w:rsidRPr="0045171A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FA2D61" w:rsidRPr="00EC46FA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45171A">
              <w:rPr>
                <w:rFonts w:eastAsia="Times New Roman"/>
                <w:sz w:val="22"/>
                <w:szCs w:val="22"/>
                <w:lang w:eastAsia="ru-RU"/>
              </w:rPr>
              <w:t xml:space="preserve">Примечание: количество приобретаемых принтеров, многофункциональных устройств, копировальных аппаратов, рабочих станций, персональных компьютеров и иной оргтехники </w:t>
            </w:r>
            <w:r w:rsidR="004236EB" w:rsidRPr="0045171A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45171A">
              <w:rPr>
                <w:rFonts w:eastAsia="Times New Roman"/>
                <w:sz w:val="22"/>
                <w:szCs w:val="22"/>
                <w:lang w:eastAsia="ru-RU"/>
              </w:rPr>
              <w:t>для обеспечения нужд Министерства может отличаться от приведённого в зависимости от задач.</w:t>
            </w:r>
            <w:proofErr w:type="gramEnd"/>
            <w:r w:rsidRPr="0045171A">
              <w:rPr>
                <w:rFonts w:eastAsia="Times New Roman"/>
                <w:sz w:val="22"/>
                <w:szCs w:val="22"/>
                <w:lang w:eastAsia="ru-RU"/>
              </w:rPr>
              <w:t xml:space="preserve"> При этом оплата приобретаемых принтеров, многофункциональных устройств, копировальных аппаратов и персональных компьютеров (оргтехники)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006C74" w:rsidRPr="0045171A" w:rsidRDefault="00006C74" w:rsidP="00006C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EB7D9B"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количества и </w:t>
            </w: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цены системных блоков, мониторов</w:t>
            </w:r>
          </w:p>
          <w:p w:rsidR="00006C74" w:rsidRPr="0045171A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tbl>
            <w:tblPr>
              <w:tblW w:w="947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84"/>
              <w:gridCol w:w="1701"/>
              <w:gridCol w:w="1275"/>
            </w:tblGrid>
            <w:tr w:rsidR="00006C74" w:rsidRPr="0045171A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приобретения,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45171A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br/>
                    <w:t xml:space="preserve">на 1 работника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4236E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5000,00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45171A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Монитор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</w:p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4236EB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15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45171A" w:rsidRDefault="00006C74" w:rsidP="00006C74">
            <w:pPr>
              <w:jc w:val="left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количества и цены носителей информации</w:t>
            </w:r>
          </w:p>
          <w:p w:rsidR="00006C74" w:rsidRPr="0045171A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5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4371"/>
              <w:gridCol w:w="2409"/>
            </w:tblGrid>
            <w:tr w:rsidR="00006C74" w:rsidRPr="0045171A" w:rsidTr="003A783D">
              <w:trPr>
                <w:trHeight w:val="849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в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цена, руб.</w:t>
                  </w:r>
                </w:p>
              </w:tc>
            </w:tr>
            <w:tr w:rsidR="00006C74" w:rsidRPr="0045171A" w:rsidTr="003A783D">
              <w:trPr>
                <w:trHeight w:val="367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Оптический носитель (компакт-диск)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 единиц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6F31F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12</w:t>
                  </w:r>
                  <w:r w:rsidR="00006C7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0,00 </w:t>
                  </w:r>
                </w:p>
              </w:tc>
            </w:tr>
            <w:tr w:rsidR="00006C74" w:rsidRPr="0045171A" w:rsidTr="003A783D">
              <w:trPr>
                <w:trHeight w:val="356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Флэш-карта, USB флэш - накопитель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6F31F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1 </w:t>
                  </w:r>
                  <w:r w:rsidR="006F31F4"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</w:t>
                  </w: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00,00 </w:t>
                  </w:r>
                </w:p>
              </w:tc>
            </w:tr>
            <w:tr w:rsidR="00006C74" w:rsidRPr="0045171A" w:rsidTr="003A783D">
              <w:trPr>
                <w:trHeight w:val="553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Электронные USB-ключи и смарт-карты </w:t>
                  </w:r>
                  <w:proofErr w:type="spellStart"/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eToken</w:t>
                  </w:r>
                  <w:proofErr w:type="spellEnd"/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 1 единице в расчете для каждой программы, требующей наличия ключа электронной подписи и количества лиц, имеющих право подписи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45171A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45171A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2 000,00 </w:t>
                  </w:r>
                </w:p>
              </w:tc>
            </w:tr>
          </w:tbl>
          <w:p w:rsidR="00006C74" w:rsidRPr="0045171A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45171A" w:rsidRDefault="00006C74" w:rsidP="00B1125F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45171A">
              <w:rPr>
                <w:rFonts w:eastAsia="Times New Roman"/>
                <w:sz w:val="22"/>
                <w:szCs w:val="22"/>
                <w:lang w:eastAsia="ru-RU"/>
              </w:rPr>
              <w:t>Примечание: количество приобретаемых магнитных и оптических носителей информации для обеспечения нужд Министерства  может отличаться от приведённого в зависимости от задач.</w:t>
            </w:r>
            <w:proofErr w:type="gramEnd"/>
            <w:r w:rsidRPr="0045171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5171A">
              <w:rPr>
                <w:rFonts w:eastAsia="Times New Roman"/>
                <w:sz w:val="22"/>
                <w:szCs w:val="22"/>
                <w:lang w:eastAsia="ru-RU"/>
              </w:rPr>
              <w:br/>
              <w:t>При этом оплата приобретаемых магнитных и оптических носителей информации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B1125F" w:rsidRPr="0045171A" w:rsidRDefault="00B1125F" w:rsidP="00B1125F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06C74" w:rsidRPr="0045171A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243B4" w:rsidRPr="002A4EFE" w:rsidTr="003A783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3B4" w:rsidRPr="0045171A" w:rsidRDefault="00E243B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6C74" w:rsidRPr="0045171A" w:rsidRDefault="00006C74" w:rsidP="00FD62F9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45171A">
        <w:rPr>
          <w:rFonts w:eastAsia="Times New Roman"/>
          <w:b/>
          <w:i/>
          <w:sz w:val="26"/>
          <w:szCs w:val="26"/>
          <w:lang w:eastAsia="ru-RU"/>
        </w:rPr>
        <w:lastRenderedPageBreak/>
        <w:t>Норматив количества</w:t>
      </w:r>
      <w:r w:rsidR="006F31F4" w:rsidRPr="0045171A">
        <w:rPr>
          <w:rFonts w:eastAsia="Times New Roman"/>
          <w:b/>
          <w:i/>
          <w:sz w:val="26"/>
          <w:szCs w:val="26"/>
          <w:lang w:eastAsia="ru-RU"/>
        </w:rPr>
        <w:t>, объема потребления</w:t>
      </w:r>
      <w:r w:rsidRPr="0045171A">
        <w:rPr>
          <w:rFonts w:eastAsia="Times New Roman"/>
          <w:b/>
          <w:i/>
          <w:sz w:val="26"/>
          <w:szCs w:val="26"/>
          <w:lang w:eastAsia="ru-RU"/>
        </w:rPr>
        <w:t xml:space="preserve">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06C74" w:rsidRPr="0045171A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45171A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701"/>
        <w:gridCol w:w="1842"/>
      </w:tblGrid>
      <w:tr w:rsidR="00E10C29" w:rsidRPr="0045171A" w:rsidTr="00E10C29">
        <w:tc>
          <w:tcPr>
            <w:tcW w:w="709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43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1701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Количество расходных материалов (картриджей, тонеров), потребляемое в год, шт.</w:t>
            </w:r>
          </w:p>
        </w:tc>
        <w:tc>
          <w:tcPr>
            <w:tcW w:w="1843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Предельная цена приобретения новых</w:t>
            </w:r>
          </w:p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расходных материалов (не более), руб.</w:t>
            </w:r>
          </w:p>
        </w:tc>
        <w:tc>
          <w:tcPr>
            <w:tcW w:w="1701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Цена расходных материалов (тонера) (не более), руб.</w:t>
            </w:r>
          </w:p>
        </w:tc>
        <w:tc>
          <w:tcPr>
            <w:tcW w:w="1842" w:type="dxa"/>
          </w:tcPr>
          <w:p w:rsidR="00E10C29" w:rsidRPr="0045171A" w:rsidRDefault="00E10C29" w:rsidP="00E10C2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Количество расходных материалов на одно устройство, (не более), шт.</w:t>
            </w:r>
          </w:p>
        </w:tc>
      </w:tr>
      <w:tr w:rsidR="00E10C29" w:rsidRPr="0045171A" w:rsidTr="00E10C29">
        <w:tc>
          <w:tcPr>
            <w:tcW w:w="709" w:type="dxa"/>
          </w:tcPr>
          <w:p w:rsidR="00E10C29" w:rsidRPr="0045171A" w:rsidRDefault="00E10C29" w:rsidP="00E10C2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Копировальный аппарат</w:t>
            </w:r>
          </w:p>
        </w:tc>
        <w:tc>
          <w:tcPr>
            <w:tcW w:w="1701" w:type="dxa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843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E10C2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3000,00</w:t>
            </w:r>
          </w:p>
        </w:tc>
        <w:tc>
          <w:tcPr>
            <w:tcW w:w="1842" w:type="dxa"/>
            <w:vAlign w:val="center"/>
          </w:tcPr>
          <w:p w:rsidR="00E10C29" w:rsidRPr="0045171A" w:rsidRDefault="00E10C29" w:rsidP="00E10C2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E10C29" w:rsidRPr="0045171A" w:rsidTr="00E10C29">
        <w:tc>
          <w:tcPr>
            <w:tcW w:w="709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</w:tcPr>
          <w:p w:rsidR="00E10C29" w:rsidRPr="0045171A" w:rsidRDefault="00E10C29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45171A">
              <w:rPr>
                <w:rFonts w:eastAsia="Times New Roman"/>
                <w:bCs/>
                <w:sz w:val="26"/>
                <w:szCs w:val="26"/>
                <w:lang w:eastAsia="ru-RU"/>
              </w:rPr>
              <w:t>Многофункциональное устройство для печати и копирования в формате А3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</w:rPr>
              <w:t>не более 4-х единиц для 1 единицы оргтехники</w:t>
            </w:r>
          </w:p>
        </w:tc>
        <w:tc>
          <w:tcPr>
            <w:tcW w:w="1843" w:type="dxa"/>
            <w:vAlign w:val="center"/>
          </w:tcPr>
          <w:p w:rsidR="00E10C29" w:rsidRPr="0045171A" w:rsidRDefault="00E10C29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4500,00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3000,00</w:t>
            </w:r>
          </w:p>
        </w:tc>
        <w:tc>
          <w:tcPr>
            <w:tcW w:w="1842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E10C29" w:rsidRPr="0045171A" w:rsidTr="00E10C29">
        <w:tc>
          <w:tcPr>
            <w:tcW w:w="709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3" w:type="dxa"/>
          </w:tcPr>
          <w:p w:rsidR="00E10C29" w:rsidRPr="0045171A" w:rsidRDefault="00E10C29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Многофункциональное устройство для печати и копирования в формате А</w:t>
            </w:r>
            <w:proofErr w:type="gramStart"/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701" w:type="dxa"/>
            <w:vAlign w:val="center"/>
          </w:tcPr>
          <w:p w:rsidR="00E10C29" w:rsidRPr="0045171A" w:rsidRDefault="00E10C29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843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4500,00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3000,00</w:t>
            </w:r>
          </w:p>
        </w:tc>
        <w:tc>
          <w:tcPr>
            <w:tcW w:w="1842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E10C29" w:rsidRPr="0045171A" w:rsidTr="00E10C29">
        <w:tc>
          <w:tcPr>
            <w:tcW w:w="709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</w:tcPr>
          <w:p w:rsidR="00E10C29" w:rsidRPr="0045171A" w:rsidRDefault="00E10C29" w:rsidP="006F31F4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Cs/>
                <w:sz w:val="26"/>
                <w:szCs w:val="26"/>
                <w:lang w:eastAsia="ru-RU"/>
              </w:rPr>
              <w:t>Принтер цветной, печать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6F31F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6-х единиц для 1 единицы оргтехники</w:t>
            </w:r>
          </w:p>
        </w:tc>
        <w:tc>
          <w:tcPr>
            <w:tcW w:w="1843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842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E10C29" w:rsidRPr="002A4EFE" w:rsidTr="00E10C29">
        <w:tc>
          <w:tcPr>
            <w:tcW w:w="709" w:type="dxa"/>
          </w:tcPr>
          <w:p w:rsidR="00E10C29" w:rsidRPr="0045171A" w:rsidRDefault="00E10C29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3" w:type="dxa"/>
          </w:tcPr>
          <w:p w:rsidR="00E10C29" w:rsidRPr="0045171A" w:rsidRDefault="00E10C29" w:rsidP="006F31F4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45171A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Принтер </w:t>
            </w:r>
            <w:proofErr w:type="gramStart"/>
            <w:r w:rsidRPr="0045171A">
              <w:rPr>
                <w:rFonts w:eastAsia="Times New Roman"/>
                <w:bCs/>
                <w:sz w:val="26"/>
                <w:szCs w:val="26"/>
                <w:lang w:eastAsia="ru-RU"/>
              </w:rPr>
              <w:t>ч</w:t>
            </w:r>
            <w:proofErr w:type="gramEnd"/>
            <w:r w:rsidRPr="0045171A">
              <w:rPr>
                <w:rFonts w:eastAsia="Times New Roman"/>
                <w:bCs/>
                <w:sz w:val="26"/>
                <w:szCs w:val="26"/>
                <w:lang w:eastAsia="ru-RU"/>
              </w:rPr>
              <w:t>/б, печать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843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2500,00</w:t>
            </w:r>
          </w:p>
        </w:tc>
        <w:tc>
          <w:tcPr>
            <w:tcW w:w="1701" w:type="dxa"/>
            <w:vAlign w:val="center"/>
          </w:tcPr>
          <w:p w:rsidR="00E10C29" w:rsidRPr="0045171A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2000,00</w:t>
            </w:r>
          </w:p>
        </w:tc>
        <w:tc>
          <w:tcPr>
            <w:tcW w:w="1842" w:type="dxa"/>
            <w:vAlign w:val="center"/>
          </w:tcPr>
          <w:p w:rsidR="00E10C29" w:rsidRDefault="00E10C29" w:rsidP="00E10C2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</w:tr>
    </w:tbl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t>Примечание:</w:t>
      </w:r>
      <w:r w:rsidRPr="002A4EFE">
        <w:rPr>
          <w:rFonts w:eastAsia="Times New Roman"/>
          <w:sz w:val="22"/>
          <w:szCs w:val="22"/>
          <w:lang w:eastAsia="ru-RU"/>
        </w:rPr>
        <w:tab/>
        <w:t xml:space="preserve">количество </w:t>
      </w:r>
      <w:r w:rsidR="00E10C29">
        <w:rPr>
          <w:rFonts w:eastAsia="Times New Roman"/>
          <w:sz w:val="22"/>
          <w:szCs w:val="22"/>
          <w:lang w:eastAsia="ru-RU"/>
        </w:rPr>
        <w:t xml:space="preserve">и объем потребления </w:t>
      </w:r>
      <w:r w:rsidRPr="002A4EFE">
        <w:rPr>
          <w:rFonts w:eastAsia="Times New Roman"/>
          <w:sz w:val="22"/>
          <w:szCs w:val="22"/>
          <w:lang w:eastAsia="ru-RU"/>
        </w:rPr>
        <w:t>расходных материалов для принтеров, многофункциональных устройств и копировальных аппаратов (оргтехники) для обеспечения нужд Министерства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расходных материалов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2A4EFE" w:rsidRPr="002A4EFE" w:rsidRDefault="002A4EFE" w:rsidP="00006C74">
      <w:pPr>
        <w:rPr>
          <w:rFonts w:eastAsia="Times New Roman"/>
          <w:sz w:val="22"/>
          <w:szCs w:val="22"/>
          <w:lang w:eastAsia="ru-RU"/>
        </w:rPr>
      </w:pPr>
    </w:p>
    <w:p w:rsidR="00006C74" w:rsidRPr="002A4EFE" w:rsidRDefault="00006C74" w:rsidP="00006C74">
      <w:pPr>
        <w:jc w:val="left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45171A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45171A">
        <w:rPr>
          <w:rFonts w:eastAsia="Times New Roman"/>
          <w:b/>
          <w:i/>
          <w:sz w:val="26"/>
          <w:szCs w:val="26"/>
          <w:lang w:eastAsia="ru-RU"/>
        </w:rPr>
        <w:lastRenderedPageBreak/>
        <w:t>Норматив количества и цены приобретения мебели</w:t>
      </w:r>
    </w:p>
    <w:p w:rsidR="00006C74" w:rsidRPr="0045171A" w:rsidRDefault="00006C74" w:rsidP="00006C74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2694"/>
        <w:gridCol w:w="2409"/>
        <w:gridCol w:w="1843"/>
      </w:tblGrid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Наименование мебели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Предельная цена,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006C74" w:rsidRPr="0045171A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министра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до 16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8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656E0D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4236EB" w:rsidRPr="0045171A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первого заместителя министра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580FD7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2 на 1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4236EB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580FD7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16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sz w:val="26"/>
                <w:szCs w:val="26"/>
                <w:lang w:eastAsia="ru-RU"/>
              </w:rPr>
              <w:lastRenderedPageBreak/>
              <w:t>Рабочее место заместителей министра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2 на 1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2 0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16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rPr>
          <w:trHeight w:val="333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для сотрудников</w:t>
            </w:r>
          </w:p>
        </w:tc>
      </w:tr>
      <w:tr w:rsidR="00006C74" w:rsidRPr="0045171A" w:rsidTr="003A783D">
        <w:trPr>
          <w:trHeight w:val="51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Стол рабочий\компьютерный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Тумба приставная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9500,00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580FD7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FD7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Кресло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FD7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0FD7" w:rsidRPr="0045171A" w:rsidRDefault="0002708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150</w:t>
            </w:r>
            <w:r w:rsidR="00580FD7" w:rsidRPr="0045171A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FD7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Стул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="00006C74" w:rsidRPr="0045171A">
              <w:rPr>
                <w:rFonts w:eastAsia="Times New Roman"/>
                <w:sz w:val="26"/>
                <w:szCs w:val="26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 xml:space="preserve">Шкаф для документов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580FD7" w:rsidP="00580FD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не более 3 на 1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45171A" w:rsidTr="00E10C29">
        <w:trPr>
          <w:trHeight w:val="46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гардеробный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45171A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E47267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267" w:rsidRPr="0045171A" w:rsidRDefault="00E47267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Шкаф металлический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267" w:rsidRPr="0045171A" w:rsidRDefault="00E10C29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267" w:rsidRPr="0045171A" w:rsidRDefault="00E10C29" w:rsidP="00E10C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18000,00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267" w:rsidRPr="002A4EFE" w:rsidRDefault="00E10C29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5171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</w:tbl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806C5C" w:rsidRPr="00896B0B" w:rsidRDefault="00006C74" w:rsidP="00A8372C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lastRenderedPageBreak/>
        <w:t>Примечание: количество приобретаемой мебели для обеспечения нужд Министерства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приобретаемой мебели не указанной в настоящем Приложении, осуществляется в пределах доведенных лимитов бюджетных обязательств на об</w:t>
      </w:r>
      <w:r w:rsidR="00896B0B">
        <w:rPr>
          <w:rFonts w:eastAsia="Times New Roman"/>
          <w:sz w:val="22"/>
          <w:szCs w:val="22"/>
          <w:lang w:eastAsia="ru-RU"/>
        </w:rPr>
        <w:t>еспечение функций Министерства.</w:t>
      </w:r>
    </w:p>
    <w:p w:rsidR="00CE5D92" w:rsidRPr="002A4EFE" w:rsidRDefault="00CE5D92" w:rsidP="002A4EFE">
      <w:pPr>
        <w:rPr>
          <w:rFonts w:eastAsia="Times New Roman"/>
          <w:b/>
          <w:i/>
          <w:sz w:val="26"/>
          <w:szCs w:val="26"/>
          <w:lang w:eastAsia="ru-RU"/>
        </w:rPr>
      </w:pPr>
    </w:p>
    <w:p w:rsidR="00E5034A" w:rsidRDefault="00E5034A" w:rsidP="00006C74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2A4EFE" w:rsidRDefault="00006C74" w:rsidP="00006C74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2A4EFE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цена канцелярских товаров</w:t>
      </w:r>
    </w:p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82"/>
        <w:gridCol w:w="2329"/>
        <w:gridCol w:w="1556"/>
      </w:tblGrid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канцелярских принадлежностей, в год 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Предельная цена, руб.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офисной техники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B65C5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6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00 на министерство</w:t>
            </w:r>
          </w:p>
        </w:tc>
        <w:tc>
          <w:tcPr>
            <w:tcW w:w="1556" w:type="dxa"/>
          </w:tcPr>
          <w:p w:rsidR="00006C74" w:rsidRPr="00775C02" w:rsidRDefault="00F0463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офисной техники формата А3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 на министерство</w:t>
            </w:r>
          </w:p>
        </w:tc>
        <w:tc>
          <w:tcPr>
            <w:tcW w:w="1556" w:type="dxa"/>
          </w:tcPr>
          <w:p w:rsidR="00D63738" w:rsidRPr="00775C02" w:rsidRDefault="00D63738" w:rsidP="00C478E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1800,00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факса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рулон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150 на министерство</w:t>
            </w:r>
          </w:p>
        </w:tc>
        <w:tc>
          <w:tcPr>
            <w:tcW w:w="1556" w:type="dxa"/>
          </w:tcPr>
          <w:p w:rsidR="00D63738" w:rsidRPr="00775C02" w:rsidRDefault="00D63738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575,00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самоклеящаяся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="00B511E9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более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  <w:r w:rsidRPr="00775C02">
              <w:rPr>
                <w:rFonts w:eastAsia="Times New Roman"/>
                <w:sz w:val="26"/>
                <w:szCs w:val="26"/>
                <w:lang w:eastAsia="ru-RU"/>
              </w:rPr>
              <w:t xml:space="preserve"> пачек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380,00</w:t>
            </w:r>
          </w:p>
          <w:p w:rsidR="00CF3582" w:rsidRPr="00775C02" w:rsidRDefault="00CF3582" w:rsidP="00775C02">
            <w:pPr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Ручка шариковая, цвет чернил синий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340A60" w:rsidRPr="00775C02" w:rsidRDefault="00340A60" w:rsidP="00142B5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Ручка шариковая, цвет чернил черный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340A60" w:rsidRPr="00775C02" w:rsidRDefault="00340A60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цвет чернил синий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1B755D" w:rsidRPr="00775C02" w:rsidRDefault="001B755D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775C0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цвет чернил черный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7707EA" w:rsidRPr="00775C02" w:rsidRDefault="007707EA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Карандаш простой, 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/г, заточенный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C4500A" w:rsidRPr="00775C02" w:rsidRDefault="00C4500A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Скрепки канцелярские не менее 50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A15AD5" w:rsidRPr="00775C02" w:rsidRDefault="00A15AD5" w:rsidP="00D45C1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Скрепки канцелярские не менее 25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</w:tcPr>
          <w:p w:rsidR="003806F7" w:rsidRPr="00775C02" w:rsidRDefault="003806F7" w:rsidP="00D45C1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48,00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№24/6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</w:tcPr>
          <w:p w:rsidR="003443A2" w:rsidRPr="00775C02" w:rsidRDefault="003443A2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№10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</w:tcPr>
          <w:p w:rsidR="002B0BF8" w:rsidRPr="00775C02" w:rsidRDefault="002B0BF8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3B39E0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Линейка пластиковая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не менее 30 см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C93D31" w:rsidRPr="00775C02" w:rsidRDefault="00C93D3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060466" w:rsidRPr="00775C02" w:rsidRDefault="00060466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Папка-уголок прозрачная пластиковая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56" w:type="dxa"/>
          </w:tcPr>
          <w:p w:rsidR="00500632" w:rsidRPr="00775C02" w:rsidRDefault="00500632" w:rsidP="003B39E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 с завязками картонная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500 на министерство</w:t>
            </w:r>
          </w:p>
        </w:tc>
        <w:tc>
          <w:tcPr>
            <w:tcW w:w="1556" w:type="dxa"/>
          </w:tcPr>
          <w:p w:rsidR="00D340AC" w:rsidRPr="00775C02" w:rsidRDefault="00D340AC" w:rsidP="003B39E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Папка-конверт с кнопкой пластиковая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</w:tcPr>
          <w:p w:rsidR="0032303D" w:rsidRPr="00775C02" w:rsidRDefault="0032303D" w:rsidP="003B39E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Папка-скоросшиватель картонная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sz w:val="26"/>
                <w:szCs w:val="26"/>
                <w:lang w:eastAsia="ru-RU"/>
              </w:rPr>
              <w:t>не более 1000 на министерство</w:t>
            </w:r>
          </w:p>
        </w:tc>
        <w:tc>
          <w:tcPr>
            <w:tcW w:w="1556" w:type="dxa"/>
          </w:tcPr>
          <w:p w:rsidR="00D715A5" w:rsidRPr="00775C02" w:rsidRDefault="00D715A5" w:rsidP="003B39E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sz w:val="26"/>
                <w:szCs w:val="26"/>
                <w:lang w:eastAsia="ru-RU"/>
              </w:rPr>
              <w:t>20,00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Папка-скоросшиватель пластиковая с прозрачным верхом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56" w:type="dxa"/>
            <w:shd w:val="clear" w:color="auto" w:fill="auto"/>
          </w:tcPr>
          <w:p w:rsidR="00F602C1" w:rsidRPr="00775C02" w:rsidRDefault="00F602C1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25,00</w:t>
            </w:r>
          </w:p>
        </w:tc>
      </w:tr>
      <w:tr w:rsidR="00B511E9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B511E9" w:rsidRPr="00775C02" w:rsidRDefault="00B511E9" w:rsidP="00B511E9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Папка-скоросшиватель с пружинным скоросшивателем</w:t>
            </w:r>
          </w:p>
        </w:tc>
        <w:tc>
          <w:tcPr>
            <w:tcW w:w="1382" w:type="dxa"/>
            <w:shd w:val="clear" w:color="auto" w:fill="auto"/>
            <w:noWrap/>
          </w:tcPr>
          <w:p w:rsidR="00B511E9" w:rsidRPr="00775C02" w:rsidRDefault="00B511E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B511E9" w:rsidRPr="00775C02" w:rsidRDefault="00B511E9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 на  министерство</w:t>
            </w:r>
          </w:p>
        </w:tc>
        <w:tc>
          <w:tcPr>
            <w:tcW w:w="1556" w:type="dxa"/>
            <w:shd w:val="clear" w:color="auto" w:fill="auto"/>
          </w:tcPr>
          <w:p w:rsidR="00B511E9" w:rsidRPr="00775C02" w:rsidRDefault="00B511E9" w:rsidP="003B39E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3B39E0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186FE8" w:rsidRPr="00775C02" w:rsidRDefault="00186FE8" w:rsidP="003B39E0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Файл вкладыш прозрачный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упаковка (100 </w:t>
            </w: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B65C5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56" w:type="dxa"/>
          </w:tcPr>
          <w:p w:rsidR="00154D34" w:rsidRPr="00775C02" w:rsidRDefault="00154D3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Папка-регистратор 70 мм для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100 на министерство</w:t>
            </w:r>
          </w:p>
        </w:tc>
        <w:tc>
          <w:tcPr>
            <w:tcW w:w="1556" w:type="dxa"/>
          </w:tcPr>
          <w:p w:rsidR="001E011D" w:rsidRPr="00775C02" w:rsidRDefault="001E011D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Папка-регистратор 50 мм для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100 на министерство</w:t>
            </w:r>
          </w:p>
        </w:tc>
        <w:tc>
          <w:tcPr>
            <w:tcW w:w="1556" w:type="dxa"/>
          </w:tcPr>
          <w:p w:rsidR="0051153F" w:rsidRPr="00775C02" w:rsidRDefault="0051153F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310,00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C079DF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Штрих-корректор не менее 20 мл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006C74" w:rsidRPr="00775C02" w:rsidRDefault="00561EE1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="002610AE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4A3943" w:rsidRPr="00775C02" w:rsidRDefault="004A3943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Клей-карандаш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EB0DB0" w:rsidRPr="00775C02" w:rsidRDefault="00EB0DB0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 ПВА</w:t>
            </w:r>
            <w:r w:rsidR="00561EE1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65 г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2610A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34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AD10A8" w:rsidRPr="00775C02" w:rsidRDefault="00AD10A8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14F5E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14F5E" w:rsidRPr="00775C02" w:rsidRDefault="00714F5E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Клей канцелярский </w:t>
            </w:r>
          </w:p>
        </w:tc>
        <w:tc>
          <w:tcPr>
            <w:tcW w:w="1382" w:type="dxa"/>
            <w:shd w:val="clear" w:color="auto" w:fill="auto"/>
            <w:noWrap/>
          </w:tcPr>
          <w:p w:rsidR="00714F5E" w:rsidRPr="00775C02" w:rsidRDefault="00714F5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714F5E" w:rsidRPr="00775C02" w:rsidRDefault="00714F5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414457" w:rsidRPr="00775C02" w:rsidRDefault="00414457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Маркер цветной, в наборе не менее 4 цветов 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набор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(4 </w:t>
            </w: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A008EF" w:rsidRPr="00775C02" w:rsidRDefault="00A008EF" w:rsidP="0081458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Архивный короб для документов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толщина не менее 70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B65C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</w:t>
            </w:r>
            <w:r w:rsidR="00B65C5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на министерство</w:t>
            </w:r>
          </w:p>
        </w:tc>
        <w:tc>
          <w:tcPr>
            <w:tcW w:w="1556" w:type="dxa"/>
            <w:shd w:val="clear" w:color="auto" w:fill="auto"/>
          </w:tcPr>
          <w:p w:rsidR="00006C74" w:rsidRPr="00775C02" w:rsidRDefault="00006C74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2610AE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D10A16" w:rsidRPr="00775C02" w:rsidRDefault="00D10A16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160625" w:rsidRPr="00775C02" w:rsidRDefault="00D225C2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Закладки самоклея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щиеся пластиковые, не менее 5 цветов, 45*12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56" w:type="dxa"/>
          </w:tcPr>
          <w:p w:rsidR="00006C74" w:rsidRPr="00775C02" w:rsidRDefault="0081458B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2610AE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08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DA1220" w:rsidRPr="00775C02" w:rsidRDefault="00DA1220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Нож канцелярский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="002610AE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345387" w:rsidRPr="00775C02" w:rsidRDefault="00345387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2907DD" w:rsidP="00AE4A21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Клейкая</w:t>
            </w:r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лента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AE4A21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E60027" w:rsidRPr="00775C02" w:rsidRDefault="00E60027" w:rsidP="002D1AB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2D1AB9" w:rsidP="002D1AB9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Клейкая л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ента </w:t>
            </w:r>
            <w:r w:rsidR="00AE4A21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7559B8" w:rsidRPr="00775C02" w:rsidRDefault="007559B8" w:rsidP="002D1AB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210,00</w:t>
            </w:r>
          </w:p>
        </w:tc>
      </w:tr>
      <w:tr w:rsidR="002D1AB9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2D1AB9" w:rsidRPr="00775C02" w:rsidRDefault="002D1AB9" w:rsidP="002D1AB9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Клейкая лента упаковочная 50 мм</w:t>
            </w:r>
          </w:p>
          <w:p w:rsidR="002D1AB9" w:rsidRPr="00775C02" w:rsidRDefault="002D1AB9" w:rsidP="002D1AB9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shd w:val="clear" w:color="auto" w:fill="auto"/>
            <w:noWrap/>
          </w:tcPr>
          <w:p w:rsidR="002D1AB9" w:rsidRPr="00775C02" w:rsidRDefault="002D1AB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2D1AB9" w:rsidRPr="00775C02" w:rsidRDefault="002D1AB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4C4473" w:rsidRPr="00775C02" w:rsidRDefault="004C4473" w:rsidP="002610A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AE4A21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Точилка для карандашей механическая</w:t>
            </w:r>
            <w:r w:rsidR="00BB1F02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 контейнером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740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0740A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0740A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министерство</w:t>
            </w:r>
          </w:p>
        </w:tc>
        <w:tc>
          <w:tcPr>
            <w:tcW w:w="1556" w:type="dxa"/>
          </w:tcPr>
          <w:p w:rsidR="00006C74" w:rsidRPr="00775C02" w:rsidRDefault="000740AA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174A52" w:rsidRPr="00775C02" w:rsidRDefault="00174A52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2D1AB9" w:rsidP="00532932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Блок </w:t>
            </w:r>
            <w:r w:rsidR="00532932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для записей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90х90х90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B82C17" w:rsidRPr="00775C02" w:rsidRDefault="00B82C17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532932" w:rsidRPr="00775C02" w:rsidRDefault="00532932" w:rsidP="00532932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Блок для записей  с клейким краем 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76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261014" w:rsidRPr="00775C02" w:rsidRDefault="00261014" w:rsidP="00A7575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5C123A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25 мм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(в коробке не менее 48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5C123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28285F" w:rsidRPr="00775C02" w:rsidRDefault="0028285F" w:rsidP="005C123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5C123A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41 мм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(в коробке не менее 24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3A7DE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</w:t>
            </w:r>
            <w:r w:rsidR="003A7DE1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4B4BEA" w:rsidRPr="00775C02" w:rsidRDefault="004B4BEA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430,00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5C123A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51 мм</w:t>
            </w:r>
            <w:r w:rsidR="005C123A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(в коробке не менее 12 шт.)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3A7DE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</w:t>
            </w:r>
            <w:r w:rsidR="003A7DE1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56" w:type="dxa"/>
          </w:tcPr>
          <w:p w:rsidR="00142969" w:rsidRPr="00775C02" w:rsidRDefault="00142969" w:rsidP="00C079D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360,00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Почтовые конверты формата С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(229*324)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200 на министерство</w:t>
            </w:r>
          </w:p>
        </w:tc>
        <w:tc>
          <w:tcPr>
            <w:tcW w:w="1556" w:type="dxa"/>
          </w:tcPr>
          <w:p w:rsidR="0075511E" w:rsidRPr="00775C02" w:rsidRDefault="0075511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413E6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413E6" w:rsidRPr="00775C02" w:rsidRDefault="000413E6" w:rsidP="000413E6">
            <w:pPr>
              <w:jc w:val="left"/>
              <w:rPr>
                <w:sz w:val="26"/>
                <w:szCs w:val="26"/>
              </w:rPr>
            </w:pPr>
            <w:r w:rsidRPr="00775C02">
              <w:rPr>
                <w:sz w:val="26"/>
                <w:szCs w:val="26"/>
              </w:rPr>
              <w:t>Почтовые конверты формата С</w:t>
            </w:r>
            <w:proofErr w:type="gramStart"/>
            <w:r w:rsidRPr="00775C02">
              <w:rPr>
                <w:sz w:val="26"/>
                <w:szCs w:val="26"/>
              </w:rPr>
              <w:t>4</w:t>
            </w:r>
            <w:proofErr w:type="gramEnd"/>
            <w:r w:rsidRPr="00775C02">
              <w:rPr>
                <w:sz w:val="26"/>
                <w:szCs w:val="26"/>
              </w:rPr>
              <w:t xml:space="preserve"> (229*324) крафт-бумага</w:t>
            </w:r>
          </w:p>
        </w:tc>
        <w:tc>
          <w:tcPr>
            <w:tcW w:w="1382" w:type="dxa"/>
            <w:shd w:val="clear" w:color="auto" w:fill="auto"/>
            <w:noWrap/>
          </w:tcPr>
          <w:p w:rsidR="000413E6" w:rsidRPr="00775C02" w:rsidRDefault="00160625" w:rsidP="001606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75C02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0413E6" w:rsidRPr="00775C02" w:rsidRDefault="00160625" w:rsidP="00160625">
            <w:pPr>
              <w:jc w:val="center"/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200 на министерство</w:t>
            </w:r>
          </w:p>
        </w:tc>
        <w:tc>
          <w:tcPr>
            <w:tcW w:w="1556" w:type="dxa"/>
          </w:tcPr>
          <w:p w:rsidR="00592D54" w:rsidRPr="00775C02" w:rsidRDefault="00592D54" w:rsidP="000413E6">
            <w:pPr>
              <w:jc w:val="center"/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281,00</w:t>
            </w:r>
          </w:p>
        </w:tc>
      </w:tr>
      <w:tr w:rsidR="000413E6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413E6" w:rsidRPr="00775C02" w:rsidRDefault="000413E6" w:rsidP="00160625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Почтовые конверты формата </w:t>
            </w:r>
            <w:r w:rsidR="001606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Е65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(</w:t>
            </w:r>
            <w:r w:rsidR="001606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*</w:t>
            </w:r>
            <w:r w:rsidR="001606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220)</w:t>
            </w:r>
          </w:p>
        </w:tc>
        <w:tc>
          <w:tcPr>
            <w:tcW w:w="1382" w:type="dxa"/>
            <w:shd w:val="clear" w:color="auto" w:fill="auto"/>
            <w:noWrap/>
          </w:tcPr>
          <w:p w:rsidR="000413E6" w:rsidRPr="00775C02" w:rsidRDefault="000413E6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0413E6" w:rsidRPr="00775C02" w:rsidRDefault="0016062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200 на министерство</w:t>
            </w:r>
          </w:p>
        </w:tc>
        <w:tc>
          <w:tcPr>
            <w:tcW w:w="1556" w:type="dxa"/>
          </w:tcPr>
          <w:p w:rsidR="009039D5" w:rsidRPr="00775C02" w:rsidRDefault="009039D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270,00</w:t>
            </w: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 адресная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</w:t>
            </w:r>
            <w:r w:rsidRPr="00775C02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150,00</w:t>
            </w:r>
          </w:p>
          <w:p w:rsidR="00274233" w:rsidRPr="00775C02" w:rsidRDefault="00274233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Блокнот формата А5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EE2D2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="00EE2D2F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FF1E9D" w:rsidRPr="00775C02" w:rsidRDefault="00FF1E9D" w:rsidP="00EE2D2F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Поддон для бумаг (веерный) не менее 4 отделений секционный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56" w:type="dxa"/>
          </w:tcPr>
          <w:p w:rsidR="00006C74" w:rsidRPr="00775C02" w:rsidRDefault="00EE2D2F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520,00</w:t>
            </w:r>
          </w:p>
          <w:p w:rsidR="00C54011" w:rsidRPr="00775C02" w:rsidRDefault="00C54011" w:rsidP="00775C02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Вертикальный накопитель для бумаг с 3-мя отделениями</w:t>
            </w:r>
          </w:p>
        </w:tc>
        <w:tc>
          <w:tcPr>
            <w:tcW w:w="1382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56" w:type="dxa"/>
          </w:tcPr>
          <w:p w:rsidR="00006C74" w:rsidRPr="00775C02" w:rsidRDefault="00EE2D2F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450,00</w:t>
            </w:r>
          </w:p>
          <w:p w:rsidR="00032225" w:rsidRPr="00775C02" w:rsidRDefault="00032225" w:rsidP="00F0208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 до 10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  <w:p w:rsidR="007863F2" w:rsidRPr="00775C02" w:rsidRDefault="007863F2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 до 20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350,00</w:t>
            </w:r>
          </w:p>
          <w:p w:rsidR="007863F2" w:rsidRPr="00775C02" w:rsidRDefault="007863F2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 до 40 листов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C322CC" w:rsidRPr="00775C02" w:rsidRDefault="00C322C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700,00</w:t>
            </w: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Ножницы канцелярские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EC46FA" w:rsidRPr="00775C02" w:rsidRDefault="00006C74" w:rsidP="0076027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  <w:p w:rsidR="00A1704D" w:rsidRPr="00775C02" w:rsidRDefault="00A1704D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Антистеплер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  <w:p w:rsidR="00AD73CE" w:rsidRPr="00775C02" w:rsidRDefault="00AD73C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Дырокол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кабинет</w:t>
            </w:r>
          </w:p>
        </w:tc>
        <w:tc>
          <w:tcPr>
            <w:tcW w:w="1556" w:type="dxa"/>
          </w:tcPr>
          <w:p w:rsidR="00E11E77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300,00</w:t>
            </w:r>
          </w:p>
          <w:p w:rsidR="00006C74" w:rsidRPr="00775C02" w:rsidRDefault="00006C74" w:rsidP="00E11E7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Ежедневник</w:t>
            </w:r>
            <w:r w:rsidR="00E25F1D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датированный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2A5BD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менее 1</w:t>
            </w:r>
            <w:r w:rsidR="002A5BD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56" w:type="dxa"/>
          </w:tcPr>
          <w:p w:rsidR="008E2187" w:rsidRPr="00775C02" w:rsidRDefault="001D1FFD" w:rsidP="00431B1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431B1D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8F75DC" w:rsidRPr="00775C02" w:rsidRDefault="008F75DC" w:rsidP="00431B1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Календарь перекидной настольный</w:t>
            </w:r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2A5BD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менее </w:t>
            </w:r>
            <w:r w:rsidR="005C6438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2A5BD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56" w:type="dxa"/>
          </w:tcPr>
          <w:p w:rsidR="00006C74" w:rsidRPr="00775C02" w:rsidRDefault="00760278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120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F65D87" w:rsidRPr="00775C02" w:rsidRDefault="00F65D87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775C02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Рамка формата А</w:t>
            </w:r>
            <w:proofErr w:type="gram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775C02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500 на министерство</w:t>
            </w:r>
          </w:p>
        </w:tc>
        <w:tc>
          <w:tcPr>
            <w:tcW w:w="1556" w:type="dxa"/>
          </w:tcPr>
          <w:p w:rsidR="00006C74" w:rsidRPr="00775C02" w:rsidRDefault="00760278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="00006C74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1561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156125" w:rsidRPr="00775C02" w:rsidRDefault="00647B6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1000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6F7785" w:rsidRPr="00775C02" w:rsidRDefault="006F778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06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60625" w:rsidRPr="00775C02" w:rsidRDefault="001606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(диаметр – 6 мм)</w:t>
            </w:r>
          </w:p>
        </w:tc>
        <w:tc>
          <w:tcPr>
            <w:tcW w:w="1382" w:type="dxa"/>
            <w:shd w:val="clear" w:color="auto" w:fill="auto"/>
            <w:noWrap/>
          </w:tcPr>
          <w:p w:rsidR="00160625" w:rsidRPr="00775C02" w:rsidRDefault="00160625" w:rsidP="00F34EF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60625" w:rsidRPr="00775C02" w:rsidRDefault="00EC46FA" w:rsidP="00806C5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1606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 более 2 упаковок на министерство</w:t>
            </w:r>
          </w:p>
        </w:tc>
        <w:tc>
          <w:tcPr>
            <w:tcW w:w="1556" w:type="dxa"/>
          </w:tcPr>
          <w:p w:rsidR="008F611A" w:rsidRPr="00775C02" w:rsidRDefault="008F611A" w:rsidP="008F611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530,00</w:t>
            </w:r>
          </w:p>
        </w:tc>
      </w:tr>
      <w:tr w:rsidR="001606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60625" w:rsidRPr="00775C02" w:rsidRDefault="00160625" w:rsidP="00160625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(диаметр – 8 мм)</w:t>
            </w:r>
          </w:p>
        </w:tc>
        <w:tc>
          <w:tcPr>
            <w:tcW w:w="1382" w:type="dxa"/>
            <w:shd w:val="clear" w:color="auto" w:fill="auto"/>
            <w:noWrap/>
          </w:tcPr>
          <w:p w:rsidR="00160625" w:rsidRPr="00775C02" w:rsidRDefault="00160625" w:rsidP="00160625">
            <w:pPr>
              <w:jc w:val="center"/>
              <w:rPr>
                <w:sz w:val="26"/>
                <w:szCs w:val="26"/>
              </w:rPr>
            </w:pPr>
            <w:proofErr w:type="spellStart"/>
            <w:r w:rsidRPr="00775C02">
              <w:rPr>
                <w:sz w:val="26"/>
                <w:szCs w:val="26"/>
              </w:rPr>
              <w:t>упак</w:t>
            </w:r>
            <w:proofErr w:type="spellEnd"/>
            <w:r w:rsidRPr="00775C02">
              <w:rPr>
                <w:sz w:val="26"/>
                <w:szCs w:val="26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60625" w:rsidRPr="00775C02" w:rsidRDefault="00EC46FA" w:rsidP="00160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160625" w:rsidRPr="00775C02">
              <w:rPr>
                <w:sz w:val="26"/>
                <w:szCs w:val="26"/>
              </w:rPr>
              <w:t>е более 2 упаковок на министерство</w:t>
            </w:r>
          </w:p>
        </w:tc>
        <w:tc>
          <w:tcPr>
            <w:tcW w:w="1556" w:type="dxa"/>
          </w:tcPr>
          <w:p w:rsidR="003F56F0" w:rsidRPr="00775C02" w:rsidRDefault="003F56F0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625,00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1561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для переплета (д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иаметр </w:t>
            </w:r>
            <w:r w:rsidR="00027087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10 мм)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F34EF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06C5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 более 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упаковок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56" w:type="dxa"/>
          </w:tcPr>
          <w:p w:rsidR="002D2B94" w:rsidRPr="00775C02" w:rsidRDefault="002D2B9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806C5C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иаметр – 12 мм)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 более 2 упаковок на министерство</w:t>
            </w:r>
          </w:p>
        </w:tc>
        <w:tc>
          <w:tcPr>
            <w:tcW w:w="1556" w:type="dxa"/>
          </w:tcPr>
          <w:p w:rsidR="000348CF" w:rsidRPr="00775C02" w:rsidRDefault="000348CF" w:rsidP="00647B6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950,00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806C5C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иаметр – </w:t>
            </w:r>
            <w:r w:rsidR="0015612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16 мм)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е более 2 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упаковок на министерство</w:t>
            </w:r>
          </w:p>
        </w:tc>
        <w:tc>
          <w:tcPr>
            <w:tcW w:w="1556" w:type="dxa"/>
          </w:tcPr>
          <w:p w:rsidR="00F863CE" w:rsidRPr="00775C02" w:rsidRDefault="00F863CE" w:rsidP="00647B6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1410,00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156125" w:rsidP="00F34EF7">
            <w:pPr>
              <w:rPr>
                <w:sz w:val="26"/>
                <w:szCs w:val="26"/>
              </w:rPr>
            </w:pPr>
            <w:r w:rsidRPr="00775C02">
              <w:rPr>
                <w:sz w:val="26"/>
                <w:szCs w:val="26"/>
              </w:rPr>
              <w:lastRenderedPageBreak/>
              <w:t xml:space="preserve">Картон 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 более 3 упаковок на министерство</w:t>
            </w:r>
          </w:p>
        </w:tc>
        <w:tc>
          <w:tcPr>
            <w:tcW w:w="1556" w:type="dxa"/>
          </w:tcPr>
          <w:p w:rsidR="00E87C33" w:rsidRPr="00775C02" w:rsidRDefault="00E87C33" w:rsidP="00F34EF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225,00</w:t>
            </w: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156125" w:rsidP="00C205DB">
            <w:pPr>
              <w:rPr>
                <w:sz w:val="26"/>
                <w:szCs w:val="26"/>
              </w:rPr>
            </w:pPr>
            <w:r w:rsidRPr="00775C02">
              <w:rPr>
                <w:sz w:val="26"/>
                <w:szCs w:val="26"/>
              </w:rPr>
              <w:t>Обложки для переплета</w:t>
            </w:r>
            <w:r w:rsidR="008A167D" w:rsidRPr="00775C02">
              <w:rPr>
                <w:sz w:val="26"/>
                <w:szCs w:val="26"/>
              </w:rPr>
              <w:t xml:space="preserve"> А3</w:t>
            </w:r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 более 2 упаковок на министерство</w:t>
            </w:r>
          </w:p>
        </w:tc>
        <w:tc>
          <w:tcPr>
            <w:tcW w:w="1556" w:type="dxa"/>
          </w:tcPr>
          <w:p w:rsidR="00156125" w:rsidRPr="00775C02" w:rsidRDefault="00647B6E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2000</w:t>
            </w:r>
            <w:r w:rsidR="008A167D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  <w:p w:rsidR="00526975" w:rsidRPr="00775C02" w:rsidRDefault="00526975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56125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775C02" w:rsidRDefault="00156125" w:rsidP="00C205DB">
            <w:pPr>
              <w:rPr>
                <w:sz w:val="26"/>
                <w:szCs w:val="26"/>
              </w:rPr>
            </w:pPr>
            <w:r w:rsidRPr="00775C02">
              <w:rPr>
                <w:sz w:val="26"/>
                <w:szCs w:val="26"/>
              </w:rPr>
              <w:t>Обложки для переплета</w:t>
            </w:r>
            <w:r w:rsidR="008A167D" w:rsidRPr="00775C02">
              <w:rPr>
                <w:sz w:val="26"/>
                <w:szCs w:val="26"/>
              </w:rPr>
              <w:t xml:space="preserve"> А</w:t>
            </w:r>
            <w:proofErr w:type="gramStart"/>
            <w:r w:rsidR="008A167D" w:rsidRPr="00775C02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382" w:type="dxa"/>
            <w:shd w:val="clear" w:color="auto" w:fill="auto"/>
            <w:noWrap/>
          </w:tcPr>
          <w:p w:rsidR="00156125" w:rsidRPr="00775C02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775C02" w:rsidRDefault="00EC46FA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</w:t>
            </w:r>
            <w:r w:rsidR="00806C5C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 более 3 упаковок на министерство</w:t>
            </w:r>
          </w:p>
        </w:tc>
        <w:tc>
          <w:tcPr>
            <w:tcW w:w="1556" w:type="dxa"/>
          </w:tcPr>
          <w:p w:rsidR="00F254C5" w:rsidRPr="00775C02" w:rsidRDefault="003E3D0C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1406</w:t>
            </w:r>
            <w:r w:rsidR="00F254C5"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27087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27087" w:rsidRPr="00775C02" w:rsidRDefault="00027087" w:rsidP="00C205DB">
            <w:pPr>
              <w:rPr>
                <w:sz w:val="26"/>
                <w:szCs w:val="26"/>
              </w:rPr>
            </w:pPr>
            <w:r w:rsidRPr="00775C02">
              <w:rPr>
                <w:sz w:val="26"/>
                <w:szCs w:val="26"/>
              </w:rPr>
              <w:t>Элементы питания</w:t>
            </w:r>
          </w:p>
        </w:tc>
        <w:tc>
          <w:tcPr>
            <w:tcW w:w="1382" w:type="dxa"/>
            <w:shd w:val="clear" w:color="auto" w:fill="auto"/>
            <w:noWrap/>
          </w:tcPr>
          <w:p w:rsidR="00027087" w:rsidRPr="00775C02" w:rsidRDefault="00027087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27087" w:rsidRPr="00775C02" w:rsidRDefault="00027087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24 на Министерство</w:t>
            </w:r>
          </w:p>
        </w:tc>
        <w:tc>
          <w:tcPr>
            <w:tcW w:w="1556" w:type="dxa"/>
          </w:tcPr>
          <w:p w:rsidR="00027087" w:rsidRPr="00775C02" w:rsidRDefault="00027087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775C0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027087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27087" w:rsidRPr="008079D3" w:rsidRDefault="00027087" w:rsidP="00C205DB">
            <w:pPr>
              <w:rPr>
                <w:sz w:val="26"/>
                <w:szCs w:val="26"/>
              </w:rPr>
            </w:pPr>
            <w:r w:rsidRPr="008079D3">
              <w:rPr>
                <w:sz w:val="26"/>
                <w:szCs w:val="26"/>
              </w:rPr>
              <w:t>Органайзеры</w:t>
            </w:r>
          </w:p>
        </w:tc>
        <w:tc>
          <w:tcPr>
            <w:tcW w:w="1382" w:type="dxa"/>
            <w:shd w:val="clear" w:color="auto" w:fill="auto"/>
            <w:noWrap/>
          </w:tcPr>
          <w:p w:rsidR="00027087" w:rsidRPr="008079D3" w:rsidRDefault="00027087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27087" w:rsidRPr="008079D3" w:rsidRDefault="00231EE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027087" w:rsidRPr="00895E18" w:rsidRDefault="002E71F9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95E1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420,00</w:t>
            </w:r>
          </w:p>
        </w:tc>
      </w:tr>
      <w:tr w:rsidR="00775C02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5C02" w:rsidRPr="008079D3" w:rsidRDefault="0083340F" w:rsidP="0083340F">
            <w:pPr>
              <w:rPr>
                <w:sz w:val="26"/>
                <w:szCs w:val="26"/>
              </w:rPr>
            </w:pPr>
            <w:r w:rsidRPr="008079D3">
              <w:rPr>
                <w:sz w:val="26"/>
                <w:szCs w:val="26"/>
              </w:rPr>
              <w:t>Салфетки для оптических экранов и мониторов</w:t>
            </w:r>
          </w:p>
        </w:tc>
        <w:tc>
          <w:tcPr>
            <w:tcW w:w="1382" w:type="dxa"/>
            <w:shd w:val="clear" w:color="auto" w:fill="auto"/>
            <w:noWrap/>
          </w:tcPr>
          <w:p w:rsidR="00775C02" w:rsidRPr="008079D3" w:rsidRDefault="00775C02" w:rsidP="002E71F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5C02" w:rsidRPr="008079D3" w:rsidRDefault="00BD4928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775C02" w:rsidRPr="00895E18" w:rsidRDefault="002E71F9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95E1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175,00</w:t>
            </w:r>
          </w:p>
        </w:tc>
      </w:tr>
      <w:tr w:rsidR="00775C02" w:rsidRPr="00E376D0" w:rsidTr="000413E6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775C02" w:rsidRPr="008079D3" w:rsidRDefault="00775C02" w:rsidP="00895E18">
            <w:pPr>
              <w:rPr>
                <w:sz w:val="26"/>
                <w:szCs w:val="26"/>
              </w:rPr>
            </w:pPr>
            <w:r w:rsidRPr="008079D3">
              <w:rPr>
                <w:sz w:val="26"/>
                <w:szCs w:val="26"/>
              </w:rPr>
              <w:t xml:space="preserve">Подставка для </w:t>
            </w:r>
            <w:r w:rsidR="00895E18" w:rsidRPr="008079D3">
              <w:rPr>
                <w:sz w:val="26"/>
                <w:szCs w:val="26"/>
              </w:rPr>
              <w:t>бумажного блока</w:t>
            </w:r>
          </w:p>
        </w:tc>
        <w:tc>
          <w:tcPr>
            <w:tcW w:w="1382" w:type="dxa"/>
            <w:shd w:val="clear" w:color="auto" w:fill="auto"/>
            <w:noWrap/>
          </w:tcPr>
          <w:p w:rsidR="00775C02" w:rsidRPr="008079D3" w:rsidRDefault="00775C02" w:rsidP="002E71F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775C02" w:rsidRPr="008079D3" w:rsidRDefault="00BD4928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8079D3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56" w:type="dxa"/>
          </w:tcPr>
          <w:p w:rsidR="00775C02" w:rsidRPr="0096772E" w:rsidRDefault="00F02674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100,0</w:t>
            </w:r>
            <w:r w:rsidR="00895E18" w:rsidRPr="00895E1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006C74" w:rsidRPr="00E376D0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E376D0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E376D0">
        <w:rPr>
          <w:rFonts w:eastAsia="Times New Roman"/>
          <w:sz w:val="22"/>
          <w:szCs w:val="22"/>
          <w:lang w:eastAsia="ru-RU"/>
        </w:rPr>
        <w:t>Примечание: количество приобретаемых канцелярских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E376D0">
        <w:rPr>
          <w:rFonts w:eastAsia="Times New Roman"/>
          <w:sz w:val="22"/>
          <w:szCs w:val="22"/>
          <w:lang w:eastAsia="ru-RU"/>
        </w:rPr>
        <w:t xml:space="preserve"> При этом оплата канцелярских принадлежностей 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006C74" w:rsidRPr="00E376D0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E5034A" w:rsidRPr="00E376D0" w:rsidRDefault="00E5034A" w:rsidP="00856056">
      <w:pPr>
        <w:pStyle w:val="a3"/>
        <w:rPr>
          <w:b/>
          <w:i/>
          <w:sz w:val="26"/>
          <w:szCs w:val="26"/>
        </w:rPr>
      </w:pPr>
    </w:p>
    <w:p w:rsidR="00027087" w:rsidRDefault="00027087" w:rsidP="00654113">
      <w:pPr>
        <w:pStyle w:val="a3"/>
        <w:jc w:val="center"/>
        <w:rPr>
          <w:b/>
          <w:i/>
          <w:sz w:val="26"/>
          <w:szCs w:val="26"/>
        </w:rPr>
      </w:pPr>
    </w:p>
    <w:p w:rsidR="00006C74" w:rsidRPr="00E376D0" w:rsidRDefault="00806C5C" w:rsidP="00654113">
      <w:pPr>
        <w:pStyle w:val="a3"/>
        <w:jc w:val="center"/>
        <w:rPr>
          <w:b/>
          <w:i/>
          <w:sz w:val="26"/>
          <w:szCs w:val="26"/>
        </w:rPr>
      </w:pPr>
      <w:r w:rsidRPr="00E376D0">
        <w:rPr>
          <w:b/>
          <w:i/>
          <w:sz w:val="26"/>
          <w:szCs w:val="26"/>
        </w:rPr>
        <w:t>Норматив количества и цены иных товаров, работ и услуг</w:t>
      </w:r>
    </w:p>
    <w:p w:rsidR="00653A11" w:rsidRPr="00E376D0" w:rsidRDefault="00653A11" w:rsidP="00654113">
      <w:pPr>
        <w:pStyle w:val="a3"/>
        <w:jc w:val="center"/>
        <w:rPr>
          <w:b/>
          <w:i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3538"/>
        <w:gridCol w:w="1701"/>
        <w:gridCol w:w="1701"/>
      </w:tblGrid>
      <w:tr w:rsidR="00027087" w:rsidRPr="00E376D0" w:rsidTr="00027087">
        <w:trPr>
          <w:trHeight w:val="84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Количество в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Предельная цена,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3201ED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027087" w:rsidRPr="00E376D0" w:rsidTr="00027087">
        <w:trPr>
          <w:trHeight w:val="3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 xml:space="preserve">Сплит-система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653A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кабинет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Pr="00E376D0">
              <w:rPr>
                <w:rFonts w:eastAsia="Times New Roman"/>
                <w:sz w:val="26"/>
                <w:szCs w:val="26"/>
                <w:lang w:eastAsia="ru-RU"/>
              </w:rPr>
              <w:t xml:space="preserve">5000,00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27087" w:rsidRPr="00E376D0" w:rsidTr="00027087">
        <w:trPr>
          <w:trHeight w:val="35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E376D0">
              <w:rPr>
                <w:rFonts w:eastAsia="Times New Roman"/>
                <w:sz w:val="26"/>
                <w:szCs w:val="26"/>
                <w:lang w:eastAsia="ru-RU"/>
              </w:rPr>
              <w:t xml:space="preserve"> 500,00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Сетевой фильтр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E376D0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856056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1 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E376D0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8560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875E47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Колонки компьютерны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8560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5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8560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Клавиатура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8560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85605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Мышь компьютерная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6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Подставка поворотная под телефон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не более 2 на кабинет Министерства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3 года</w:t>
            </w:r>
          </w:p>
        </w:tc>
      </w:tr>
      <w:tr w:rsidR="00027087" w:rsidRPr="002A4EFE" w:rsidTr="00027087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ru-RU"/>
              </w:rPr>
              <w:t>Хаб</w:t>
            </w:r>
            <w:proofErr w:type="spellEnd"/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не более 10 на Министерство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087" w:rsidRPr="002A4EFE" w:rsidRDefault="00027087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87" w:rsidRPr="00EC46FA" w:rsidRDefault="00EC46FA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EC46FA">
              <w:rPr>
                <w:rFonts w:eastAsia="Times New Roman"/>
                <w:sz w:val="26"/>
                <w:szCs w:val="26"/>
                <w:lang w:eastAsia="ru-RU"/>
              </w:rPr>
              <w:t>1 год</w:t>
            </w:r>
          </w:p>
        </w:tc>
      </w:tr>
    </w:tbl>
    <w:p w:rsidR="00654113" w:rsidRPr="002A4EFE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26"/>
          <w:szCs w:val="26"/>
        </w:rPr>
      </w:pPr>
    </w:p>
    <w:p w:rsidR="006772B2" w:rsidRPr="00896B0B" w:rsidRDefault="00EA0676" w:rsidP="002A0C3A">
      <w:pPr>
        <w:rPr>
          <w:rFonts w:eastAsia="Times New Roman"/>
          <w:sz w:val="22"/>
          <w:szCs w:val="22"/>
          <w:lang w:eastAsia="ru-RU"/>
        </w:rPr>
      </w:pPr>
      <w:proofErr w:type="gramStart"/>
      <w:r w:rsidRPr="00EA0676">
        <w:rPr>
          <w:rFonts w:eastAsia="Times New Roman"/>
          <w:sz w:val="22"/>
          <w:szCs w:val="22"/>
          <w:lang w:eastAsia="ru-RU"/>
        </w:rPr>
        <w:t>Примечание:</w:t>
      </w:r>
      <w:r w:rsidRPr="00EA0676">
        <w:rPr>
          <w:rFonts w:eastAsia="Times New Roman"/>
          <w:sz w:val="22"/>
          <w:szCs w:val="22"/>
          <w:lang w:eastAsia="ru-RU"/>
        </w:rPr>
        <w:tab/>
        <w:t xml:space="preserve">количество приобретаемых товаров для </w:t>
      </w:r>
      <w:r w:rsidR="00EC46FA">
        <w:rPr>
          <w:rFonts w:eastAsia="Times New Roman"/>
          <w:sz w:val="22"/>
          <w:szCs w:val="22"/>
          <w:lang w:eastAsia="ru-RU"/>
        </w:rPr>
        <w:t xml:space="preserve">обеспечения нужд Министерства </w:t>
      </w:r>
      <w:r w:rsidRPr="00EA0676">
        <w:rPr>
          <w:rFonts w:eastAsia="Times New Roman"/>
          <w:sz w:val="22"/>
          <w:szCs w:val="22"/>
          <w:lang w:eastAsia="ru-RU"/>
        </w:rPr>
        <w:t>может отличаться от приведённого в зависимости от задач.</w:t>
      </w:r>
      <w:proofErr w:type="gramEnd"/>
      <w:r w:rsidRPr="00EA0676">
        <w:rPr>
          <w:rFonts w:eastAsia="Times New Roman"/>
          <w:sz w:val="22"/>
          <w:szCs w:val="22"/>
          <w:lang w:eastAsia="ru-RU"/>
        </w:rPr>
        <w:t xml:space="preserve"> При этом оплата товаров не указанных в настоящем Приложении, осуществляется в пределах доведенных лимитов бюджетных обязательств на обес</w:t>
      </w:r>
      <w:r w:rsidR="00896B0B">
        <w:rPr>
          <w:rFonts w:eastAsia="Times New Roman"/>
          <w:sz w:val="22"/>
          <w:szCs w:val="22"/>
          <w:lang w:eastAsia="ru-RU"/>
        </w:rPr>
        <w:t>печение функций Министерства.</w:t>
      </w:r>
    </w:p>
    <w:p w:rsidR="006772B2" w:rsidRDefault="006772B2" w:rsidP="002A0C3A">
      <w:pPr>
        <w:rPr>
          <w:color w:val="000000"/>
          <w:spacing w:val="-12"/>
        </w:rPr>
      </w:pPr>
    </w:p>
    <w:p w:rsidR="00E5034A" w:rsidRPr="004402F6" w:rsidRDefault="00027087" w:rsidP="00EC46FA">
      <w:pPr>
        <w:ind w:firstLine="708"/>
        <w:rPr>
          <w:color w:val="000000"/>
          <w:spacing w:val="-12"/>
          <w:sz w:val="26"/>
          <w:szCs w:val="26"/>
        </w:rPr>
      </w:pPr>
      <w:r w:rsidRPr="004402F6">
        <w:rPr>
          <w:color w:val="000000"/>
          <w:spacing w:val="-12"/>
          <w:sz w:val="26"/>
          <w:szCs w:val="26"/>
        </w:rPr>
        <w:t xml:space="preserve">Закупка периодических печатных изданий и справочной литературы, </w:t>
      </w:r>
      <w:r w:rsidR="00642172" w:rsidRPr="004402F6">
        <w:rPr>
          <w:color w:val="000000"/>
          <w:spacing w:val="-12"/>
          <w:sz w:val="26"/>
          <w:szCs w:val="26"/>
        </w:rPr>
        <w:t xml:space="preserve">транспортных средств, </w:t>
      </w:r>
      <w:r w:rsidRPr="004402F6">
        <w:rPr>
          <w:color w:val="000000"/>
          <w:spacing w:val="-12"/>
          <w:sz w:val="26"/>
          <w:szCs w:val="26"/>
        </w:rPr>
        <w:t>хозяйственных товаров</w:t>
      </w:r>
      <w:r w:rsidR="00642172" w:rsidRPr="004402F6">
        <w:rPr>
          <w:color w:val="000000"/>
          <w:spacing w:val="-12"/>
          <w:sz w:val="26"/>
          <w:szCs w:val="26"/>
        </w:rPr>
        <w:t xml:space="preserve"> и принадлежностей, материальных запасов для нужд гражданской обороны </w:t>
      </w:r>
      <w:r w:rsidR="00EC46FA" w:rsidRPr="004402F6">
        <w:rPr>
          <w:color w:val="000000"/>
          <w:spacing w:val="-12"/>
          <w:sz w:val="26"/>
          <w:szCs w:val="26"/>
        </w:rPr>
        <w:t xml:space="preserve">Министерством не </w:t>
      </w:r>
      <w:r w:rsidR="00642172" w:rsidRPr="004402F6">
        <w:rPr>
          <w:color w:val="000000"/>
          <w:spacing w:val="-12"/>
          <w:sz w:val="26"/>
          <w:szCs w:val="26"/>
        </w:rPr>
        <w:t>осуществляется.</w:t>
      </w:r>
    </w:p>
    <w:p w:rsidR="00E5034A" w:rsidRPr="004402F6" w:rsidRDefault="00E5034A" w:rsidP="002A0C3A">
      <w:pPr>
        <w:rPr>
          <w:color w:val="000000"/>
          <w:spacing w:val="-12"/>
          <w:sz w:val="26"/>
          <w:szCs w:val="26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p w:rsidR="00E5034A" w:rsidRDefault="00E5034A" w:rsidP="002A0C3A">
      <w:pPr>
        <w:rPr>
          <w:color w:val="000000"/>
          <w:spacing w:val="-12"/>
        </w:rPr>
      </w:pPr>
    </w:p>
    <w:sectPr w:rsidR="00E5034A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20" w:rsidRDefault="00907D20">
      <w:r>
        <w:separator/>
      </w:r>
    </w:p>
  </w:endnote>
  <w:endnote w:type="continuationSeparator" w:id="0">
    <w:p w:rsidR="00907D20" w:rsidRDefault="009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20" w:rsidRDefault="00907D20">
      <w:r>
        <w:separator/>
      </w:r>
    </w:p>
  </w:footnote>
  <w:footnote w:type="continuationSeparator" w:id="0">
    <w:p w:rsidR="00907D20" w:rsidRDefault="0090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FA" w:rsidRDefault="00EC46FA" w:rsidP="003A783D">
    <w:pPr>
      <w:pStyle w:val="a3"/>
      <w:framePr w:wrap="around" w:vAnchor="text" w:hAnchor="margin" w:xAlign="center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EC46FA" w:rsidRDefault="00EC46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02" w:rsidRPr="00B02E02" w:rsidRDefault="00B02E02" w:rsidP="00B02E02">
    <w:pPr>
      <w:pStyle w:val="a3"/>
      <w:jc w:val="right"/>
      <w:rPr>
        <w:sz w:val="44"/>
        <w:szCs w:val="44"/>
      </w:rPr>
    </w:pPr>
    <w:r>
      <w:rPr>
        <w:sz w:val="44"/>
        <w:szCs w:val="44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02" w:rsidRPr="004B1F50" w:rsidRDefault="004B1F50" w:rsidP="004B1F50">
    <w:pPr>
      <w:pStyle w:val="a3"/>
      <w:jc w:val="right"/>
      <w:rPr>
        <w:sz w:val="48"/>
        <w:szCs w:val="48"/>
      </w:rPr>
    </w:pPr>
    <w:r w:rsidRPr="004B1F50">
      <w:rPr>
        <w:sz w:val="48"/>
        <w:szCs w:val="48"/>
      </w:rPr>
      <w:t>ПРОЕКТ</w:t>
    </w:r>
  </w:p>
  <w:p w:rsidR="00B02E02" w:rsidRDefault="00B02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64"/>
    <w:multiLevelType w:val="hybridMultilevel"/>
    <w:tmpl w:val="7980BDE6"/>
    <w:lvl w:ilvl="0" w:tplc="41BC422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5EFF"/>
    <w:multiLevelType w:val="hybridMultilevel"/>
    <w:tmpl w:val="77E04344"/>
    <w:lvl w:ilvl="0" w:tplc="01F4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EB6"/>
    <w:multiLevelType w:val="hybridMultilevel"/>
    <w:tmpl w:val="8702C7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651"/>
    <w:multiLevelType w:val="hybridMultilevel"/>
    <w:tmpl w:val="4980335C"/>
    <w:lvl w:ilvl="0" w:tplc="283A8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82D50"/>
    <w:multiLevelType w:val="hybridMultilevel"/>
    <w:tmpl w:val="94562D2C"/>
    <w:lvl w:ilvl="0" w:tplc="2872F9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3B59"/>
    <w:multiLevelType w:val="hybridMultilevel"/>
    <w:tmpl w:val="802A555C"/>
    <w:lvl w:ilvl="0" w:tplc="F4F26D4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B40E9A"/>
    <w:multiLevelType w:val="hybridMultilevel"/>
    <w:tmpl w:val="2B5E06B8"/>
    <w:lvl w:ilvl="0" w:tplc="80E4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50424"/>
    <w:multiLevelType w:val="hybridMultilevel"/>
    <w:tmpl w:val="D10EACC2"/>
    <w:lvl w:ilvl="0" w:tplc="1696DB9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7231B"/>
    <w:multiLevelType w:val="hybridMultilevel"/>
    <w:tmpl w:val="AD6479E4"/>
    <w:lvl w:ilvl="0" w:tplc="A4E42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B3C"/>
    <w:multiLevelType w:val="multilevel"/>
    <w:tmpl w:val="AE8E0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50F"/>
    <w:multiLevelType w:val="hybridMultilevel"/>
    <w:tmpl w:val="F22E95B8"/>
    <w:lvl w:ilvl="0" w:tplc="3E6E58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5749E"/>
    <w:multiLevelType w:val="multilevel"/>
    <w:tmpl w:val="C8D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F8F"/>
    <w:rsid w:val="00006C74"/>
    <w:rsid w:val="00027087"/>
    <w:rsid w:val="0003034C"/>
    <w:rsid w:val="00032225"/>
    <w:rsid w:val="000348CF"/>
    <w:rsid w:val="000413E6"/>
    <w:rsid w:val="00060466"/>
    <w:rsid w:val="00064FF0"/>
    <w:rsid w:val="000740AA"/>
    <w:rsid w:val="000823BF"/>
    <w:rsid w:val="000F62F5"/>
    <w:rsid w:val="00107B48"/>
    <w:rsid w:val="00120F88"/>
    <w:rsid w:val="0012460E"/>
    <w:rsid w:val="0012764A"/>
    <w:rsid w:val="0013305D"/>
    <w:rsid w:val="00142969"/>
    <w:rsid w:val="00142B59"/>
    <w:rsid w:val="001509C9"/>
    <w:rsid w:val="00154D34"/>
    <w:rsid w:val="00156125"/>
    <w:rsid w:val="00160625"/>
    <w:rsid w:val="00174A52"/>
    <w:rsid w:val="00175947"/>
    <w:rsid w:val="00180F0F"/>
    <w:rsid w:val="00186FE8"/>
    <w:rsid w:val="0019545C"/>
    <w:rsid w:val="00197D63"/>
    <w:rsid w:val="001A6960"/>
    <w:rsid w:val="001B6410"/>
    <w:rsid w:val="001B755D"/>
    <w:rsid w:val="001D1FFD"/>
    <w:rsid w:val="001E011D"/>
    <w:rsid w:val="00200AC8"/>
    <w:rsid w:val="00215365"/>
    <w:rsid w:val="0022042A"/>
    <w:rsid w:val="00221E61"/>
    <w:rsid w:val="00222DB1"/>
    <w:rsid w:val="00231EEC"/>
    <w:rsid w:val="00261014"/>
    <w:rsid w:val="002610AE"/>
    <w:rsid w:val="00274233"/>
    <w:rsid w:val="002763FF"/>
    <w:rsid w:val="0028285F"/>
    <w:rsid w:val="002907DD"/>
    <w:rsid w:val="002A0C3A"/>
    <w:rsid w:val="002A4EFE"/>
    <w:rsid w:val="002A5BDC"/>
    <w:rsid w:val="002B0BF8"/>
    <w:rsid w:val="002B613A"/>
    <w:rsid w:val="002D1AB9"/>
    <w:rsid w:val="002D2B94"/>
    <w:rsid w:val="002D3320"/>
    <w:rsid w:val="002E45B2"/>
    <w:rsid w:val="002E71F9"/>
    <w:rsid w:val="002F4819"/>
    <w:rsid w:val="003201ED"/>
    <w:rsid w:val="0032303D"/>
    <w:rsid w:val="0032339D"/>
    <w:rsid w:val="00340A60"/>
    <w:rsid w:val="003443A2"/>
    <w:rsid w:val="00345387"/>
    <w:rsid w:val="003465A4"/>
    <w:rsid w:val="00357D99"/>
    <w:rsid w:val="0036617F"/>
    <w:rsid w:val="003806F7"/>
    <w:rsid w:val="003A783D"/>
    <w:rsid w:val="003A7DE1"/>
    <w:rsid w:val="003B39E0"/>
    <w:rsid w:val="003C33F8"/>
    <w:rsid w:val="003C3DF5"/>
    <w:rsid w:val="003E3D0C"/>
    <w:rsid w:val="003F14A9"/>
    <w:rsid w:val="003F56F0"/>
    <w:rsid w:val="00403D72"/>
    <w:rsid w:val="004046D3"/>
    <w:rsid w:val="00414457"/>
    <w:rsid w:val="004236EB"/>
    <w:rsid w:val="00431B1D"/>
    <w:rsid w:val="00433EBB"/>
    <w:rsid w:val="004402F6"/>
    <w:rsid w:val="0045171A"/>
    <w:rsid w:val="00464F5B"/>
    <w:rsid w:val="004A3943"/>
    <w:rsid w:val="004B11D3"/>
    <w:rsid w:val="004B1F50"/>
    <w:rsid w:val="004B4BEA"/>
    <w:rsid w:val="004C0736"/>
    <w:rsid w:val="004C4473"/>
    <w:rsid w:val="004C5C08"/>
    <w:rsid w:val="004D0375"/>
    <w:rsid w:val="00500632"/>
    <w:rsid w:val="005112C2"/>
    <w:rsid w:val="0051153F"/>
    <w:rsid w:val="00515D3B"/>
    <w:rsid w:val="00523C1A"/>
    <w:rsid w:val="00526975"/>
    <w:rsid w:val="00532932"/>
    <w:rsid w:val="00535B8A"/>
    <w:rsid w:val="00550BC6"/>
    <w:rsid w:val="00553AAD"/>
    <w:rsid w:val="00561EE1"/>
    <w:rsid w:val="005770EE"/>
    <w:rsid w:val="00580FD7"/>
    <w:rsid w:val="00591835"/>
    <w:rsid w:val="00592D54"/>
    <w:rsid w:val="005A2D8B"/>
    <w:rsid w:val="005C123A"/>
    <w:rsid w:val="005C1E81"/>
    <w:rsid w:val="005C6438"/>
    <w:rsid w:val="005D504F"/>
    <w:rsid w:val="00600F98"/>
    <w:rsid w:val="006019D2"/>
    <w:rsid w:val="00602B48"/>
    <w:rsid w:val="00642172"/>
    <w:rsid w:val="00647B6E"/>
    <w:rsid w:val="00653A11"/>
    <w:rsid w:val="00654113"/>
    <w:rsid w:val="00656E0D"/>
    <w:rsid w:val="00672893"/>
    <w:rsid w:val="006772B2"/>
    <w:rsid w:val="0069138D"/>
    <w:rsid w:val="006B5278"/>
    <w:rsid w:val="006D779F"/>
    <w:rsid w:val="006F31F4"/>
    <w:rsid w:val="006F7785"/>
    <w:rsid w:val="00714F5E"/>
    <w:rsid w:val="007263EE"/>
    <w:rsid w:val="0075511E"/>
    <w:rsid w:val="007559B8"/>
    <w:rsid w:val="00760278"/>
    <w:rsid w:val="007707EA"/>
    <w:rsid w:val="00775C02"/>
    <w:rsid w:val="007863F2"/>
    <w:rsid w:val="007F0E88"/>
    <w:rsid w:val="00806C5C"/>
    <w:rsid w:val="008079D3"/>
    <w:rsid w:val="0081458B"/>
    <w:rsid w:val="0083340F"/>
    <w:rsid w:val="00856056"/>
    <w:rsid w:val="00860A83"/>
    <w:rsid w:val="00867618"/>
    <w:rsid w:val="00875E47"/>
    <w:rsid w:val="00895E18"/>
    <w:rsid w:val="00896B0B"/>
    <w:rsid w:val="0089762E"/>
    <w:rsid w:val="008A167D"/>
    <w:rsid w:val="008B63F6"/>
    <w:rsid w:val="008C2B9B"/>
    <w:rsid w:val="008C3C0C"/>
    <w:rsid w:val="008C5107"/>
    <w:rsid w:val="008D5E57"/>
    <w:rsid w:val="008E2187"/>
    <w:rsid w:val="008F0CBC"/>
    <w:rsid w:val="008F1B5C"/>
    <w:rsid w:val="008F611A"/>
    <w:rsid w:val="008F75DC"/>
    <w:rsid w:val="009012AA"/>
    <w:rsid w:val="009039D5"/>
    <w:rsid w:val="0090526A"/>
    <w:rsid w:val="00907537"/>
    <w:rsid w:val="00907D20"/>
    <w:rsid w:val="00911581"/>
    <w:rsid w:val="00920C85"/>
    <w:rsid w:val="00926ED7"/>
    <w:rsid w:val="00966A89"/>
    <w:rsid w:val="0096772E"/>
    <w:rsid w:val="00990ECC"/>
    <w:rsid w:val="009A256B"/>
    <w:rsid w:val="009A354D"/>
    <w:rsid w:val="009A508C"/>
    <w:rsid w:val="009A6116"/>
    <w:rsid w:val="009E225C"/>
    <w:rsid w:val="009E5FC5"/>
    <w:rsid w:val="009F040D"/>
    <w:rsid w:val="009F554A"/>
    <w:rsid w:val="00A008EF"/>
    <w:rsid w:val="00A10B70"/>
    <w:rsid w:val="00A14079"/>
    <w:rsid w:val="00A15AD5"/>
    <w:rsid w:val="00A1704D"/>
    <w:rsid w:val="00A30163"/>
    <w:rsid w:val="00A35AE6"/>
    <w:rsid w:val="00A52763"/>
    <w:rsid w:val="00A602AE"/>
    <w:rsid w:val="00A64C61"/>
    <w:rsid w:val="00A75758"/>
    <w:rsid w:val="00A8372C"/>
    <w:rsid w:val="00A9250A"/>
    <w:rsid w:val="00AB65AD"/>
    <w:rsid w:val="00AC5159"/>
    <w:rsid w:val="00AD10A8"/>
    <w:rsid w:val="00AD2F07"/>
    <w:rsid w:val="00AD65BC"/>
    <w:rsid w:val="00AD6ABD"/>
    <w:rsid w:val="00AD73CE"/>
    <w:rsid w:val="00AE4A21"/>
    <w:rsid w:val="00AE4B69"/>
    <w:rsid w:val="00B02E02"/>
    <w:rsid w:val="00B1125F"/>
    <w:rsid w:val="00B15C42"/>
    <w:rsid w:val="00B4794C"/>
    <w:rsid w:val="00B511E9"/>
    <w:rsid w:val="00B65C55"/>
    <w:rsid w:val="00B73D15"/>
    <w:rsid w:val="00B82C17"/>
    <w:rsid w:val="00BA686E"/>
    <w:rsid w:val="00BB1F02"/>
    <w:rsid w:val="00BD471A"/>
    <w:rsid w:val="00BD4928"/>
    <w:rsid w:val="00BD6759"/>
    <w:rsid w:val="00BE35F7"/>
    <w:rsid w:val="00BE5933"/>
    <w:rsid w:val="00C079DF"/>
    <w:rsid w:val="00C14A88"/>
    <w:rsid w:val="00C205DB"/>
    <w:rsid w:val="00C20784"/>
    <w:rsid w:val="00C254F9"/>
    <w:rsid w:val="00C309EE"/>
    <w:rsid w:val="00C322CC"/>
    <w:rsid w:val="00C33115"/>
    <w:rsid w:val="00C4500A"/>
    <w:rsid w:val="00C478E8"/>
    <w:rsid w:val="00C54011"/>
    <w:rsid w:val="00C93D31"/>
    <w:rsid w:val="00CB4CE8"/>
    <w:rsid w:val="00CB654A"/>
    <w:rsid w:val="00CD7A00"/>
    <w:rsid w:val="00CE5546"/>
    <w:rsid w:val="00CE5D92"/>
    <w:rsid w:val="00CE712B"/>
    <w:rsid w:val="00CF3582"/>
    <w:rsid w:val="00D008A8"/>
    <w:rsid w:val="00D01BD3"/>
    <w:rsid w:val="00D10A16"/>
    <w:rsid w:val="00D126F5"/>
    <w:rsid w:val="00D225C2"/>
    <w:rsid w:val="00D229AC"/>
    <w:rsid w:val="00D340AC"/>
    <w:rsid w:val="00D45C1F"/>
    <w:rsid w:val="00D63738"/>
    <w:rsid w:val="00D66EAC"/>
    <w:rsid w:val="00D715A5"/>
    <w:rsid w:val="00D76EEE"/>
    <w:rsid w:val="00D90F55"/>
    <w:rsid w:val="00D95C98"/>
    <w:rsid w:val="00DA1220"/>
    <w:rsid w:val="00DA1C6B"/>
    <w:rsid w:val="00DA7C23"/>
    <w:rsid w:val="00DC7AB1"/>
    <w:rsid w:val="00DE2AA7"/>
    <w:rsid w:val="00DF70CF"/>
    <w:rsid w:val="00E10C29"/>
    <w:rsid w:val="00E11E77"/>
    <w:rsid w:val="00E243B4"/>
    <w:rsid w:val="00E25F1D"/>
    <w:rsid w:val="00E376D0"/>
    <w:rsid w:val="00E420EF"/>
    <w:rsid w:val="00E47267"/>
    <w:rsid w:val="00E5034A"/>
    <w:rsid w:val="00E55935"/>
    <w:rsid w:val="00E5786F"/>
    <w:rsid w:val="00E60027"/>
    <w:rsid w:val="00E6735B"/>
    <w:rsid w:val="00E82E55"/>
    <w:rsid w:val="00E87C33"/>
    <w:rsid w:val="00EA0084"/>
    <w:rsid w:val="00EA0676"/>
    <w:rsid w:val="00EB0DB0"/>
    <w:rsid w:val="00EB5DEB"/>
    <w:rsid w:val="00EB7D9B"/>
    <w:rsid w:val="00EC12AD"/>
    <w:rsid w:val="00EC46FA"/>
    <w:rsid w:val="00EE2D2F"/>
    <w:rsid w:val="00F02081"/>
    <w:rsid w:val="00F02674"/>
    <w:rsid w:val="00F04639"/>
    <w:rsid w:val="00F04F43"/>
    <w:rsid w:val="00F254C5"/>
    <w:rsid w:val="00F2690C"/>
    <w:rsid w:val="00F34EF7"/>
    <w:rsid w:val="00F47100"/>
    <w:rsid w:val="00F602C1"/>
    <w:rsid w:val="00F65D87"/>
    <w:rsid w:val="00F679D2"/>
    <w:rsid w:val="00F863CE"/>
    <w:rsid w:val="00F917F9"/>
    <w:rsid w:val="00FA109A"/>
    <w:rsid w:val="00FA2D61"/>
    <w:rsid w:val="00FC3C19"/>
    <w:rsid w:val="00FD62F9"/>
    <w:rsid w:val="00FF067C"/>
    <w:rsid w:val="00FF1DFD"/>
    <w:rsid w:val="00FF1E9D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B6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B6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50" Type="http://schemas.openxmlformats.org/officeDocument/2006/relationships/image" Target="media/image39.wmf"/><Relationship Id="rId55" Type="http://schemas.openxmlformats.org/officeDocument/2006/relationships/image" Target="media/image43.wmf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image" Target="media/image42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hyperlink" Target="consultantplus://offline/ref=8D81916BE01E7934CE27FF5BF576F79517F1CEEFA682E66D3107946DB99B0F18074D1646917D5C8F26B961AE1BF7FFC7OEJDO" TargetMode="External"/><Relationship Id="rId58" Type="http://schemas.openxmlformats.org/officeDocument/2006/relationships/image" Target="media/image46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4.wmf"/><Relationship Id="rId8" Type="http://schemas.openxmlformats.org/officeDocument/2006/relationships/endnotes" Target="endnotes.xml"/><Relationship Id="rId51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C01D-C185-42EF-A24D-BE0A513A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10</cp:revision>
  <cp:lastPrinted>2022-04-15T07:47:00Z</cp:lastPrinted>
  <dcterms:created xsi:type="dcterms:W3CDTF">2022-04-15T07:49:00Z</dcterms:created>
  <dcterms:modified xsi:type="dcterms:W3CDTF">2022-04-15T11:39:00Z</dcterms:modified>
</cp:coreProperties>
</file>