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A" w:rsidRPr="00A52E79" w:rsidRDefault="0008649A" w:rsidP="0008649A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420CE878" wp14:editId="043F19FD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sz w:val="6"/>
          <w:szCs w:val="6"/>
        </w:rPr>
      </w:pPr>
    </w:p>
    <w:p w:rsidR="0008649A" w:rsidRPr="00A52E79" w:rsidRDefault="0008649A" w:rsidP="000864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9FB87" wp14:editId="2973645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CAEC6" wp14:editId="0F29CDF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52E79">
        <w:rPr>
          <w:rFonts w:ascii="PT Astra Serif" w:hAnsi="PT Astra Serif"/>
          <w:b/>
          <w:sz w:val="30"/>
        </w:rPr>
        <w:t>П</w:t>
      </w:r>
      <w:proofErr w:type="gramEnd"/>
      <w:r w:rsidRPr="00A52E79">
        <w:rPr>
          <w:rFonts w:ascii="PT Astra Serif" w:hAnsi="PT Astra Serif"/>
          <w:b/>
          <w:sz w:val="30"/>
        </w:rPr>
        <w:t xml:space="preserve"> Р И К А З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>
        <w:rPr>
          <w:rFonts w:ascii="PT Astra Serif" w:hAnsi="PT Astra Serif"/>
          <w:sz w:val="28"/>
          <w:szCs w:val="28"/>
        </w:rPr>
        <w:t>___________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08649A" w:rsidRPr="00C53746" w:rsidRDefault="0008649A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 внесении изменений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>в приказ министерства культуры</w:t>
      </w: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Саратовской области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/>
          <w:bCs/>
          <w:lang w:eastAsia="ru-RU"/>
        </w:rPr>
        <w:t>15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lang w:eastAsia="ru-RU"/>
        </w:rPr>
        <w:t>августа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>
        <w:rPr>
          <w:rFonts w:ascii="PT Astra Serif" w:eastAsia="Times New Roman" w:hAnsi="PT Astra Serif"/>
          <w:b/>
          <w:bCs/>
          <w:lang w:eastAsia="ru-RU"/>
        </w:rPr>
        <w:t>2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года №</w:t>
      </w:r>
      <w:r w:rsidR="008B5560">
        <w:rPr>
          <w:rFonts w:ascii="PT Astra Serif" w:eastAsia="Times New Roman" w:hAnsi="PT Astra Serif"/>
          <w:b/>
          <w:bCs/>
          <w:lang w:eastAsia="ru-RU"/>
        </w:rPr>
        <w:t> </w:t>
      </w:r>
      <w:r w:rsidRPr="00975BEB">
        <w:rPr>
          <w:rFonts w:ascii="PT Astra Serif" w:eastAsia="Times New Roman" w:hAnsi="PT Astra Serif"/>
          <w:b/>
          <w:bCs/>
          <w:lang w:eastAsia="ru-RU"/>
        </w:rPr>
        <w:t>01-01-06/</w:t>
      </w:r>
      <w:r w:rsidR="00C71B0C">
        <w:rPr>
          <w:rFonts w:ascii="PT Astra Serif" w:eastAsia="Times New Roman" w:hAnsi="PT Astra Serif"/>
          <w:b/>
          <w:bCs/>
          <w:lang w:eastAsia="ru-RU"/>
        </w:rPr>
        <w:t>557</w:t>
      </w:r>
    </w:p>
    <w:p w:rsidR="00E45318" w:rsidRPr="00C53746" w:rsidRDefault="00E45318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2848D5" w:rsidRPr="006956FB" w:rsidRDefault="002848D5" w:rsidP="002848D5">
      <w:pPr>
        <w:tabs>
          <w:tab w:val="left" w:pos="1080"/>
        </w:tabs>
        <w:spacing w:line="276" w:lineRule="auto"/>
        <w:ind w:firstLine="720"/>
        <w:rPr>
          <w:rFonts w:ascii="PT Astra Serif" w:eastAsia="Times New Roman" w:hAnsi="PT Astra Serif"/>
          <w:bCs/>
          <w:lang w:eastAsia="ru-RU"/>
        </w:rPr>
      </w:pPr>
      <w:proofErr w:type="gramStart"/>
      <w:r w:rsidRPr="003956E5">
        <w:rPr>
          <w:rFonts w:ascii="PT Astra Serif" w:eastAsia="Times New Roman" w:hAnsi="PT Astra Serif"/>
          <w:bCs/>
          <w:lang w:eastAsia="ru-RU"/>
        </w:rPr>
        <w:t xml:space="preserve">В соответствии с Федеральным законом от 18 июля 2011 года </w:t>
      </w:r>
      <w:r w:rsidRPr="003956E5">
        <w:rPr>
          <w:rFonts w:ascii="PT Astra Serif" w:eastAsia="Times New Roman" w:hAnsi="PT Astra Serif"/>
          <w:bCs/>
          <w:lang w:eastAsia="ru-RU"/>
        </w:rPr>
        <w:br/>
        <w:t>№</w:t>
      </w:r>
      <w:r w:rsidR="000D5D48">
        <w:rPr>
          <w:rFonts w:ascii="PT Astra Serif" w:eastAsia="Times New Roman" w:hAnsi="PT Astra Serif"/>
          <w:bCs/>
          <w:lang w:eastAsia="ru-RU"/>
        </w:rPr>
        <w:t> </w:t>
      </w:r>
      <w:r w:rsidRPr="003956E5">
        <w:rPr>
          <w:rFonts w:ascii="PT Astra Serif" w:eastAsia="Times New Roman" w:hAnsi="PT Astra Serif"/>
          <w:bCs/>
          <w:lang w:eastAsia="ru-RU"/>
        </w:rPr>
        <w:t>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от 24 марта 2006 года №</w:t>
      </w:r>
      <w:r w:rsidR="005D6396">
        <w:rPr>
          <w:rFonts w:ascii="PT Astra Serif" w:eastAsia="Times New Roman" w:hAnsi="PT Astra Serif"/>
          <w:bCs/>
          <w:lang w:eastAsia="ru-RU"/>
        </w:rPr>
        <w:t> </w:t>
      </w:r>
      <w:r w:rsidRPr="003956E5">
        <w:rPr>
          <w:rFonts w:ascii="PT Astra Serif" w:eastAsia="Times New Roman" w:hAnsi="PT Astra Serif"/>
          <w:bCs/>
          <w:lang w:eastAsia="ru-RU"/>
        </w:rPr>
        <w:t xml:space="preserve">84-П, </w:t>
      </w:r>
      <w:r w:rsidR="00CC45AD" w:rsidRPr="006956FB">
        <w:rPr>
          <w:rFonts w:ascii="PT Astra Serif" w:eastAsia="Times New Roman" w:hAnsi="PT Astra Serif"/>
          <w:bCs/>
          <w:lang w:eastAsia="ru-RU"/>
        </w:rPr>
        <w:t>приказа министерства культуры Саратовской области от 1</w:t>
      </w:r>
      <w:r w:rsidR="00E02988" w:rsidRPr="006956FB">
        <w:rPr>
          <w:rFonts w:ascii="PT Astra Serif" w:eastAsia="Times New Roman" w:hAnsi="PT Astra Serif"/>
          <w:bCs/>
          <w:lang w:eastAsia="ru-RU"/>
        </w:rPr>
        <w:t>1.06.2021</w:t>
      </w:r>
      <w:r w:rsidR="00CC45AD" w:rsidRPr="006956FB">
        <w:rPr>
          <w:rFonts w:ascii="PT Astra Serif" w:eastAsia="Times New Roman" w:hAnsi="PT Astra Serif"/>
          <w:bCs/>
          <w:lang w:eastAsia="ru-RU"/>
        </w:rPr>
        <w:t xml:space="preserve"> №</w:t>
      </w:r>
      <w:r w:rsidR="000D5D48">
        <w:rPr>
          <w:rFonts w:ascii="PT Astra Serif" w:eastAsia="Times New Roman" w:hAnsi="PT Astra Serif"/>
          <w:bCs/>
          <w:lang w:eastAsia="ru-RU"/>
        </w:rPr>
        <w:t> </w:t>
      </w:r>
      <w:r w:rsidR="00CC45AD" w:rsidRPr="006956FB">
        <w:rPr>
          <w:rFonts w:ascii="PT Astra Serif" w:eastAsia="Times New Roman" w:hAnsi="PT Astra Serif"/>
          <w:bCs/>
          <w:lang w:eastAsia="ru-RU"/>
        </w:rPr>
        <w:t>01-</w:t>
      </w:r>
      <w:r w:rsidR="00E02988" w:rsidRPr="006956FB">
        <w:rPr>
          <w:rFonts w:ascii="PT Astra Serif" w:eastAsia="Times New Roman" w:hAnsi="PT Astra Serif"/>
          <w:bCs/>
          <w:lang w:eastAsia="ru-RU"/>
        </w:rPr>
        <w:t>01-06/317</w:t>
      </w:r>
      <w:r w:rsidR="00B40C2E" w:rsidRPr="006956FB">
        <w:rPr>
          <w:rFonts w:ascii="PT Astra Serif" w:eastAsia="Times New Roman" w:hAnsi="PT Astra Serif"/>
          <w:bCs/>
          <w:lang w:eastAsia="ru-RU"/>
        </w:rPr>
        <w:t xml:space="preserve"> «Об утверждении типового </w:t>
      </w:r>
      <w:r w:rsidR="00CC45AD" w:rsidRPr="006956FB">
        <w:rPr>
          <w:rFonts w:ascii="PT Astra Serif" w:eastAsia="Times New Roman" w:hAnsi="PT Astra Serif"/>
          <w:bCs/>
          <w:lang w:eastAsia="ru-RU"/>
        </w:rPr>
        <w:t xml:space="preserve">положения </w:t>
      </w:r>
      <w:r w:rsidR="00580DC8" w:rsidRPr="006956FB">
        <w:rPr>
          <w:rFonts w:ascii="PT Astra Serif" w:eastAsia="Times New Roman" w:hAnsi="PT Astra Serif"/>
          <w:bCs/>
          <w:lang w:eastAsia="ru-RU"/>
        </w:rPr>
        <w:br/>
      </w:r>
      <w:r w:rsidR="00CC45AD" w:rsidRPr="006956FB">
        <w:rPr>
          <w:rFonts w:ascii="PT Astra Serif" w:eastAsia="Times New Roman" w:hAnsi="PT Astra Serif"/>
          <w:bCs/>
          <w:lang w:eastAsia="ru-RU"/>
        </w:rPr>
        <w:t>о закупке товаров, работ, услуг государственными учреждения</w:t>
      </w:r>
      <w:r w:rsidR="00DF5F16" w:rsidRPr="006956FB">
        <w:rPr>
          <w:rFonts w:ascii="PT Astra Serif" w:eastAsia="Times New Roman" w:hAnsi="PT Astra Serif"/>
          <w:bCs/>
          <w:lang w:eastAsia="ru-RU"/>
        </w:rPr>
        <w:t>ми</w:t>
      </w:r>
      <w:r w:rsidR="00CC45AD" w:rsidRPr="006956FB">
        <w:rPr>
          <w:rFonts w:ascii="PT Astra Serif" w:eastAsia="Times New Roman" w:hAnsi="PT Astra Serif"/>
          <w:bCs/>
          <w:lang w:eastAsia="ru-RU"/>
        </w:rPr>
        <w:t xml:space="preserve">, функции </w:t>
      </w:r>
      <w:r w:rsidR="00580DC8" w:rsidRPr="006956FB">
        <w:rPr>
          <w:rFonts w:ascii="PT Astra Serif" w:eastAsia="Times New Roman" w:hAnsi="PT Astra Serif"/>
          <w:bCs/>
          <w:lang w:eastAsia="ru-RU"/>
        </w:rPr>
        <w:br/>
      </w:r>
      <w:r w:rsidR="00CC45AD" w:rsidRPr="006956FB">
        <w:rPr>
          <w:rFonts w:ascii="PT Astra Serif" w:eastAsia="Times New Roman" w:hAnsi="PT Astra Serif"/>
          <w:bCs/>
          <w:lang w:eastAsia="ru-RU"/>
        </w:rPr>
        <w:t>и</w:t>
      </w:r>
      <w:proofErr w:type="gramEnd"/>
      <w:r w:rsidR="00CC45AD" w:rsidRPr="006956FB">
        <w:rPr>
          <w:rFonts w:ascii="PT Astra Serif" w:eastAsia="Times New Roman" w:hAnsi="PT Astra Serif"/>
          <w:bCs/>
          <w:lang w:eastAsia="ru-RU"/>
        </w:rPr>
        <w:t xml:space="preserve"> полномочия </w:t>
      </w:r>
      <w:proofErr w:type="gramStart"/>
      <w:r w:rsidR="00CC45AD" w:rsidRPr="006956FB">
        <w:rPr>
          <w:rFonts w:ascii="PT Astra Serif" w:eastAsia="Times New Roman" w:hAnsi="PT Astra Serif"/>
          <w:bCs/>
          <w:lang w:eastAsia="ru-RU"/>
        </w:rPr>
        <w:t>учредителя</w:t>
      </w:r>
      <w:proofErr w:type="gramEnd"/>
      <w:r w:rsidR="00CC45AD" w:rsidRPr="006956FB">
        <w:rPr>
          <w:rFonts w:ascii="PT Astra Serif" w:eastAsia="Times New Roman" w:hAnsi="PT Astra Serif"/>
          <w:bCs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6956FB">
        <w:rPr>
          <w:rFonts w:ascii="PT Astra Serif" w:eastAsia="Times New Roman" w:hAnsi="PT Astra Serif"/>
          <w:bCs/>
          <w:lang w:eastAsia="ru-RU"/>
        </w:rPr>
        <w:t>ПРИКАЗЫВАЮ:</w:t>
      </w:r>
    </w:p>
    <w:p w:rsidR="0006345F" w:rsidRPr="0071513D" w:rsidRDefault="0006345F" w:rsidP="00A56246">
      <w:pPr>
        <w:ind w:firstLine="851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1. Внести </w:t>
      </w:r>
      <w:r w:rsidR="00A56246" w:rsidRPr="0071513D">
        <w:rPr>
          <w:rFonts w:ascii="PT Astra Serif" w:eastAsia="Times New Roman" w:hAnsi="PT Astra Serif"/>
          <w:bCs/>
          <w:lang w:eastAsia="ru-RU"/>
        </w:rPr>
        <w:t xml:space="preserve">в </w:t>
      </w:r>
      <w:r w:rsidR="00A56246">
        <w:rPr>
          <w:rFonts w:ascii="PT Astra Serif" w:eastAsia="Times New Roman" w:hAnsi="PT Astra Serif"/>
          <w:bCs/>
          <w:lang w:eastAsia="ru-RU"/>
        </w:rPr>
        <w:t>п</w:t>
      </w:r>
      <w:r w:rsidR="00A56246" w:rsidRPr="001A3828">
        <w:rPr>
          <w:rFonts w:ascii="PT Astra Serif" w:eastAsia="Times New Roman" w:hAnsi="PT Astra Serif"/>
          <w:bCs/>
          <w:lang w:eastAsia="ru-RU"/>
        </w:rPr>
        <w:t xml:space="preserve">оложение о закупке товаров, работ, услуг </w:t>
      </w:r>
      <w:r w:rsidR="005E25D3">
        <w:rPr>
          <w:rFonts w:ascii="PT Astra Serif" w:eastAsia="Times New Roman" w:hAnsi="PT Astra Serif"/>
          <w:bCs/>
          <w:lang w:eastAsia="ru-RU"/>
        </w:rPr>
        <w:t>государственному профессиональному образовательному учреждению «Саратовский областной колледж искусств</w:t>
      </w:r>
      <w:r w:rsidR="00A56246">
        <w:rPr>
          <w:rFonts w:ascii="PT Astra Serif" w:eastAsia="Times New Roman" w:hAnsi="PT Astra Serif"/>
          <w:bCs/>
          <w:lang w:eastAsia="ru-RU"/>
        </w:rPr>
        <w:t>, утвержденное приказом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министерств</w:t>
      </w:r>
      <w:r w:rsidR="005E25D3">
        <w:rPr>
          <w:rFonts w:ascii="PT Astra Serif" w:eastAsia="Times New Roman" w:hAnsi="PT Astra Serif"/>
          <w:bCs/>
          <w:lang w:eastAsia="ru-RU"/>
        </w:rPr>
        <w:t xml:space="preserve">а </w:t>
      </w:r>
      <w:r w:rsidR="00A56246">
        <w:rPr>
          <w:rFonts w:ascii="PT Astra Serif" w:eastAsia="Times New Roman" w:hAnsi="PT Astra Serif"/>
          <w:bCs/>
          <w:lang w:eastAsia="ru-RU"/>
        </w:rPr>
        <w:t xml:space="preserve">культуры Саратовской области </w:t>
      </w:r>
      <w:r w:rsidRPr="0071513D">
        <w:rPr>
          <w:rFonts w:ascii="PT Astra Serif" w:eastAsia="Times New Roman" w:hAnsi="PT Astra Serif"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Cs/>
          <w:lang w:eastAsia="ru-RU"/>
        </w:rPr>
        <w:t>15 августа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202</w:t>
      </w:r>
      <w:r>
        <w:rPr>
          <w:rFonts w:ascii="PT Astra Serif" w:eastAsia="Times New Roman" w:hAnsi="PT Astra Serif"/>
          <w:bCs/>
          <w:lang w:eastAsia="ru-RU"/>
        </w:rPr>
        <w:t>2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года </w:t>
      </w:r>
      <w:r w:rsidR="005E25D3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t>№</w:t>
      </w:r>
      <w:r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>01-01-06/</w:t>
      </w:r>
      <w:r>
        <w:rPr>
          <w:rFonts w:ascii="PT Astra Serif" w:eastAsia="Times New Roman" w:hAnsi="PT Astra Serif"/>
          <w:bCs/>
          <w:lang w:eastAsia="ru-RU"/>
        </w:rPr>
        <w:t>55</w:t>
      </w:r>
      <w:r w:rsidR="005E25D3">
        <w:rPr>
          <w:rFonts w:ascii="PT Astra Serif" w:eastAsia="Times New Roman" w:hAnsi="PT Astra Serif"/>
          <w:bCs/>
          <w:lang w:eastAsia="ru-RU"/>
        </w:rPr>
        <w:t>7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«</w:t>
      </w:r>
      <w:r w:rsidR="00A56246">
        <w:rPr>
          <w:rFonts w:ascii="PT Astra Serif" w:eastAsia="Times New Roman" w:hAnsi="PT Astra Serif"/>
          <w:bCs/>
          <w:lang w:eastAsia="ru-RU"/>
        </w:rPr>
        <w:t xml:space="preserve">Об утверждении Положения </w:t>
      </w:r>
      <w:r w:rsidRPr="0006345F">
        <w:rPr>
          <w:rFonts w:ascii="PT Astra Serif" w:eastAsia="Times New Roman" w:hAnsi="PT Astra Serif"/>
          <w:bCs/>
          <w:lang w:eastAsia="ru-RU"/>
        </w:rPr>
        <w:t xml:space="preserve">о закупке товаров, работ, услуг </w:t>
      </w:r>
      <w:r w:rsidR="00BD1A74">
        <w:rPr>
          <w:rFonts w:ascii="PT Astra Serif" w:eastAsia="Times New Roman" w:hAnsi="PT Astra Serif"/>
          <w:bCs/>
          <w:lang w:eastAsia="ru-RU"/>
        </w:rPr>
        <w:t>г</w:t>
      </w:r>
      <w:r w:rsidR="005E25D3">
        <w:rPr>
          <w:rFonts w:ascii="PT Astra Serif" w:eastAsia="Times New Roman" w:hAnsi="PT Astra Serif"/>
          <w:bCs/>
          <w:lang w:eastAsia="ru-RU"/>
        </w:rPr>
        <w:t xml:space="preserve">осударственному профессиональному образовательному учреждению «Саратовский областной колледж искусств» </w:t>
      </w:r>
      <w:r w:rsidRPr="0071513D">
        <w:rPr>
          <w:rFonts w:ascii="PT Astra Serif" w:eastAsia="Times New Roman" w:hAnsi="PT Astra Serif"/>
          <w:bCs/>
          <w:lang w:eastAsia="ru-RU"/>
        </w:rPr>
        <w:t xml:space="preserve">следующие изменения: </w:t>
      </w:r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в статье 1 в определении «Реестр недобросовестных поставщиков» </w:t>
      </w:r>
      <w:r w:rsidRPr="006956FB">
        <w:rPr>
          <w:rFonts w:ascii="PT Astra Serif" w:eastAsia="Times New Roman" w:hAnsi="PT Astra Serif"/>
          <w:bCs/>
          <w:lang w:eastAsia="ru-RU"/>
        </w:rPr>
        <w:t>слово «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>которых</w:t>
      </w:r>
      <w:proofErr w:type="gramEnd"/>
      <w:r w:rsidRPr="006956FB">
        <w:rPr>
          <w:rFonts w:ascii="PT Astra Serif" w:eastAsia="Times New Roman" w:hAnsi="PT Astra Serif"/>
          <w:bCs/>
          <w:lang w:eastAsia="ru-RU"/>
        </w:rPr>
        <w:t>» заменить на «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>которого</w:t>
      </w:r>
      <w:proofErr w:type="gramEnd"/>
      <w:r w:rsidRPr="006956FB">
        <w:rPr>
          <w:rFonts w:ascii="PT Astra Serif" w:eastAsia="Times New Roman" w:hAnsi="PT Astra Serif"/>
          <w:bCs/>
          <w:lang w:eastAsia="ru-RU"/>
        </w:rPr>
        <w:t>»;</w:t>
      </w:r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статью 3 дополнить пунктом 3 следующего содержания:</w:t>
      </w:r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«3. 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 xml:space="preserve">В случае если Заказчиком осуществляются закупки товаров, работ, услуг у юридических лиц, которые признаются взаимозависимыми с ним лицами в соответствии с Налоговым кодексом Российской Федерации, Заказчик в своем Положении определяет перечень таких юридических лиц </w:t>
      </w:r>
      <w:r w:rsidRPr="006956FB">
        <w:rPr>
          <w:rFonts w:ascii="PT Astra Serif" w:eastAsia="Times New Roman" w:hAnsi="PT Astra Serif"/>
          <w:bCs/>
          <w:lang w:eastAsia="ru-RU"/>
        </w:rPr>
        <w:br/>
        <w:t xml:space="preserve">и указывает обоснование включения в указанный перечень каждого </w:t>
      </w:r>
      <w:r w:rsidRPr="006956FB">
        <w:rPr>
          <w:rFonts w:ascii="PT Astra Serif" w:eastAsia="Times New Roman" w:hAnsi="PT Astra Serif"/>
          <w:bCs/>
          <w:lang w:eastAsia="ru-RU"/>
        </w:rPr>
        <w:lastRenderedPageBreak/>
        <w:t xml:space="preserve">юридического лица в соответствии с положениями Налогового </w:t>
      </w:r>
      <w:hyperlink r:id="rId8" w:history="1">
        <w:r w:rsidRPr="006956FB">
          <w:rPr>
            <w:rFonts w:ascii="PT Astra Serif" w:eastAsia="Times New Roman" w:hAnsi="PT Astra Serif"/>
            <w:bCs/>
            <w:lang w:eastAsia="ru-RU"/>
          </w:rPr>
          <w:t>кодекса</w:t>
        </w:r>
      </w:hyperlink>
      <w:r w:rsidRPr="006956FB">
        <w:rPr>
          <w:rFonts w:ascii="PT Astra Serif" w:eastAsia="Times New Roman" w:hAnsi="PT Astra Serif"/>
          <w:bCs/>
          <w:lang w:eastAsia="ru-RU"/>
        </w:rPr>
        <w:t xml:space="preserve"> Российской Федерации.»;</w:t>
      </w:r>
      <w:proofErr w:type="gramEnd"/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пункт 7 статьи 6 изложить в следующей редакции:</w:t>
      </w:r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«7. Протоколы, составляемые в ходе закупки, размещаются заказчиком в ЕИС, на официальном сайте, за исключением случаев, предусмотренных настоящим Федеральным законом, не позднее чем через 3 (три) дня со дня подписания таких протоколов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в статье 9:</w:t>
      </w:r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пункт 2 дополнить абзацем следующего содержания:</w:t>
      </w:r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«Правительство Российской Федерации вправе установить особенности включения закупок, предусмотренных ч</w:t>
      </w:r>
      <w:r w:rsidR="00BD1A74">
        <w:rPr>
          <w:rFonts w:ascii="PT Astra Serif" w:eastAsia="Times New Roman" w:hAnsi="PT Astra Serif"/>
          <w:bCs/>
          <w:lang w:eastAsia="ru-RU"/>
        </w:rPr>
        <w:t>астью</w:t>
      </w:r>
      <w:r w:rsidRPr="006956FB">
        <w:rPr>
          <w:rFonts w:ascii="PT Astra Serif" w:eastAsia="Times New Roman" w:hAnsi="PT Astra Serif"/>
          <w:bCs/>
          <w:lang w:eastAsia="ru-RU"/>
        </w:rPr>
        <w:t xml:space="preserve"> 15</w:t>
      </w:r>
      <w:r w:rsidR="0032241E">
        <w:rPr>
          <w:rFonts w:ascii="PT Astra Serif" w:eastAsia="Times New Roman" w:hAnsi="PT Astra Serif"/>
          <w:bCs/>
          <w:lang w:eastAsia="ru-RU"/>
        </w:rPr>
        <w:t xml:space="preserve"> Федерального закона № 223-ФЗ, </w:t>
      </w:r>
      <w:r w:rsidRPr="006956FB">
        <w:rPr>
          <w:rFonts w:ascii="PT Astra Serif" w:eastAsia="Times New Roman" w:hAnsi="PT Astra Serif"/>
          <w:bCs/>
          <w:lang w:eastAsia="ru-RU"/>
        </w:rPr>
        <w:t>в план закупки товаров, работ, услуг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6956FB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пункт 6 изложить в следующей редакции:</w:t>
      </w:r>
    </w:p>
    <w:p w:rsidR="0006345F" w:rsidRPr="006956FB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«6. 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5 (пяти) до 7 (семи) лет. Правительство Российской Федерации вправе установить особенности включения закупок, предусмотренных ч</w:t>
      </w:r>
      <w:r w:rsidR="00BD1A74">
        <w:rPr>
          <w:rFonts w:ascii="PT Astra Serif" w:eastAsia="Times New Roman" w:hAnsi="PT Astra Serif"/>
          <w:bCs/>
          <w:lang w:eastAsia="ru-RU"/>
        </w:rPr>
        <w:t>астью</w:t>
      </w:r>
      <w:r w:rsidRPr="006956FB">
        <w:rPr>
          <w:rFonts w:ascii="PT Astra Serif" w:eastAsia="Times New Roman" w:hAnsi="PT Astra Serif"/>
          <w:bCs/>
          <w:lang w:eastAsia="ru-RU"/>
        </w:rPr>
        <w:t xml:space="preserve"> 15 Федерального закона № 223-ФЗ, в план закупки инновационной продукции, высокотехнологичной продукции, лекарственных средств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6956FB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пункт 25 статьи 64.1 изложить в следующей редакции:</w:t>
      </w:r>
    </w:p>
    <w:p w:rsidR="0006345F" w:rsidRPr="006956FB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«25. 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 xml:space="preserve">Постановлением Правительства Российской Федерации </w:t>
      </w:r>
      <w:r w:rsidR="008710FF" w:rsidRPr="006956FB">
        <w:rPr>
          <w:rFonts w:ascii="PT Astra Serif" w:eastAsia="Times New Roman" w:hAnsi="PT Astra Serif"/>
          <w:bCs/>
          <w:lang w:eastAsia="ru-RU"/>
        </w:rPr>
        <w:br/>
      </w:r>
      <w:r w:rsidRPr="006956FB">
        <w:rPr>
          <w:rFonts w:ascii="PT Astra Serif" w:eastAsia="Times New Roman" w:hAnsi="PT Astra Serif"/>
          <w:bCs/>
          <w:lang w:eastAsia="ru-RU"/>
        </w:rPr>
        <w:t>от 9 августа 2022 года №</w:t>
      </w:r>
      <w:r w:rsidR="005D6396">
        <w:rPr>
          <w:rFonts w:ascii="PT Astra Serif" w:eastAsia="Times New Roman" w:hAnsi="PT Astra Serif"/>
          <w:bCs/>
          <w:lang w:eastAsia="ru-RU"/>
        </w:rPr>
        <w:t> </w:t>
      </w:r>
      <w:r w:rsidRPr="006956FB">
        <w:rPr>
          <w:rFonts w:ascii="PT Astra Serif" w:eastAsia="Times New Roman" w:hAnsi="PT Astra Serif"/>
          <w:bCs/>
          <w:lang w:eastAsia="ru-RU"/>
        </w:rPr>
        <w:t>1397 «О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изменени</w:t>
      </w:r>
      <w:r w:rsidR="00A33121" w:rsidRPr="006956FB">
        <w:rPr>
          <w:rFonts w:ascii="PT Astra Serif" w:eastAsia="Times New Roman" w:hAnsi="PT Astra Serif"/>
          <w:bCs/>
          <w:lang w:eastAsia="ru-RU"/>
        </w:rPr>
        <w:t>й</w:t>
      </w:r>
      <w:r w:rsidRPr="006956FB">
        <w:rPr>
          <w:rFonts w:ascii="PT Astra Serif" w:eastAsia="Times New Roman" w:hAnsi="PT Astra Serif"/>
          <w:bCs/>
          <w:lang w:eastAsia="ru-RU"/>
        </w:rPr>
        <w:t xml:space="preserve"> в некоторые акты Правительства Российской</w:t>
      </w:r>
      <w:proofErr w:type="gramEnd"/>
      <w:r w:rsidRPr="006956FB">
        <w:rPr>
          <w:rFonts w:ascii="PT Astra Serif" w:eastAsia="Times New Roman" w:hAnsi="PT Astra Serif"/>
          <w:bCs/>
          <w:lang w:eastAsia="ru-RU"/>
        </w:rPr>
        <w:t xml:space="preserve"> Федерации» утверждены:</w:t>
      </w:r>
    </w:p>
    <w:p w:rsidR="0006345F" w:rsidRPr="006956FB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1) типовая форма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типовая форма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6956FB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 xml:space="preserve">2) форма требования об уплате денежной суммы по независимой гарантии, предоставленной в качестве обеспечения заявки на участие </w:t>
      </w:r>
      <w:r w:rsidRPr="006956FB">
        <w:rPr>
          <w:rFonts w:ascii="PT Astra Serif" w:eastAsia="Times New Roman" w:hAnsi="PT Astra Serif"/>
          <w:bCs/>
          <w:lang w:eastAsia="ru-RU"/>
        </w:rPr>
        <w:br/>
        <w:t xml:space="preserve">в конкурентной закупке с участием субъектов малого и среднего предпринимательства, форма требования об уплате денежной суммы </w:t>
      </w:r>
      <w:r w:rsidRPr="006956FB">
        <w:rPr>
          <w:rFonts w:ascii="PT Astra Serif" w:eastAsia="Times New Roman" w:hAnsi="PT Astra Serif"/>
          <w:bCs/>
          <w:lang w:eastAsia="ru-RU"/>
        </w:rPr>
        <w:br/>
        <w:t>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06345F" w:rsidRPr="006956FB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 xml:space="preserve">3) 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</w:t>
      </w:r>
      <w:r w:rsidRPr="006956FB">
        <w:rPr>
          <w:rFonts w:ascii="PT Astra Serif" w:eastAsia="Times New Roman" w:hAnsi="PT Astra Serif"/>
          <w:bCs/>
          <w:lang w:eastAsia="ru-RU"/>
        </w:rPr>
        <w:lastRenderedPageBreak/>
        <w:t>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6956FB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 xml:space="preserve">4) 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</w:t>
      </w:r>
      <w:r w:rsidRPr="006956FB">
        <w:rPr>
          <w:rFonts w:ascii="PT Astra Serif" w:eastAsia="Times New Roman" w:hAnsi="PT Astra Serif"/>
          <w:bCs/>
          <w:lang w:eastAsia="ru-RU"/>
        </w:rPr>
        <w:br/>
        <w:t>в конкурентной закупке с участием субъектов малого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и среднего </w:t>
      </w:r>
      <w:r w:rsidRPr="006956FB">
        <w:rPr>
          <w:rFonts w:ascii="PT Astra Serif" w:eastAsia="Times New Roman" w:hAnsi="PT Astra Serif"/>
          <w:bCs/>
          <w:lang w:eastAsia="ru-RU"/>
        </w:rPr>
        <w:t>предпринимательства, независимой гарантии, предоставленной в качестве обеспечения исполнения договора, заключаемого по результатам такой закупки, форме такого требования;</w:t>
      </w:r>
    </w:p>
    <w:p w:rsidR="0006345F" w:rsidRPr="006956FB" w:rsidRDefault="0006345F" w:rsidP="00A33121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proofErr w:type="gramStart"/>
      <w:r w:rsidRPr="006956FB">
        <w:rPr>
          <w:rFonts w:ascii="PT Astra Serif" w:eastAsia="Times New Roman" w:hAnsi="PT Astra Serif"/>
          <w:bCs/>
          <w:lang w:eastAsia="ru-RU"/>
        </w:rPr>
        <w:t xml:space="preserve">5) особенности порядка ведения реестра независимых гарантий, предусмотренного частью 8 статьи 45 Федерального закона от 5 апреля </w:t>
      </w:r>
      <w:r w:rsidRPr="006956FB">
        <w:rPr>
          <w:rFonts w:ascii="PT Astra Serif" w:eastAsia="Times New Roman" w:hAnsi="PT Astra Serif"/>
          <w:bCs/>
          <w:lang w:eastAsia="ru-RU"/>
        </w:rPr>
        <w:br/>
        <w:t xml:space="preserve">2013 года </w:t>
      </w:r>
      <w:r w:rsidR="008710FF" w:rsidRPr="006956FB">
        <w:rPr>
          <w:rFonts w:ascii="PT Astra Serif" w:eastAsia="Times New Roman" w:hAnsi="PT Astra Serif"/>
          <w:bCs/>
          <w:lang w:eastAsia="ru-RU"/>
        </w:rPr>
        <w:t>№</w:t>
      </w:r>
      <w:r w:rsidR="00B94A0E">
        <w:t> </w:t>
      </w:r>
      <w:r w:rsidRPr="006956FB">
        <w:rPr>
          <w:rFonts w:ascii="PT Astra Serif" w:eastAsia="Times New Roman" w:hAnsi="PT Astra Serif"/>
          <w:bCs/>
          <w:lang w:eastAsia="ru-RU"/>
        </w:rPr>
        <w:t xml:space="preserve">44-ФЗ </w:t>
      </w:r>
      <w:r w:rsidR="008710FF" w:rsidRPr="006956FB">
        <w:rPr>
          <w:rFonts w:ascii="PT Astra Serif" w:eastAsia="Times New Roman" w:hAnsi="PT Astra Serif"/>
          <w:bCs/>
          <w:lang w:eastAsia="ru-RU"/>
        </w:rPr>
        <w:t>«</w:t>
      </w:r>
      <w:r w:rsidRPr="006956FB">
        <w:rPr>
          <w:rFonts w:ascii="PT Astra Serif" w:eastAsia="Times New Roman" w:hAnsi="PT Astra Serif"/>
          <w:bCs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710FF" w:rsidRPr="006956FB">
        <w:rPr>
          <w:rFonts w:ascii="PT Astra Serif" w:eastAsia="Times New Roman" w:hAnsi="PT Astra Serif"/>
          <w:bCs/>
          <w:lang w:eastAsia="ru-RU"/>
        </w:rPr>
        <w:t>»</w:t>
      </w:r>
      <w:r w:rsidRPr="006956FB">
        <w:rPr>
          <w:rFonts w:ascii="PT Astra Serif" w:eastAsia="Times New Roman" w:hAnsi="PT Astra Serif"/>
          <w:bCs/>
          <w:lang w:eastAsia="ru-RU"/>
        </w:rPr>
        <w:t xml:space="preserve">, для целей Федерального закона </w:t>
      </w:r>
      <w:r w:rsidR="00A33121" w:rsidRPr="006956FB">
        <w:rPr>
          <w:rFonts w:ascii="PT Astra Serif" w:eastAsia="Times New Roman" w:hAnsi="PT Astra Serif"/>
          <w:bCs/>
          <w:lang w:eastAsia="ru-RU"/>
        </w:rPr>
        <w:t>от 18 июля 2011 года № 223-ФЗ «О закупках товаров, работ, услуг отдельными видами юридических лиц»</w:t>
      </w:r>
      <w:r w:rsidRPr="006956FB">
        <w:rPr>
          <w:rFonts w:ascii="PT Astra Serif" w:eastAsia="Times New Roman" w:hAnsi="PT Astra Serif"/>
          <w:bCs/>
          <w:lang w:eastAsia="ru-RU"/>
        </w:rPr>
        <w:t>.</w:t>
      </w:r>
      <w:r w:rsidR="00A33121" w:rsidRPr="006956FB">
        <w:rPr>
          <w:rFonts w:ascii="PT Astra Serif" w:eastAsia="Times New Roman" w:hAnsi="PT Astra Serif"/>
          <w:bCs/>
          <w:lang w:eastAsia="ru-RU"/>
        </w:rPr>
        <w:t>».</w:t>
      </w:r>
      <w:proofErr w:type="gramEnd"/>
    </w:p>
    <w:p w:rsidR="0006345F" w:rsidRPr="006956FB" w:rsidRDefault="0006345F" w:rsidP="0006345F">
      <w:pPr>
        <w:ind w:firstLine="709"/>
        <w:rPr>
          <w:rFonts w:ascii="PT Astra Serif" w:hAnsi="PT Astra Serif"/>
        </w:rPr>
      </w:pPr>
      <w:r w:rsidRPr="006956FB">
        <w:rPr>
          <w:rFonts w:ascii="PT Astra Serif" w:hAnsi="PT Astra Serif"/>
        </w:rPr>
        <w:t>2. </w:t>
      </w:r>
      <w:r w:rsidR="006956FB">
        <w:rPr>
          <w:rFonts w:ascii="PT Astra Serif" w:eastAsia="Times New Roman" w:hAnsi="PT Astra Serif"/>
          <w:bCs/>
          <w:lang w:eastAsia="ru-RU"/>
        </w:rPr>
        <w:t>Государственному профессиональному образовательному учреждению «Саратовский областной колледж искусств</w:t>
      </w:r>
      <w:r w:rsidR="00152306" w:rsidRPr="006956FB">
        <w:rPr>
          <w:rFonts w:ascii="PT Astra Serif" w:eastAsia="Times New Roman" w:hAnsi="PT Astra Serif"/>
          <w:bCs/>
          <w:lang w:eastAsia="ru-RU"/>
        </w:rPr>
        <w:t>» при осуществлении закупок товаров, работ, услуг в рамках Федерального закона от 18 июля</w:t>
      </w:r>
      <w:r w:rsidR="0032241E">
        <w:rPr>
          <w:rFonts w:ascii="PT Astra Serif" w:eastAsia="Times New Roman" w:hAnsi="PT Astra Serif"/>
          <w:bCs/>
          <w:lang w:eastAsia="ru-RU"/>
        </w:rPr>
        <w:br/>
      </w:r>
      <w:r w:rsidR="00152306" w:rsidRPr="006956FB">
        <w:rPr>
          <w:rFonts w:ascii="PT Astra Serif" w:eastAsia="Times New Roman" w:hAnsi="PT Astra Serif"/>
          <w:bCs/>
          <w:lang w:eastAsia="ru-RU"/>
        </w:rPr>
        <w:t xml:space="preserve"> 2011 года №</w:t>
      </w:r>
      <w:r w:rsidR="005D6396">
        <w:rPr>
          <w:rFonts w:ascii="PT Astra Serif" w:eastAsia="Times New Roman" w:hAnsi="PT Astra Serif"/>
          <w:bCs/>
          <w:lang w:eastAsia="ru-RU"/>
        </w:rPr>
        <w:t> </w:t>
      </w:r>
      <w:r w:rsidR="00152306" w:rsidRPr="006956FB">
        <w:rPr>
          <w:rFonts w:ascii="PT Astra Serif" w:eastAsia="Times New Roman" w:hAnsi="PT Astra Serif"/>
          <w:bCs/>
          <w:lang w:eastAsia="ru-RU"/>
        </w:rPr>
        <w:t xml:space="preserve">223-ФЗ «О закупках товаров, работ, услуг отдельными видами юридических лиц» руководствоваться изменениями, внесенными </w:t>
      </w:r>
      <w:r w:rsidR="006956FB">
        <w:rPr>
          <w:rFonts w:ascii="PT Astra Serif" w:eastAsia="Times New Roman" w:hAnsi="PT Astra Serif"/>
          <w:bCs/>
          <w:lang w:eastAsia="ru-RU"/>
        </w:rPr>
        <w:br/>
      </w:r>
      <w:r w:rsidR="00152306" w:rsidRPr="006956FB">
        <w:rPr>
          <w:rFonts w:ascii="PT Astra Serif" w:eastAsia="Times New Roman" w:hAnsi="PT Astra Serif"/>
          <w:bCs/>
          <w:lang w:eastAsia="ru-RU"/>
        </w:rPr>
        <w:t xml:space="preserve">в </w:t>
      </w:r>
      <w:r w:rsidR="004F3E17" w:rsidRPr="006956FB">
        <w:rPr>
          <w:rFonts w:ascii="PT Astra Serif" w:eastAsia="Times New Roman" w:hAnsi="PT Astra Serif"/>
          <w:bCs/>
          <w:lang w:eastAsia="ru-RU"/>
        </w:rPr>
        <w:t>Положение о закупке в соответствии с пунктом 1</w:t>
      </w:r>
      <w:r w:rsidR="00152306" w:rsidRPr="006956FB">
        <w:rPr>
          <w:rFonts w:ascii="PT Astra Serif" w:eastAsia="Times New Roman" w:hAnsi="PT Astra Serif"/>
          <w:bCs/>
          <w:lang w:eastAsia="ru-RU"/>
        </w:rPr>
        <w:t xml:space="preserve"> настоящего приказа.</w:t>
      </w:r>
    </w:p>
    <w:p w:rsidR="0006345F" w:rsidRPr="006956FB" w:rsidRDefault="0006345F" w:rsidP="0006345F">
      <w:pPr>
        <w:tabs>
          <w:tab w:val="left" w:pos="1080"/>
          <w:tab w:val="left" w:pos="4111"/>
        </w:tabs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3. </w:t>
      </w:r>
      <w:r w:rsidR="006956FB">
        <w:rPr>
          <w:rFonts w:ascii="PT Astra Serif" w:eastAsia="Times New Roman" w:hAnsi="PT Astra Serif"/>
          <w:bCs/>
          <w:lang w:eastAsia="ru-RU"/>
        </w:rPr>
        <w:t>Директору</w:t>
      </w:r>
      <w:r w:rsidR="006956F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956FB">
        <w:rPr>
          <w:rFonts w:ascii="PT Astra Serif" w:eastAsia="Times New Roman" w:hAnsi="PT Astra Serif"/>
          <w:bCs/>
          <w:lang w:eastAsia="ru-RU"/>
        </w:rPr>
        <w:t xml:space="preserve">государственного профессионального образовательного учреждения «Саратовский областной колледж искусств» Скворцовой Н.Н. </w:t>
      </w:r>
      <w:r w:rsidR="00152306" w:rsidRPr="006956FB">
        <w:rPr>
          <w:rFonts w:ascii="PT Astra Serif" w:eastAsia="Times New Roman" w:hAnsi="PT Astra Serif"/>
          <w:bCs/>
          <w:lang w:eastAsia="ru-RU"/>
        </w:rPr>
        <w:t>обеспечить</w:t>
      </w:r>
      <w:r w:rsidR="003D714C" w:rsidRPr="006956FB">
        <w:rPr>
          <w:rFonts w:ascii="PT Astra Serif" w:eastAsia="Times New Roman" w:hAnsi="PT Astra Serif"/>
          <w:bCs/>
          <w:lang w:eastAsia="ru-RU"/>
        </w:rPr>
        <w:t xml:space="preserve"> размещение настоящего приказа</w:t>
      </w:r>
      <w:r w:rsidR="00DD3ED7">
        <w:rPr>
          <w:rFonts w:ascii="PT Astra Serif" w:eastAsia="Times New Roman" w:hAnsi="PT Astra Serif"/>
          <w:bCs/>
          <w:lang w:eastAsia="ru-RU"/>
        </w:rPr>
        <w:t xml:space="preserve"> в е</w:t>
      </w:r>
      <w:r w:rsidR="00152306" w:rsidRPr="006956FB">
        <w:rPr>
          <w:rFonts w:ascii="PT Astra Serif" w:eastAsia="Times New Roman" w:hAnsi="PT Astra Serif"/>
          <w:lang w:eastAsia="ru-RU"/>
        </w:rPr>
        <w:t>диной информационной систем</w:t>
      </w:r>
      <w:r w:rsidR="00DD3ED7">
        <w:rPr>
          <w:rFonts w:ascii="PT Astra Serif" w:eastAsia="Times New Roman" w:hAnsi="PT Astra Serif"/>
          <w:lang w:eastAsia="ru-RU"/>
        </w:rPr>
        <w:t>е в сфере закупок (</w:t>
      </w:r>
      <w:r w:rsidR="00152306" w:rsidRPr="006956FB">
        <w:rPr>
          <w:rFonts w:ascii="PT Astra Serif" w:eastAsia="Times New Roman" w:hAnsi="PT Astra Serif"/>
          <w:lang w:eastAsia="ru-RU"/>
        </w:rPr>
        <w:t>w</w:t>
      </w:r>
      <w:bookmarkStart w:id="0" w:name="_GoBack"/>
      <w:bookmarkEnd w:id="0"/>
      <w:r w:rsidR="00152306" w:rsidRPr="006956FB">
        <w:rPr>
          <w:rFonts w:ascii="PT Astra Serif" w:eastAsia="Times New Roman" w:hAnsi="PT Astra Serif"/>
          <w:lang w:eastAsia="ru-RU"/>
        </w:rPr>
        <w:t>ww.zakupki.gov.ru</w:t>
      </w:r>
      <w:r w:rsidR="00DD3ED7">
        <w:rPr>
          <w:rFonts w:ascii="PT Astra Serif" w:eastAsia="Times New Roman" w:hAnsi="PT Astra Serif"/>
          <w:lang w:eastAsia="ru-RU"/>
        </w:rPr>
        <w:t>)</w:t>
      </w:r>
      <w:r w:rsidR="00152306" w:rsidRPr="006956FB">
        <w:rPr>
          <w:rFonts w:ascii="PT Astra Serif" w:eastAsia="Times New Roman" w:hAnsi="PT Astra Serif"/>
          <w:lang w:eastAsia="ru-RU"/>
        </w:rPr>
        <w:t xml:space="preserve"> </w:t>
      </w:r>
      <w:r w:rsidR="00152306" w:rsidRPr="006956FB">
        <w:rPr>
          <w:rFonts w:ascii="PT Astra Serif" w:eastAsia="Times New Roman" w:hAnsi="PT Astra Serif"/>
          <w:bCs/>
          <w:lang w:eastAsia="ru-RU"/>
        </w:rPr>
        <w:t xml:space="preserve">в течение пятнадцати дней </w:t>
      </w:r>
      <w:r w:rsidR="00DD3ED7">
        <w:rPr>
          <w:rFonts w:ascii="PT Astra Serif" w:eastAsia="Times New Roman" w:hAnsi="PT Astra Serif"/>
          <w:bCs/>
          <w:lang w:eastAsia="ru-RU"/>
        </w:rPr>
        <w:br/>
      </w:r>
      <w:proofErr w:type="gramStart"/>
      <w:r w:rsidR="00152306" w:rsidRPr="006956FB">
        <w:rPr>
          <w:rFonts w:ascii="PT Astra Serif" w:eastAsia="Times New Roman" w:hAnsi="PT Astra Serif"/>
          <w:bCs/>
          <w:lang w:eastAsia="ru-RU"/>
        </w:rPr>
        <w:t xml:space="preserve">с </w:t>
      </w:r>
      <w:r w:rsidR="00DD3ED7">
        <w:rPr>
          <w:rFonts w:ascii="PT Astra Serif" w:eastAsia="Times New Roman" w:hAnsi="PT Astra Serif"/>
          <w:bCs/>
          <w:lang w:eastAsia="ru-RU"/>
        </w:rPr>
        <w:t>даты</w:t>
      </w:r>
      <w:proofErr w:type="gramEnd"/>
      <w:r w:rsidR="00152306" w:rsidRPr="006956FB">
        <w:rPr>
          <w:rFonts w:ascii="PT Astra Serif" w:eastAsia="Times New Roman" w:hAnsi="PT Astra Serif"/>
          <w:bCs/>
          <w:lang w:eastAsia="ru-RU"/>
        </w:rPr>
        <w:t xml:space="preserve"> </w:t>
      </w:r>
      <w:r w:rsidR="00737331" w:rsidRPr="006956FB">
        <w:rPr>
          <w:rFonts w:ascii="PT Astra Serif" w:eastAsia="Times New Roman" w:hAnsi="PT Astra Serif"/>
          <w:bCs/>
          <w:lang w:eastAsia="ru-RU"/>
        </w:rPr>
        <w:t>его подписания</w:t>
      </w:r>
      <w:r w:rsidR="00152306" w:rsidRPr="006956FB">
        <w:rPr>
          <w:rFonts w:ascii="PT Astra Serif" w:eastAsia="Times New Roman" w:hAnsi="PT Astra Serif"/>
          <w:bCs/>
          <w:lang w:eastAsia="ru-RU"/>
        </w:rPr>
        <w:t>.</w:t>
      </w:r>
      <w:r w:rsidR="00152306" w:rsidRPr="006956F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06345F" w:rsidRPr="006956FB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4. </w:t>
      </w:r>
      <w:r w:rsidR="00737331" w:rsidRPr="006956FB">
        <w:rPr>
          <w:rFonts w:ascii="PT Astra Serif" w:eastAsia="Times New Roman" w:hAnsi="PT Astra Serif"/>
          <w:bCs/>
          <w:lang w:eastAsia="ru-RU"/>
        </w:rPr>
        <w:t>Отделу организационной работы и информационных технологий организационно-технического управления (Курбатова Л.В.) опубликовать настоящий приказ на официальном сайте министерства культуры Саратовской области в Интернет</w:t>
      </w:r>
      <w:r w:rsidR="00A33121" w:rsidRPr="006956FB">
        <w:rPr>
          <w:rFonts w:ascii="PT Astra Serif" w:eastAsia="Times New Roman" w:hAnsi="PT Astra Serif"/>
          <w:bCs/>
          <w:lang w:eastAsia="ru-RU"/>
        </w:rPr>
        <w:t>е</w:t>
      </w:r>
      <w:r w:rsidR="00737331" w:rsidRPr="006956FB">
        <w:rPr>
          <w:rFonts w:ascii="PT Astra Serif" w:eastAsia="Times New Roman" w:hAnsi="PT Astra Serif"/>
          <w:bCs/>
          <w:lang w:eastAsia="ru-RU"/>
        </w:rPr>
        <w:t xml:space="preserve"> и направить его в министерство информации и печати области для официального опубликования</w:t>
      </w:r>
      <w:r w:rsidR="00A33121" w:rsidRPr="006956FB">
        <w:rPr>
          <w:rFonts w:ascii="PT Astra Serif" w:hAnsi="PT Astra Serif"/>
          <w:lang w:eastAsia="ru-RU"/>
        </w:rPr>
        <w:t>.</w:t>
      </w:r>
    </w:p>
    <w:p w:rsidR="0006345F" w:rsidRPr="006956FB" w:rsidRDefault="0006345F" w:rsidP="0006345F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6956FB">
        <w:rPr>
          <w:rFonts w:ascii="PT Astra Serif" w:eastAsia="Times New Roman" w:hAnsi="PT Astra Serif"/>
          <w:bCs/>
          <w:lang w:eastAsia="ru-RU"/>
        </w:rPr>
        <w:t>5. </w:t>
      </w:r>
      <w:proofErr w:type="gramStart"/>
      <w:r w:rsidRPr="006956FB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Pr="006956FB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возложить </w:t>
      </w:r>
      <w:r w:rsidRPr="006956FB">
        <w:rPr>
          <w:rFonts w:ascii="PT Astra Serif" w:eastAsia="Times New Roman" w:hAnsi="PT Astra Serif"/>
          <w:bCs/>
          <w:lang w:eastAsia="ru-RU"/>
        </w:rPr>
        <w:br/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Pr="006956FB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Pr="006956FB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06345F" w:rsidRPr="006956FB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6956FB">
        <w:rPr>
          <w:rFonts w:ascii="PT Astra Serif" w:hAnsi="PT Astra Serif"/>
          <w:lang w:eastAsia="ru-RU"/>
        </w:rPr>
        <w:t xml:space="preserve">6. Настоящий приказ вступает в силу со дня подписания, </w:t>
      </w:r>
      <w:r w:rsidRPr="006956FB">
        <w:rPr>
          <w:rFonts w:ascii="PT Astra Serif" w:hAnsi="PT Astra Serif"/>
          <w:lang w:eastAsia="ru-RU"/>
        </w:rPr>
        <w:br/>
        <w:t>за исключением положений абзацев 8-12 пункта 1 настоящего приказа, которые вступают в силу с 1 октября 2022 года.</w:t>
      </w:r>
    </w:p>
    <w:p w:rsidR="002848D5" w:rsidRPr="006956FB" w:rsidRDefault="002848D5" w:rsidP="002848D5">
      <w:pPr>
        <w:spacing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956FB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956FB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956FB" w:rsidRDefault="00FC14B0" w:rsidP="00A33121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6956FB">
        <w:rPr>
          <w:rFonts w:ascii="PT Astra Serif" w:eastAsia="Times New Roman" w:hAnsi="PT Astra Serif"/>
          <w:b/>
          <w:bCs/>
          <w:lang w:eastAsia="ru-RU"/>
        </w:rPr>
        <w:t>Министр</w:t>
      </w:r>
      <w:r w:rsidR="00A33121" w:rsidRPr="006956FB">
        <w:rPr>
          <w:rFonts w:ascii="PT Astra Serif" w:eastAsia="Times New Roman" w:hAnsi="PT Astra Serif"/>
          <w:b/>
          <w:bCs/>
          <w:lang w:eastAsia="ru-RU"/>
        </w:rPr>
        <w:tab/>
      </w:r>
      <w:r w:rsidRPr="006956FB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6956FB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5B47B6" w:rsidRPr="00C53746" w:rsidRDefault="005B47B6">
      <w:pPr>
        <w:spacing w:after="200" w:line="276" w:lineRule="auto"/>
        <w:jc w:val="left"/>
        <w:rPr>
          <w:rFonts w:ascii="PT Astra Serif" w:hAnsi="PT Astra Serif"/>
          <w:color w:val="000000"/>
          <w:spacing w:val="-12"/>
        </w:rPr>
      </w:pPr>
    </w:p>
    <w:sectPr w:rsidR="005B47B6" w:rsidRPr="00C53746" w:rsidSect="005A3932">
      <w:headerReference w:type="default" r:id="rId9"/>
      <w:pgSz w:w="11906" w:h="16838"/>
      <w:pgMar w:top="851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50" w:rsidRDefault="00B15250" w:rsidP="00857594">
      <w:r>
        <w:separator/>
      </w:r>
    </w:p>
  </w:endnote>
  <w:endnote w:type="continuationSeparator" w:id="0">
    <w:p w:rsidR="00B15250" w:rsidRDefault="00B15250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50" w:rsidRDefault="00B15250" w:rsidP="00857594">
      <w:r>
        <w:separator/>
      </w:r>
    </w:p>
  </w:footnote>
  <w:footnote w:type="continuationSeparator" w:id="0">
    <w:p w:rsidR="00B15250" w:rsidRDefault="00B15250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0" w:rsidRPr="00A33121" w:rsidRDefault="00FC14B0" w:rsidP="00FC14B0">
    <w:pPr>
      <w:pStyle w:val="a3"/>
      <w:jc w:val="right"/>
      <w:rPr>
        <w:rFonts w:ascii="PT Astra Serif" w:hAnsi="PT Astra Serif"/>
        <w:sz w:val="36"/>
        <w:szCs w:val="36"/>
      </w:rPr>
    </w:pPr>
    <w:r w:rsidRPr="00A33121">
      <w:rPr>
        <w:rFonts w:ascii="PT Astra Serif" w:hAnsi="PT Astra Serif"/>
        <w:sz w:val="36"/>
        <w:szCs w:val="36"/>
      </w:rPr>
      <w:t>ПРОЕКТ</w:t>
    </w:r>
  </w:p>
  <w:p w:rsidR="00FC14B0" w:rsidRPr="00A33121" w:rsidRDefault="00FC14B0">
    <w:pPr>
      <w:pStyle w:val="a3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6345F"/>
    <w:rsid w:val="0008649A"/>
    <w:rsid w:val="000D5D48"/>
    <w:rsid w:val="000F551D"/>
    <w:rsid w:val="0012378C"/>
    <w:rsid w:val="0012460E"/>
    <w:rsid w:val="00152306"/>
    <w:rsid w:val="00165192"/>
    <w:rsid w:val="0018399F"/>
    <w:rsid w:val="001B4D3F"/>
    <w:rsid w:val="001C0167"/>
    <w:rsid w:val="001D58D9"/>
    <w:rsid w:val="001E4D7C"/>
    <w:rsid w:val="00243D06"/>
    <w:rsid w:val="002848D5"/>
    <w:rsid w:val="002C1903"/>
    <w:rsid w:val="002E2D44"/>
    <w:rsid w:val="00305417"/>
    <w:rsid w:val="0032026A"/>
    <w:rsid w:val="0032241E"/>
    <w:rsid w:val="0032339D"/>
    <w:rsid w:val="00345E72"/>
    <w:rsid w:val="00351E1E"/>
    <w:rsid w:val="00372EDE"/>
    <w:rsid w:val="003956E5"/>
    <w:rsid w:val="003D714C"/>
    <w:rsid w:val="003E53B0"/>
    <w:rsid w:val="0041583B"/>
    <w:rsid w:val="00443966"/>
    <w:rsid w:val="00445193"/>
    <w:rsid w:val="00464F5B"/>
    <w:rsid w:val="00475695"/>
    <w:rsid w:val="00482EBB"/>
    <w:rsid w:val="00497B96"/>
    <w:rsid w:val="004A62B0"/>
    <w:rsid w:val="004B0B5A"/>
    <w:rsid w:val="004B11D3"/>
    <w:rsid w:val="004D7011"/>
    <w:rsid w:val="004E17EF"/>
    <w:rsid w:val="004E4522"/>
    <w:rsid w:val="004F3E17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A3932"/>
    <w:rsid w:val="005A67F0"/>
    <w:rsid w:val="005B47B6"/>
    <w:rsid w:val="005C7FB1"/>
    <w:rsid w:val="005D2C4B"/>
    <w:rsid w:val="005D6396"/>
    <w:rsid w:val="005E25D3"/>
    <w:rsid w:val="00603907"/>
    <w:rsid w:val="00606306"/>
    <w:rsid w:val="00625158"/>
    <w:rsid w:val="00654113"/>
    <w:rsid w:val="006956FB"/>
    <w:rsid w:val="00696DB7"/>
    <w:rsid w:val="006B5111"/>
    <w:rsid w:val="006B6D4A"/>
    <w:rsid w:val="006C2BDB"/>
    <w:rsid w:val="006D5CE7"/>
    <w:rsid w:val="00702603"/>
    <w:rsid w:val="0070280E"/>
    <w:rsid w:val="007263EE"/>
    <w:rsid w:val="00737331"/>
    <w:rsid w:val="007446D0"/>
    <w:rsid w:val="00764AC2"/>
    <w:rsid w:val="007C2731"/>
    <w:rsid w:val="007C7617"/>
    <w:rsid w:val="008164E4"/>
    <w:rsid w:val="00857594"/>
    <w:rsid w:val="00857E11"/>
    <w:rsid w:val="008710FF"/>
    <w:rsid w:val="008B5560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33121"/>
    <w:rsid w:val="00A5226D"/>
    <w:rsid w:val="00A56246"/>
    <w:rsid w:val="00A602AE"/>
    <w:rsid w:val="00A60EF1"/>
    <w:rsid w:val="00A63D8C"/>
    <w:rsid w:val="00A65FAF"/>
    <w:rsid w:val="00A90E4C"/>
    <w:rsid w:val="00AA4BA2"/>
    <w:rsid w:val="00AD65BC"/>
    <w:rsid w:val="00B00331"/>
    <w:rsid w:val="00B043D8"/>
    <w:rsid w:val="00B15250"/>
    <w:rsid w:val="00B40C2E"/>
    <w:rsid w:val="00B556B6"/>
    <w:rsid w:val="00B60509"/>
    <w:rsid w:val="00B71397"/>
    <w:rsid w:val="00B84C96"/>
    <w:rsid w:val="00B94A0E"/>
    <w:rsid w:val="00BC018B"/>
    <w:rsid w:val="00BC1351"/>
    <w:rsid w:val="00BD1A74"/>
    <w:rsid w:val="00BE2117"/>
    <w:rsid w:val="00C165C7"/>
    <w:rsid w:val="00C254F9"/>
    <w:rsid w:val="00C26D93"/>
    <w:rsid w:val="00C36EEA"/>
    <w:rsid w:val="00C4493C"/>
    <w:rsid w:val="00C456C2"/>
    <w:rsid w:val="00C53746"/>
    <w:rsid w:val="00C53C0C"/>
    <w:rsid w:val="00C71B0C"/>
    <w:rsid w:val="00C91D78"/>
    <w:rsid w:val="00CA5E43"/>
    <w:rsid w:val="00CB201E"/>
    <w:rsid w:val="00CB78FC"/>
    <w:rsid w:val="00CC45AD"/>
    <w:rsid w:val="00CE6965"/>
    <w:rsid w:val="00CF4BAE"/>
    <w:rsid w:val="00D00300"/>
    <w:rsid w:val="00D01AE6"/>
    <w:rsid w:val="00D05321"/>
    <w:rsid w:val="00D65669"/>
    <w:rsid w:val="00D664B4"/>
    <w:rsid w:val="00D91E08"/>
    <w:rsid w:val="00D95E80"/>
    <w:rsid w:val="00DA60AA"/>
    <w:rsid w:val="00DB3F4F"/>
    <w:rsid w:val="00DD3ED7"/>
    <w:rsid w:val="00DF5F16"/>
    <w:rsid w:val="00E02988"/>
    <w:rsid w:val="00E27D87"/>
    <w:rsid w:val="00E45318"/>
    <w:rsid w:val="00EC12AD"/>
    <w:rsid w:val="00EC50E6"/>
    <w:rsid w:val="00EE2B3D"/>
    <w:rsid w:val="00EE312A"/>
    <w:rsid w:val="00F1143E"/>
    <w:rsid w:val="00F362E5"/>
    <w:rsid w:val="00F4132A"/>
    <w:rsid w:val="00F47100"/>
    <w:rsid w:val="00F64D48"/>
    <w:rsid w:val="00F7170A"/>
    <w:rsid w:val="00F95C1C"/>
    <w:rsid w:val="00F97587"/>
    <w:rsid w:val="00F97F8D"/>
    <w:rsid w:val="00FC14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72&amp;date=23.08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55</cp:revision>
  <cp:lastPrinted>2022-09-20T06:04:00Z</cp:lastPrinted>
  <dcterms:created xsi:type="dcterms:W3CDTF">2022-09-19T05:52:00Z</dcterms:created>
  <dcterms:modified xsi:type="dcterms:W3CDTF">2022-09-20T07:18:00Z</dcterms:modified>
</cp:coreProperties>
</file>