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233" w:rsidRDefault="00630233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630233" w:rsidRDefault="00630233">
      <w:pPr>
        <w:pStyle w:val="ConsPlusTitle"/>
        <w:widowControl/>
        <w:jc w:val="center"/>
      </w:pPr>
      <w:r>
        <w:t>ПРАВИТЕЛЬСТВО САРАТОВСКОЙ ОБЛАСТИ</w:t>
      </w:r>
    </w:p>
    <w:p w:rsidR="00630233" w:rsidRDefault="00630233">
      <w:pPr>
        <w:pStyle w:val="ConsPlusTitle"/>
        <w:widowControl/>
        <w:jc w:val="center"/>
      </w:pPr>
    </w:p>
    <w:p w:rsidR="00630233" w:rsidRDefault="00630233">
      <w:pPr>
        <w:pStyle w:val="ConsPlusTitle"/>
        <w:widowControl/>
        <w:jc w:val="center"/>
      </w:pPr>
      <w:r>
        <w:t>ПОСТАНОВЛЕНИЕ</w:t>
      </w:r>
    </w:p>
    <w:p w:rsidR="00630233" w:rsidRDefault="00630233">
      <w:pPr>
        <w:pStyle w:val="ConsPlusTitle"/>
        <w:widowControl/>
        <w:jc w:val="center"/>
      </w:pPr>
      <w:r>
        <w:t>от 1 сентября 2009 г. N 419-П</w:t>
      </w:r>
    </w:p>
    <w:p w:rsidR="00630233" w:rsidRDefault="00630233">
      <w:pPr>
        <w:pStyle w:val="ConsPlusTitle"/>
        <w:widowControl/>
        <w:jc w:val="center"/>
      </w:pPr>
    </w:p>
    <w:p w:rsidR="00630233" w:rsidRDefault="00630233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630233" w:rsidRDefault="00630233">
      <w:pPr>
        <w:pStyle w:val="ConsPlusTitle"/>
        <w:widowControl/>
        <w:jc w:val="center"/>
      </w:pPr>
      <w:r>
        <w:t>САРАТОВСКОЙ ОБЛАСТИ ОТ 15 ДЕКАБРЯ 2008 Г. N 481-П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15 декабря 2008 г. N 481-П "Об установлении размеров должностных окладов по общеотраслевым должностям служащих и окладов по профессиям рабочих областных бюджетных учреждений" следующие изменения: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приложении N 3</w:t>
        </w:r>
      </w:hyperlink>
      <w:r>
        <w:rPr>
          <w:rFonts w:ascii="Calibri" w:hAnsi="Calibri" w:cs="Calibri"/>
        </w:rPr>
        <w:t>: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слова "автобуса или специального легкового (грузового)" исключить;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примечании</w:t>
        </w:r>
      </w:hyperlink>
      <w:r>
        <w:rPr>
          <w:rFonts w:ascii="Calibri" w:hAnsi="Calibri" w:cs="Calibri"/>
        </w:rPr>
        <w:t xml:space="preserve"> слова "</w:t>
      </w:r>
      <w:proofErr w:type="gramStart"/>
      <w:r>
        <w:rPr>
          <w:rFonts w:ascii="Calibri" w:hAnsi="Calibri" w:cs="Calibri"/>
        </w:rPr>
        <w:t>легковых</w:t>
      </w:r>
      <w:proofErr w:type="gramEnd"/>
      <w:r>
        <w:rPr>
          <w:rFonts w:ascii="Calibri" w:hAnsi="Calibri" w:cs="Calibri"/>
        </w:rPr>
        <w:t xml:space="preserve"> (грузовых)" исключить.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2009 года.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0233" w:rsidRDefault="006302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630233" w:rsidRDefault="006302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30233" w:rsidRDefault="006302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30233" w:rsidRDefault="0063023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630233">
      <w:bookmarkStart w:id="0" w:name="_GoBack"/>
      <w:bookmarkEnd w:id="0"/>
    </w:p>
    <w:sectPr w:rsidR="00BD5747" w:rsidSect="00132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233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3C88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17F90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33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5A39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2E4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302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023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302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023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4FF1C61A7EA9BC5FB505953D7B9C1DD4692A8DD7FF5C690C9C290F798BE6582353196A4DF33DE927929DZFzC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4FF1C61A7EA9BC5FB505953D7B9C1DD4692A8DD7FF5C690C9C290F798BE6582353196A4DF33DE927929DZFz2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4FF1C61A7EA9BC5FB505953D7B9C1DD4692A8DD7FF5C690C9C290F798BE658Z2z3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B4FF1C61A7EA9BC5FB505953D7B9C1DD4692A8DD0FF5E6E0D9C290F798BE6582353196A4DF33DE927979BZFz4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B4FF1C61A7EA9BC5FB505953D7B9C1DD4692A8DD7FF5C690C9C290F798BE6582353196A4DF33DE9279292ZF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2012-07-09T13:51:00Z</dcterms:created>
  <dcterms:modified xsi:type="dcterms:W3CDTF">2012-07-09T13:51:00Z</dcterms:modified>
</cp:coreProperties>
</file>