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06D69" w14:textId="31BC3DF2" w:rsidR="007B2B7F" w:rsidRPr="007B2B7F" w:rsidRDefault="007B2B7F" w:rsidP="007B2B7F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7B2B7F">
        <w:rPr>
          <w:rFonts w:ascii="Times New Roman" w:hAnsi="Times New Roman" w:cs="Times New Roman"/>
          <w:szCs w:val="22"/>
        </w:rPr>
        <w:t xml:space="preserve">Приложение № </w:t>
      </w:r>
      <w:r w:rsidR="009646DA">
        <w:rPr>
          <w:rFonts w:ascii="Times New Roman" w:hAnsi="Times New Roman" w:cs="Times New Roman"/>
          <w:szCs w:val="22"/>
        </w:rPr>
        <w:t>6</w:t>
      </w:r>
      <w:r w:rsidRPr="007B2B7F">
        <w:rPr>
          <w:rFonts w:ascii="Times New Roman" w:hAnsi="Times New Roman" w:cs="Times New Roman"/>
          <w:szCs w:val="22"/>
        </w:rPr>
        <w:t xml:space="preserve"> к  приказу </w:t>
      </w:r>
      <w:r w:rsidRPr="007B2B7F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14:paraId="6D7CE880" w14:textId="01A2392E" w:rsidR="007B2B7F" w:rsidRPr="007B2B7F" w:rsidRDefault="007B2B7F" w:rsidP="007B2B7F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7B2B7F">
        <w:rPr>
          <w:rFonts w:ascii="Times New Roman" w:hAnsi="Times New Roman" w:cs="Times New Roman"/>
          <w:szCs w:val="22"/>
        </w:rPr>
        <w:t xml:space="preserve"> ______________ №  ____________</w:t>
      </w:r>
    </w:p>
    <w:p w14:paraId="4F1FD76B" w14:textId="7A34B68A" w:rsidR="007029FE" w:rsidRPr="007B2B7F" w:rsidRDefault="007029FE" w:rsidP="00720976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7B2B7F">
        <w:rPr>
          <w:rFonts w:ascii="Times New Roman" w:hAnsi="Times New Roman" w:cs="Times New Roman"/>
          <w:szCs w:val="22"/>
        </w:rPr>
        <w:t xml:space="preserve">Приложение № </w:t>
      </w:r>
      <w:r w:rsidR="009308D2" w:rsidRPr="007B2B7F">
        <w:rPr>
          <w:rFonts w:ascii="Times New Roman" w:hAnsi="Times New Roman" w:cs="Times New Roman"/>
          <w:szCs w:val="22"/>
        </w:rPr>
        <w:t>6</w:t>
      </w:r>
      <w:r w:rsidRPr="007B2B7F">
        <w:rPr>
          <w:rFonts w:ascii="Times New Roman" w:hAnsi="Times New Roman" w:cs="Times New Roman"/>
          <w:szCs w:val="22"/>
        </w:rPr>
        <w:t xml:space="preserve"> к  приказу </w:t>
      </w:r>
      <w:r w:rsidRPr="007B2B7F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14:paraId="0B72E31F" w14:textId="18F73E3D" w:rsidR="007029FE" w:rsidRDefault="007029FE" w:rsidP="00720976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7B2B7F">
        <w:rPr>
          <w:rFonts w:ascii="Times New Roman" w:hAnsi="Times New Roman" w:cs="Times New Roman"/>
          <w:szCs w:val="22"/>
        </w:rPr>
        <w:t xml:space="preserve"> </w:t>
      </w:r>
      <w:r w:rsidR="00E02114" w:rsidRPr="007B2B7F">
        <w:rPr>
          <w:rFonts w:ascii="Times New Roman" w:hAnsi="Times New Roman" w:cs="Times New Roman"/>
          <w:szCs w:val="22"/>
        </w:rPr>
        <w:t>____________</w:t>
      </w:r>
      <w:r w:rsidR="00720976" w:rsidRPr="007B2B7F">
        <w:rPr>
          <w:rFonts w:ascii="Times New Roman" w:hAnsi="Times New Roman" w:cs="Times New Roman"/>
          <w:szCs w:val="22"/>
        </w:rPr>
        <w:t>__</w:t>
      </w:r>
      <w:r w:rsidRPr="007B2B7F">
        <w:rPr>
          <w:rFonts w:ascii="Times New Roman" w:hAnsi="Times New Roman" w:cs="Times New Roman"/>
          <w:szCs w:val="22"/>
        </w:rPr>
        <w:t xml:space="preserve"> №  </w:t>
      </w:r>
      <w:r w:rsidR="00720976" w:rsidRPr="007B2B7F">
        <w:rPr>
          <w:rFonts w:ascii="Times New Roman" w:hAnsi="Times New Roman" w:cs="Times New Roman"/>
          <w:szCs w:val="22"/>
        </w:rPr>
        <w:t>____________</w:t>
      </w:r>
    </w:p>
    <w:p w14:paraId="1753587F" w14:textId="0C154958" w:rsidR="007029FE" w:rsidRDefault="007029FE" w:rsidP="00811D61">
      <w:pPr>
        <w:pStyle w:val="ConsPlusNormal"/>
        <w:ind w:left="9498"/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7376CDFC" w14:textId="77777777" w:rsidR="007029FE" w:rsidRPr="007521FE" w:rsidRDefault="007029FE" w:rsidP="007029FE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7029FE" w:rsidRPr="007521FE" w14:paraId="432C6CC8" w14:textId="77777777" w:rsidTr="00C83456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14:paraId="2FC93230" w14:textId="77777777" w:rsidR="007029FE" w:rsidRPr="007521FE" w:rsidRDefault="007029FE" w:rsidP="00C83456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521F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9715CE" w14:textId="65C46CA0" w:rsidR="007029FE" w:rsidRPr="007521FE" w:rsidRDefault="009308D2" w:rsidP="00EA66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  <w:r w:rsidR="00EA6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14:paraId="1A56128B" w14:textId="77777777" w:rsidR="007029FE" w:rsidRPr="007521FE" w:rsidRDefault="007029FE" w:rsidP="0070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</w:t>
      </w:r>
    </w:p>
    <w:p w14:paraId="731228D2" w14:textId="77777777" w:rsidR="007029FE" w:rsidRPr="007521FE" w:rsidRDefault="007029FE" w:rsidP="007029FE">
      <w:pPr>
        <w:pStyle w:val="ConsPlusNonformat"/>
        <w:jc w:val="both"/>
      </w:pPr>
    </w:p>
    <w:p w14:paraId="1AB507B0" w14:textId="77777777"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14:paraId="2DF4A71B" w14:textId="77777777" w:rsidR="007029FE" w:rsidRPr="007521FE" w:rsidRDefault="007029FE" w:rsidP="007029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 учреждение дополнительного образования</w:t>
      </w:r>
    </w:p>
    <w:p w14:paraId="3ED72B6B" w14:textId="27AB75C9" w:rsidR="007029FE" w:rsidRPr="00811D61" w:rsidRDefault="007029FE" w:rsidP="00811D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Аркадака</w:t>
      </w: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03E7E00B" w14:textId="77D25810"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7521FE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7521FE">
        <w:rPr>
          <w:rFonts w:ascii="Times New Roman" w:hAnsi="Times New Roman" w:cs="Times New Roman"/>
          <w:sz w:val="28"/>
          <w:szCs w:val="28"/>
        </w:rPr>
        <w:t xml:space="preserve"> 2):</w:t>
      </w:r>
    </w:p>
    <w:p w14:paraId="01B7F70D" w14:textId="5B8958EB" w:rsidR="007029FE" w:rsidRPr="00811D61" w:rsidRDefault="007029FE" w:rsidP="00811D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</w:t>
      </w:r>
      <w:r w:rsidR="002C2B89">
        <w:rPr>
          <w:rFonts w:ascii="Times New Roman" w:hAnsi="Times New Roman" w:cs="Times New Roman"/>
          <w:b/>
          <w:sz w:val="28"/>
          <w:szCs w:val="28"/>
          <w:u w:val="single"/>
        </w:rPr>
        <w:t>ование детей и взрослых, 85.41.1</w:t>
      </w:r>
    </w:p>
    <w:p w14:paraId="098D579C" w14:textId="77777777"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14:paraId="0E66C3C2" w14:textId="77777777" w:rsidR="00F35F44" w:rsidRPr="00801CD9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70A9E9" w14:textId="77777777"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>Раздел __</w:t>
      </w:r>
      <w:r w:rsidRPr="00801CD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01CD9">
        <w:rPr>
          <w:rFonts w:ascii="Times New Roman" w:hAnsi="Times New Roman" w:cs="Times New Roman"/>
          <w:sz w:val="28"/>
          <w:szCs w:val="28"/>
        </w:rPr>
        <w:t>___</w:t>
      </w:r>
    </w:p>
    <w:p w14:paraId="5832FBF7" w14:textId="77777777" w:rsidR="00F35F44" w:rsidRPr="00801CD9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0B0C62B2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36F90A49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41BE3136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53307C6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14:paraId="3872CF3E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7854335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3E701F3F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6E6B894D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E7F51E0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14:paraId="6574BE70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779DA0AB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ABAB424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6D8BACC3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529A6E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9F58DA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C489C2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89C805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6F4EF4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6892AD81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6FA35C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DAD744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81132E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C9D6DA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444EDF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E172EAA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22F917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14:paraId="3FBAA745" w14:textId="77777777"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216"/>
      </w:tblGrid>
      <w:tr w:rsidR="00F35F44" w14:paraId="024320E5" w14:textId="77777777" w:rsidTr="00720976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AFD994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3B08F6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D3AB7F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66F0B7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2D848F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14:paraId="5394A6BF" w14:textId="77777777" w:rsidTr="00720976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51947B" w14:textId="77777777" w:rsidR="00F35F44" w:rsidRPr="00E13538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BA21BB" w14:textId="77777777" w:rsidR="00F35F44" w:rsidRPr="00E1353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ACD4C2" w14:textId="77777777" w:rsidR="00F35F44" w:rsidRPr="00E1353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6AD771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D7D008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6754B5C5" w14:textId="0FDF4856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</w:t>
            </w:r>
            <w:r w:rsidR="00D13182" w:rsidRPr="00E13538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>
              <w:r w:rsidRPr="00E1353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CE31F1" w14:textId="77777777" w:rsidR="00F35F44" w:rsidRPr="00E13538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E1353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7C5EA930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8D90F2" w14:textId="77777777" w:rsidR="00F35F44" w:rsidRPr="00E13538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E1353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0FFE6D28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AE57D2" w14:textId="77777777" w:rsidR="00F35F44" w:rsidRPr="00E13538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E1353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716BE748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14:paraId="582A3FAB" w14:textId="77777777" w:rsidTr="00720976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CDD551" w14:textId="77777777" w:rsidR="00F35F44" w:rsidRDefault="00F35F44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7D356D" w14:textId="77777777" w:rsidR="00F35F44" w:rsidRDefault="00F35F44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778EDB" w14:textId="77777777" w:rsidR="00F35F44" w:rsidRDefault="00F35F44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B055DB" w14:textId="77777777"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DA746B" w14:textId="77777777"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B1201C" w14:textId="77777777"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29BA19" w14:textId="77777777" w:rsidR="00F35F44" w:rsidRDefault="00F35F44">
            <w:pPr>
              <w:spacing w:line="244" w:lineRule="auto"/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D52887" w14:textId="77777777" w:rsidR="00F35F44" w:rsidRDefault="00F35F44">
            <w:pPr>
              <w:spacing w:line="244" w:lineRule="auto"/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80758C" w14:textId="77777777" w:rsidR="00F35F44" w:rsidRDefault="00F35F44">
            <w:pPr>
              <w:spacing w:line="244" w:lineRule="auto"/>
            </w:pPr>
          </w:p>
        </w:tc>
      </w:tr>
      <w:tr w:rsidR="00F35F44" w14:paraId="6438D619" w14:textId="77777777" w:rsidTr="00720976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D96BB8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06619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D9A47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87F45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B5E93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C1295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5ADAB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84C99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36611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14:paraId="4CADD854" w14:textId="77777777" w:rsidTr="00720976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7A7663" w14:textId="77777777" w:rsid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3C1CB717" w14:textId="77777777" w:rsidR="00912D2A" w:rsidRP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513FBB" w14:textId="77777777" w:rsidR="00D13182" w:rsidRPr="00FC6DA0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14:paraId="2A06CD57" w14:textId="27BFBA4A" w:rsidR="00D13182" w:rsidRPr="00FC6DA0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14:paraId="6200455D" w14:textId="77777777" w:rsidR="00D13182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14:paraId="331FB767" w14:textId="77777777" w:rsidR="00D13182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Музыкальный фольклор </w:t>
            </w:r>
          </w:p>
          <w:p w14:paraId="14552F60" w14:textId="77777777" w:rsidR="00D13182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14:paraId="12B3E60F" w14:textId="4FD28FDF" w:rsidR="00D13182" w:rsidRPr="00D13182" w:rsidRDefault="00D13182" w:rsidP="008E3DB3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13182">
              <w:rPr>
                <w:rFonts w:ascii="Times New Roman" w:hAnsi="Times New Roman" w:cs="Times New Roman"/>
                <w:szCs w:val="22"/>
              </w:rPr>
              <w:t xml:space="preserve">Духовые инструменты </w:t>
            </w:r>
          </w:p>
          <w:p w14:paraId="0C505C5C" w14:textId="18C4A095" w:rsidR="004917D7" w:rsidRPr="00801CD9" w:rsidRDefault="004917D7" w:rsidP="00D13182">
            <w:pPr>
              <w:pStyle w:val="ConsPlusNormal"/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F3F21E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9C2153" w14:textId="77777777" w:rsidR="00F35F44" w:rsidRPr="004525FC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B71804" w14:textId="77777777" w:rsidR="00F35F44" w:rsidRPr="004525FC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211807" w14:textId="77777777" w:rsidR="00F35F44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A3932F" w14:textId="77777777" w:rsidR="00F35F44" w:rsidRPr="00E36BA1" w:rsidRDefault="00544CF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522A91" w14:textId="77777777" w:rsidR="00F35F44" w:rsidRPr="00E36BA1" w:rsidRDefault="00544CF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37FB3B" w14:textId="77777777" w:rsidR="00F35F44" w:rsidRPr="00E36BA1" w:rsidRDefault="00544CF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525FC" w14:paraId="12B3A21D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50FCCF" w14:textId="77777777"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FF796C" w14:textId="77777777"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E21779" w14:textId="77777777"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AB64E2" w14:textId="77777777" w:rsidR="004525FC" w:rsidRPr="004525FC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4A098B" w14:textId="77777777" w:rsidR="004525FC" w:rsidRP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5CF25D" w14:textId="77777777" w:rsid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5CA9D99" w14:textId="77777777" w:rsidR="004525FC" w:rsidRPr="00E36BA1" w:rsidRDefault="0018754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0CB8D2" w14:textId="77777777" w:rsidR="004525FC" w:rsidRPr="00E36BA1" w:rsidRDefault="0018754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1B19A6" w14:textId="77777777" w:rsidR="004525FC" w:rsidRPr="00E36BA1" w:rsidRDefault="0018754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</w:tbl>
    <w:p w14:paraId="105EFDD7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66DBE575" w14:textId="77777777">
        <w:tc>
          <w:tcPr>
            <w:tcW w:w="15134" w:type="dxa"/>
            <w:gridSpan w:val="3"/>
            <w:shd w:val="clear" w:color="auto" w:fill="auto"/>
          </w:tcPr>
          <w:p w14:paraId="273CE9A3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633C6805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1CFEB224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4D37C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323608" w14:textId="77777777" w:rsidR="00F35F44" w:rsidRDefault="00F35F44" w:rsidP="00746D73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14:paraId="274F9FA8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ACC633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1F6F6B53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1CE09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6160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"/>
        <w:gridCol w:w="2545"/>
        <w:gridCol w:w="205"/>
        <w:gridCol w:w="2413"/>
        <w:gridCol w:w="1421"/>
        <w:gridCol w:w="1224"/>
        <w:gridCol w:w="1214"/>
        <w:gridCol w:w="454"/>
        <w:gridCol w:w="1101"/>
        <w:gridCol w:w="1101"/>
        <w:gridCol w:w="1101"/>
        <w:gridCol w:w="1138"/>
        <w:gridCol w:w="1138"/>
        <w:gridCol w:w="956"/>
      </w:tblGrid>
      <w:tr w:rsidR="00F35F44" w14:paraId="41538FA3" w14:textId="77777777" w:rsidTr="00720976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14:paraId="3A9A2788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EB546A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122F56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AEE55C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Условия (формы) оказания </w:t>
            </w:r>
            <w:r w:rsidRPr="00E13538">
              <w:rPr>
                <w:rFonts w:ascii="Times New Roman" w:hAnsi="Times New Roman" w:cs="Times New Roman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2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A1E292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7DE74F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1FAD99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4917D7" w14:paraId="10FFA68D" w14:textId="77777777" w:rsidTr="00720976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14:paraId="3DBA3DE0" w14:textId="77777777" w:rsidR="004917D7" w:rsidRDefault="004917D7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E4962A" w14:textId="77777777" w:rsidR="004917D7" w:rsidRPr="00E13538" w:rsidRDefault="004917D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61904A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E94837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843DF2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495032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E1353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965B7D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40B5A3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84DEEC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68B9C2" w14:textId="77777777" w:rsidR="004917D7" w:rsidRPr="00E13538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AB1FE4" w14:textId="77777777" w:rsidR="004917D7" w:rsidRPr="00E13538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F3548F" w14:textId="77777777" w:rsidR="004917D7" w:rsidRPr="00E13538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F42770" w14:paraId="02A66D0C" w14:textId="77777777" w:rsidTr="00720976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14:paraId="3AA53655" w14:textId="77777777" w:rsidR="00F35F44" w:rsidRDefault="00F35F44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221CD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B851C6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25D64B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9AF26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516C18" w14:textId="77777777" w:rsidR="00F35F44" w:rsidRPr="00BD68A5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8A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ACD466" w14:textId="77777777" w:rsidR="00F35F44" w:rsidRPr="00BD68A5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8A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5D144F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E110F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5392F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38F38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E362ED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56F29D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14:paraId="6A0A8EE5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45B20A13" w14:textId="77777777" w:rsidR="00F35F44" w:rsidRDefault="00F35F44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3954E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7AA57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29A82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23F02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C0CCCE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7DBCF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C86B6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CC8C4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2D8AE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36B25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644EB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2D2C5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33361A" w14:paraId="78BB4FDC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3218D51D" w14:textId="77777777" w:rsidR="0033361A" w:rsidRDefault="0033361A" w:rsidP="0033361A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B47EEA" w14:textId="77777777"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1075DEDB" w14:textId="77777777" w:rsidR="0033361A" w:rsidRDefault="0033361A" w:rsidP="0033361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8B9450" w14:textId="77777777" w:rsidR="00D13182" w:rsidRPr="00FC6DA0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hanging="72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14:paraId="60C58BC4" w14:textId="77777777" w:rsidR="00D13182" w:rsidRPr="00FC6DA0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14:paraId="158FBBB7" w14:textId="77777777" w:rsid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14:paraId="46212955" w14:textId="77777777" w:rsid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Музыкальный фольклор </w:t>
            </w:r>
          </w:p>
          <w:p w14:paraId="013B7128" w14:textId="77777777" w:rsid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14:paraId="6070C5C0" w14:textId="77777777" w:rsidR="00D13182" w:rsidRP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13182">
              <w:rPr>
                <w:rFonts w:ascii="Times New Roman" w:hAnsi="Times New Roman" w:cs="Times New Roman"/>
                <w:szCs w:val="22"/>
              </w:rPr>
              <w:t xml:space="preserve">Духовые инструменты </w:t>
            </w:r>
          </w:p>
          <w:p w14:paraId="2FE9BF2E" w14:textId="0B3D0139" w:rsidR="0033361A" w:rsidRPr="002A7319" w:rsidRDefault="0033361A" w:rsidP="00D13182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7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582526" w14:textId="77777777"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95F531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EC147B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DA934E" w14:textId="77777777" w:rsidR="0033361A" w:rsidRPr="00F42770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B51E69C" w14:textId="77777777" w:rsidR="0033361A" w:rsidRPr="00E36BA1" w:rsidRDefault="008E4A20" w:rsidP="00720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6344,91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08CF42" w14:textId="77777777" w:rsidR="0033361A" w:rsidRPr="00E36BA1" w:rsidRDefault="008E4A20" w:rsidP="00720976">
            <w:pPr>
              <w:jc w:val="center"/>
              <w:rPr>
                <w:sz w:val="22"/>
                <w:szCs w:val="22"/>
              </w:rPr>
            </w:pPr>
            <w:r w:rsidRPr="00E36BA1">
              <w:rPr>
                <w:sz w:val="22"/>
                <w:szCs w:val="22"/>
              </w:rPr>
              <w:t>6344,91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03CFA0" w14:textId="77777777" w:rsidR="0033361A" w:rsidRPr="00E36BA1" w:rsidRDefault="008E4A20" w:rsidP="00720976">
            <w:pPr>
              <w:jc w:val="center"/>
              <w:rPr>
                <w:sz w:val="22"/>
                <w:szCs w:val="22"/>
              </w:rPr>
            </w:pPr>
            <w:r w:rsidRPr="00E36BA1">
              <w:rPr>
                <w:sz w:val="22"/>
                <w:szCs w:val="22"/>
              </w:rPr>
              <w:t>6344,91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40ECE3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CCB068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986DDB" w14:textId="77777777" w:rsidR="0033361A" w:rsidRPr="001B0444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42770" w14:paraId="1FF6107D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44F39AF1" w14:textId="77777777" w:rsidR="00F42770" w:rsidRDefault="00F42770" w:rsidP="00F42770"/>
        </w:tc>
        <w:tc>
          <w:tcPr>
            <w:tcW w:w="1601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8BD84E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14:paraId="7B8C8E2F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3DE35152" w14:textId="77777777" w:rsidR="00F42770" w:rsidRDefault="00F42770" w:rsidP="00F42770"/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B37C52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B54536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2CDFEA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96EFCC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7A2C23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FC4269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5A378B52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1FE8B882" w14:textId="77777777" w:rsidR="00642AA0" w:rsidRDefault="006A39EC" w:rsidP="00837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3DFB2666" w14:textId="77777777" w:rsidR="00F35F44" w:rsidRPr="0002485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485D">
        <w:rPr>
          <w:rFonts w:ascii="Times New Roman" w:hAnsi="Times New Roman" w:cs="Times New Roman"/>
          <w:sz w:val="28"/>
          <w:szCs w:val="28"/>
          <w:u w:val="single"/>
        </w:rPr>
        <w:t>Федеральный  закон от 29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02485D">
        <w:rPr>
          <w:rFonts w:ascii="Times New Roman" w:hAnsi="Times New Roman" w:cs="Times New Roman"/>
          <w:sz w:val="28"/>
          <w:szCs w:val="28"/>
          <w:u w:val="single"/>
        </w:rPr>
        <w:t>012 №273-ФЗ «Об Образовании в Российской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 xml:space="preserve"> Федерации».</w:t>
      </w:r>
    </w:p>
    <w:p w14:paraId="66FCE25B" w14:textId="77777777"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7AFDE711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14:paraId="78F24C8F" w14:textId="77777777" w:rsidR="00BD68A5" w:rsidRDefault="00BD68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01565" w14:textId="77777777" w:rsidR="00BD68A5" w:rsidRDefault="00BD68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7371"/>
        <w:gridCol w:w="4395"/>
      </w:tblGrid>
      <w:tr w:rsidR="00EC31D8" w:rsidRPr="00DA68D4" w14:paraId="2299378A" w14:textId="77777777" w:rsidTr="00720976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67128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000A6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59030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EC31D8" w:rsidRPr="00DA68D4" w14:paraId="6DF019A6" w14:textId="77777777" w:rsidTr="00720976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46227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654C6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F0B45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3</w:t>
            </w:r>
          </w:p>
        </w:tc>
      </w:tr>
      <w:tr w:rsidR="00EC31D8" w:rsidRPr="00DA68D4" w14:paraId="29FD3EC8" w14:textId="77777777" w:rsidTr="00720976">
        <w:trPr>
          <w:trHeight w:hRule="exact" w:val="12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4EF5D" w14:textId="77777777" w:rsidR="00EC31D8" w:rsidRPr="00837A14" w:rsidRDefault="00EC31D8" w:rsidP="00837A14">
            <w:pPr>
              <w:widowControl w:val="0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lastRenderedPageBreak/>
              <w:t>Размещение информации об учреждении в сети Интернет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9894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EC31D8" w:rsidRPr="00DA68D4" w14:paraId="4CA917EC" w14:textId="77777777" w:rsidTr="00720976">
        <w:trPr>
          <w:trHeight w:hRule="exact" w:val="79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E5066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F5FC8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Опубликование информации о своей деятельности. Анонсы мероприятий: с указанием времени, места, даты проведения мероприятия, название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A1F8D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 мере необходимости</w:t>
            </w:r>
          </w:p>
        </w:tc>
      </w:tr>
      <w:tr w:rsidR="00EC31D8" w:rsidRPr="00DA68D4" w14:paraId="6B2B2270" w14:textId="77777777" w:rsidTr="00720976">
        <w:trPr>
          <w:trHeight w:hRule="exact"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79F51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Размещение информации на печатной продукции (справочники, буклеты, пригласительные билеты, афиши, баннеры)</w:t>
            </w:r>
          </w:p>
          <w:p w14:paraId="55778D16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C7AB4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Информация справочного характера, мероприятия, анонсы: с указанием времени, места, даты проведения мероприятия, название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C32F0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 мере необходимости</w:t>
            </w:r>
          </w:p>
        </w:tc>
      </w:tr>
      <w:tr w:rsidR="00EC31D8" w:rsidRPr="00DA68D4" w14:paraId="758D5D60" w14:textId="77777777" w:rsidTr="00720976">
        <w:trPr>
          <w:trHeight w:hRule="exact" w:val="409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50930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Размещение информации на информационных стендах учреждения</w:t>
            </w:r>
          </w:p>
          <w:p w14:paraId="03B36579" w14:textId="4A26E049" w:rsidR="00EC31D8" w:rsidRPr="00837A14" w:rsidRDefault="00EC31D8" w:rsidP="008E3DB3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 xml:space="preserve">Расписание преподавателей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87461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(фамилия, имя учащегося, время начала занятия, № кабинета)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5612A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Постоянно</w:t>
            </w:r>
          </w:p>
        </w:tc>
      </w:tr>
      <w:tr w:rsidR="00EC31D8" w:rsidRPr="00DA68D4" w14:paraId="3D69FB3F" w14:textId="77777777" w:rsidTr="00720976">
        <w:trPr>
          <w:trHeight w:hRule="exact" w:val="570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412E7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F878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План сдачи контрольных мероприятий (перечень контрольных мероприятий, с указанием даты и времени, № кабинета</w:t>
            </w:r>
            <w:r w:rsidR="00837A14"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ADDC0" w14:textId="0E60F719" w:rsidR="00EC31D8" w:rsidRPr="00837A14" w:rsidRDefault="00EC31D8" w:rsidP="008E3DB3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 учебным четвертям</w:t>
            </w:r>
          </w:p>
        </w:tc>
      </w:tr>
      <w:tr w:rsidR="00EC31D8" w:rsidRPr="00DA68D4" w14:paraId="5853205F" w14:textId="77777777" w:rsidTr="00720976">
        <w:trPr>
          <w:trHeight w:hRule="exact" w:val="567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87A54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9A534" w14:textId="0211CA5B" w:rsidR="00EC31D8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Устав учреждения, лицензия, ИНН, ОГРН, учредительные документы, перечень платных услуг</w:t>
            </w:r>
          </w:p>
          <w:p w14:paraId="7F8CA413" w14:textId="77777777" w:rsidR="008E3DB3" w:rsidRPr="00837A14" w:rsidRDefault="008E3DB3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4A3C10A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16DEE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Постоянно</w:t>
            </w:r>
          </w:p>
        </w:tc>
      </w:tr>
      <w:tr w:rsidR="00EC31D8" w:rsidRPr="00DA68D4" w14:paraId="3B895874" w14:textId="77777777" w:rsidTr="00720976">
        <w:trPr>
          <w:trHeight w:hRule="exact" w:val="1309"/>
          <w:jc w:val="center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DBF59" w14:textId="77777777" w:rsidR="00E85CAD" w:rsidRPr="008E3DB3" w:rsidRDefault="00E85CAD" w:rsidP="00E85CAD">
            <w:pPr>
              <w:widowControl w:val="0"/>
              <w:jc w:val="center"/>
              <w:rPr>
                <w:sz w:val="22"/>
                <w:szCs w:val="22"/>
              </w:rPr>
            </w:pPr>
            <w:r w:rsidRPr="008E3DB3">
              <w:rPr>
                <w:sz w:val="22"/>
                <w:szCs w:val="22"/>
              </w:rPr>
              <w:t>Размещение информации на Официальном сайте Администрации Аркадакского муниципального района Саратовской области</w:t>
            </w:r>
          </w:p>
          <w:p w14:paraId="12725CDA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0CE6B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Полная информация о деятельности учреждения, анонсы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BB3B1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 мере необходимости</w:t>
            </w:r>
          </w:p>
        </w:tc>
      </w:tr>
    </w:tbl>
    <w:p w14:paraId="1F133B1A" w14:textId="77777777" w:rsidR="00F35F44" w:rsidRDefault="00F35F44" w:rsidP="00837A1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F0992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4AEF791" w14:textId="77777777"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337BA7AC" w14:textId="77777777">
        <w:tc>
          <w:tcPr>
            <w:tcW w:w="15134" w:type="dxa"/>
            <w:gridSpan w:val="3"/>
            <w:shd w:val="clear" w:color="auto" w:fill="auto"/>
          </w:tcPr>
          <w:p w14:paraId="475C1AC4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2DA8B195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29DC3C7D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95A6F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DF11B0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EB68413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F5AADD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3BB17E0A" w14:textId="77777777"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17885" w14:textId="77777777" w:rsidR="00BD68A5" w:rsidRDefault="00BD6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AA93BF7" w14:textId="77777777" w:rsidR="00BD68A5" w:rsidRDefault="00BD6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C924CBE" w14:textId="43696A02"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DC11D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396DADB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7A21D095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2D56E87D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41079CAD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E4BE7C6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14:paraId="5C127B87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C19CC59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14C1582A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585FF0F7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3AC05ED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14:paraId="296C38E7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1D3C6BC0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01914B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42A6EB63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1FE723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970EDD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C622C7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D50FB1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6BD991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7F17BB22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A0FB40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D38842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1F4D27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DFB0B4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8AB392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C72F20D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7B1679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1A2329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39A57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2584FA17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4DA4AC62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14:paraId="6AB50C3A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EA3040F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EDF7803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E0BC649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14C2A508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01B6FEB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17A16855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62C562E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DF2D943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8859BCF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78B71E13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409C2DA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A41D477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216"/>
      </w:tblGrid>
      <w:tr w:rsidR="00822CCB" w14:paraId="72272BBC" w14:textId="77777777" w:rsidTr="00720976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760EF5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28A14C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C0C7B6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BA688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4A0ED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822CCB" w14:paraId="6EA0E726" w14:textId="77777777" w:rsidTr="00720976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C5B3E5" w14:textId="77777777" w:rsidR="00822CCB" w:rsidRPr="00E13538" w:rsidRDefault="00822CCB" w:rsidP="0032247C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9347E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3A88D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9F853A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C6F0F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381706FA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</w:t>
            </w:r>
            <w:hyperlink r:id="rId11">
              <w:r w:rsidRPr="00E1353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73771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</w:t>
            </w:r>
          </w:p>
          <w:p w14:paraId="76AC982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54FD9B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</w:t>
            </w:r>
          </w:p>
          <w:p w14:paraId="1592186D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BFBD6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</w:t>
            </w:r>
          </w:p>
          <w:p w14:paraId="76D1EDE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822CCB" w14:paraId="7103E67D" w14:textId="77777777" w:rsidTr="00720976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D07F0A" w14:textId="77777777" w:rsidR="00822CCB" w:rsidRDefault="00822CCB" w:rsidP="0032247C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A65B34" w14:textId="77777777" w:rsidR="00822CCB" w:rsidRDefault="00822CCB" w:rsidP="0032247C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305B90D" w14:textId="77777777" w:rsidR="00822CCB" w:rsidRDefault="00822CCB" w:rsidP="0032247C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98F56B" w14:textId="77777777" w:rsidR="00822CCB" w:rsidRDefault="00822CCB" w:rsidP="0032247C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0C17EF" w14:textId="77777777" w:rsidR="00822CCB" w:rsidRPr="00E02114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FF14A7" w14:textId="77777777" w:rsidR="00822CCB" w:rsidRPr="00E02114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C802A4" w14:textId="77777777" w:rsidR="00822CCB" w:rsidRPr="00E02114" w:rsidRDefault="00822CCB" w:rsidP="0032247C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1A1B5C" w14:textId="77777777" w:rsidR="00822CCB" w:rsidRDefault="00822CCB" w:rsidP="0032247C">
            <w:pPr>
              <w:spacing w:line="244" w:lineRule="auto"/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983A5D" w14:textId="77777777" w:rsidR="00822CCB" w:rsidRDefault="00822CCB" w:rsidP="0032247C">
            <w:pPr>
              <w:spacing w:line="244" w:lineRule="auto"/>
            </w:pPr>
          </w:p>
        </w:tc>
      </w:tr>
      <w:tr w:rsidR="00822CCB" w14:paraId="0D198AC6" w14:textId="77777777" w:rsidTr="00720976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AE3F0C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B59017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65AF4D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02FADC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5E9440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6A3C49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97789C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FAEC70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4D5098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CCB" w14:paraId="1B885500" w14:textId="77777777" w:rsidTr="00720976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7ED8035" w14:textId="77777777" w:rsidR="004917D7" w:rsidRPr="00E13538" w:rsidRDefault="0002485D" w:rsidP="004917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5C4685" w14:textId="77777777" w:rsidR="00822CCB" w:rsidRPr="00E13538" w:rsidRDefault="00822CCB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14:paraId="380A5148" w14:textId="77777777" w:rsidR="00822CCB" w:rsidRPr="00E13538" w:rsidRDefault="00822CCB" w:rsidP="0032247C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DCFF62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3E56B2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90F3DC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E808E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A95DE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085444E" w14:textId="77777777" w:rsidR="00DB4410" w:rsidRPr="00E13538" w:rsidRDefault="00DB4410" w:rsidP="00DB441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9A642A" w14:textId="77777777" w:rsidR="00DB4410" w:rsidRPr="00E13538" w:rsidRDefault="00DB441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501749B" w14:textId="77777777" w:rsidR="00822CCB" w:rsidRPr="00E13538" w:rsidRDefault="00DB441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E30D83" w14:textId="77777777" w:rsidR="00DB4410" w:rsidRPr="00E13538" w:rsidRDefault="00DB441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88A4510" w14:textId="77777777" w:rsidR="00822CCB" w:rsidRPr="00E13538" w:rsidRDefault="00DB441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14:paraId="72D094CD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31A0D6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F428A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C8729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E22372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768331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9399CE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807E13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71A40C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AF5805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822CCB" w14:paraId="16611F61" w14:textId="77777777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E96645" w14:textId="77777777"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055131" w14:textId="77777777" w:rsidR="00822CCB" w:rsidRPr="00E13538" w:rsidRDefault="00822CCB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14:paraId="7E087C65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99265B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613E9C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ABC07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025363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4600D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9B05F5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405747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14:paraId="6B1575D5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FD84E3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DFB83A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AB7904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4E502A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66409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C79DF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03FBC6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DEBC1D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E36E90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14:paraId="20848E09" w14:textId="77777777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565F65" w14:textId="77777777"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lastRenderedPageBreak/>
              <w:t>802112О.99.0.ББ55АД40000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9678A3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9EE1F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5008B6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6B26AC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B79EBA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51245A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EC8849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35081A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822CCB" w14:paraId="059BC774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49B8C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42650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2AF3B2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D3BCF2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045C1E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4EBA53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4ECA4E" w14:textId="77777777" w:rsidR="00822CCB" w:rsidRPr="00E13538" w:rsidRDefault="00E70A2F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B40F77" w14:textId="77777777" w:rsidR="00822CCB" w:rsidRPr="00E13538" w:rsidRDefault="00E70A2F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5C22F43" w14:textId="77777777" w:rsidR="00822CCB" w:rsidRPr="00E13538" w:rsidRDefault="00E70A2F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822CCB" w14:paraId="609463AD" w14:textId="77777777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3F63C3" w14:textId="77777777" w:rsidR="00822CCB" w:rsidRPr="00E13538" w:rsidRDefault="00642AA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802112О.99.0.ББ55А320000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E319A3" w14:textId="77777777" w:rsidR="00822CCB" w:rsidRPr="00E13538" w:rsidRDefault="002A731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Струнные инструменты 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5B6E55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A4B734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15175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2D291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8E31F1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1EDB8A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D93A0A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14:paraId="204DA9F8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C0E014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613F3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C447E1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063D1D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6321C2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12C6F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692C55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D690EC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82719E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14:paraId="7C5D3DA4" w14:textId="77777777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7E5453" w14:textId="77777777"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75EE1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3AA39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A2D883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58C85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0ABEFE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4E0D1C" w14:textId="77777777" w:rsidR="00822CCB" w:rsidRPr="00E13538" w:rsidRDefault="00712E9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59D68B" w14:textId="77777777" w:rsidR="00822CCB" w:rsidRPr="00E13538" w:rsidRDefault="00712E9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887780" w14:textId="77777777" w:rsidR="00822CCB" w:rsidRPr="00E13538" w:rsidRDefault="00712E9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14:paraId="7C7FB16E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12BC1C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C737A5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AE74A2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BD2D76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85F41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F0EEBD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03BC33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57CDF8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85439C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14:paraId="63456ACD" w14:textId="77777777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C6C02C" w14:textId="77777777"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C73186" w14:textId="3689937E" w:rsidR="00822CCB" w:rsidRPr="00E13538" w:rsidRDefault="002A7319" w:rsidP="0072097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Духовые и</w:t>
            </w:r>
            <w:r w:rsidR="00720976" w:rsidRPr="00E13538">
              <w:rPr>
                <w:rFonts w:ascii="Times New Roman" w:hAnsi="Times New Roman" w:cs="Times New Roman"/>
                <w:szCs w:val="22"/>
              </w:rPr>
              <w:t>нст</w:t>
            </w:r>
            <w:r w:rsidRPr="00E13538">
              <w:rPr>
                <w:rFonts w:ascii="Times New Roman" w:hAnsi="Times New Roman" w:cs="Times New Roman"/>
                <w:szCs w:val="22"/>
              </w:rPr>
              <w:t xml:space="preserve">рументы 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C3BDD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56CAFB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B5CBE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5C837C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2CFDB7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0E553B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E8AD18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14:paraId="68143243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1F28B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68EF8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BB121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B2180E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51BC2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AC3A1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3DBCAD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7C32C2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B40441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14:paraId="353F455B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D92FE5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0F523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D0C7CB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8D6DBF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B7F84E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BD907E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5D088A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1D7D03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519EA0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14:paraId="575476D2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03DD5E24" w14:textId="77777777">
        <w:tc>
          <w:tcPr>
            <w:tcW w:w="15134" w:type="dxa"/>
            <w:gridSpan w:val="3"/>
            <w:shd w:val="clear" w:color="auto" w:fill="auto"/>
          </w:tcPr>
          <w:p w14:paraId="5E5F2A0F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11239858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5E7132A4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093D2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23BBC1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1E69422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CDBEF6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2FB631E0" w14:textId="77777777" w:rsidR="00F35F44" w:rsidRPr="00431C53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1C53">
        <w:rPr>
          <w:rFonts w:ascii="Times New Roman" w:hAnsi="Times New Roman" w:cs="Times New Roman"/>
          <w:sz w:val="28"/>
          <w:szCs w:val="28"/>
        </w:rPr>
        <w:t>.2. Показатели, характеризующие объем государственной услуги:</w:t>
      </w:r>
    </w:p>
    <w:tbl>
      <w:tblPr>
        <w:tblW w:w="15219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"/>
        <w:gridCol w:w="2779"/>
        <w:gridCol w:w="1824"/>
        <w:gridCol w:w="393"/>
        <w:gridCol w:w="1029"/>
        <w:gridCol w:w="1225"/>
        <w:gridCol w:w="1215"/>
        <w:gridCol w:w="637"/>
        <w:gridCol w:w="891"/>
        <w:gridCol w:w="191"/>
        <w:gridCol w:w="949"/>
        <w:gridCol w:w="24"/>
        <w:gridCol w:w="933"/>
        <w:gridCol w:w="991"/>
        <w:gridCol w:w="992"/>
        <w:gridCol w:w="997"/>
      </w:tblGrid>
      <w:tr w:rsidR="00F35F44" w:rsidRPr="00431C53" w14:paraId="28B008BB" w14:textId="77777777" w:rsidTr="00720976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14:paraId="7BA4306B" w14:textId="77777777" w:rsidR="00F35F44" w:rsidRPr="00431C53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E2751A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B34694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A77755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99AA02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1BD60F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EFD44B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24A71" w:rsidRPr="00431C53" w14:paraId="538D6406" w14:textId="77777777" w:rsidTr="00720976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14:paraId="044BAC5A" w14:textId="77777777" w:rsidR="00F24A71" w:rsidRPr="00431C53" w:rsidRDefault="00F24A71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1FB7EF" w14:textId="77777777" w:rsidR="00F24A71" w:rsidRPr="00E13538" w:rsidRDefault="00F24A71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E0315A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D22841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5F284C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99A78E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E13538">
                <w:rPr>
                  <w:rStyle w:val="-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BDB20D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6470CA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B47EDF2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801A5C" w14:textId="77777777" w:rsidR="00F24A71" w:rsidRPr="00E13538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7FECCD" w14:textId="77777777" w:rsidR="00F24A71" w:rsidRPr="00E13538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AC42DA" w14:textId="77777777" w:rsidR="00F24A71" w:rsidRPr="00E13538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F35F44" w:rsidRPr="00431C53" w14:paraId="5D79300E" w14:textId="77777777" w:rsidTr="00720976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14:paraId="72430C90" w14:textId="77777777" w:rsidR="00F35F44" w:rsidRPr="00431C53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45D252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A25DBE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F32693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1BCC78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7FBCD6" w14:textId="77777777" w:rsidR="00F35F44" w:rsidRPr="00E1353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7C1BC9" w14:textId="77777777" w:rsidR="00F35F44" w:rsidRPr="00E1353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42B0C9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84BC6E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3D7E4A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2292D1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670EDC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B1DD07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</w:tr>
      <w:tr w:rsidR="00F35F44" w:rsidRPr="00431C53" w14:paraId="38D9F165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0D35731D" w14:textId="77777777" w:rsidR="00F35F44" w:rsidRPr="00431C53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8DD3D6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048A57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3BFE07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8D24E5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CD0A35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0D62C0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92553D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DCD7CE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4FE116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7AEE85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1D42E1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9B6E0E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890C2E" w:rsidRPr="00431C53" w14:paraId="6EE6CFDC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1C0E6F28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CB2599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6E5724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11E3F4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630CB6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EB92BB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69106F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A85FE0" w14:textId="03060DDB" w:rsidR="00890C2E" w:rsidRPr="00E13538" w:rsidRDefault="00E1353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3190,11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72B6EA" w14:textId="7FBD1E71" w:rsidR="00890C2E" w:rsidRPr="00E13538" w:rsidRDefault="00E1353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3190,11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E02519" w14:textId="62F55E6F" w:rsidR="00890C2E" w:rsidRPr="00E13538" w:rsidRDefault="00E1353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3190,11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FBF936" w14:textId="7BDBDF98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94713F" w14:textId="07AC6643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C955A1" w14:textId="0810CD9B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14:paraId="3539B8C5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27C12AFA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9A7CA2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AC1517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B1DCB5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6D054A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70B355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9CC0B6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99D146" w14:textId="6498C9AA" w:rsidR="00890C2E" w:rsidRPr="00E13538" w:rsidRDefault="00753875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1012,98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FE2505" w14:textId="4F174474" w:rsidR="00890C2E" w:rsidRPr="00E13538" w:rsidRDefault="0096188F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681,8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DF32AB" w14:textId="77A9DC59" w:rsidR="00890C2E" w:rsidRPr="00E13538" w:rsidRDefault="0096188F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681,8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A79BA4" w14:textId="28AEF3F5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0AD465" w14:textId="396D1442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82FD3C" w14:textId="3D1DC075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14:paraId="27B77EC1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02722C78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20B555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802112О.99.0.ББ55АГ28000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D97180" w14:textId="77777777" w:rsidR="00890C2E" w:rsidRPr="00E13538" w:rsidRDefault="00007357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Духовые инструменты 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E3EA08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960707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987462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B5891A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597872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292,05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6E8AA1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292,05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C8F477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292,05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5758FE" w14:textId="4420972C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FDC124" w14:textId="3AA0C133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E77D1D" w14:textId="5AD1B886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14:paraId="6296BDB8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458674F3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2416904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669705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BC691E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19769E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E8799E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8E83BB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6074E7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1905,75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717ED6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1905,75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1BA511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1905,75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986867" w14:textId="61FA2914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E9E820" w14:textId="07DDC5CE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7AC9A6" w14:textId="31543E10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14:paraId="202B53E9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4BF92292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B01601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802112О.99.0.ББ55АЕ84000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48EB79" w14:textId="77777777" w:rsidR="00890C2E" w:rsidRPr="00E13538" w:rsidRDefault="00007357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Струнные инструменты 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7E42E5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D91F09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887FEC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A070E6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18249C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275,88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415494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275,88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569EC9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275,88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1669F3" w14:textId="048A8BC8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EB5C75" w14:textId="032A3045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46AB6D" w14:textId="5506DBC6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14:paraId="40D0E418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393EC6EB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6204D5" w14:textId="77777777" w:rsidR="00890C2E" w:rsidRPr="00E13538" w:rsidRDefault="00890C2E" w:rsidP="001876FA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602297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1BD213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56E6DC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E37C76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2A7BFA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E3201A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1518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537011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1518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FF284B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1518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B9C9A5" w14:textId="1B31633D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799749" w14:textId="5AFF9CDB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AD84EA" w14:textId="52211A6D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76FA" w:rsidRPr="00431C53" w14:paraId="08140C09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28CB3374" w14:textId="77777777" w:rsidR="001876FA" w:rsidRPr="00431C53" w:rsidRDefault="001876FA" w:rsidP="00890C2E"/>
        </w:tc>
        <w:tc>
          <w:tcPr>
            <w:tcW w:w="1507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81AE9A" w14:textId="77777777"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1876FA" w:rsidRPr="00431C53" w14:paraId="5745D8BE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041E70B1" w14:textId="77777777" w:rsidR="001876FA" w:rsidRPr="00431C53" w:rsidRDefault="001876FA" w:rsidP="00890C2E"/>
        </w:tc>
        <w:tc>
          <w:tcPr>
            <w:tcW w:w="4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D5EB5A" w14:textId="77777777"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2A641" w14:textId="77777777"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0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0B4D3" w14:textId="77777777"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4F69F31D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2EA08C55" w14:textId="77777777" w:rsidR="00BC31A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5"/>
      </w:tblGrid>
      <w:tr w:rsidR="00BC31A8" w:rsidRPr="00A4784F" w14:paraId="6AADDDC6" w14:textId="77777777" w:rsidTr="00FC2087">
        <w:tc>
          <w:tcPr>
            <w:tcW w:w="15025" w:type="dxa"/>
          </w:tcPr>
          <w:p w14:paraId="603468D3" w14:textId="77777777"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Федеральный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184-ФЗ от 06.10.1999</w:t>
            </w:r>
          </w:p>
          <w:p w14:paraId="55A65F96" w14:textId="77777777"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14:paraId="4E7EC9B3" w14:textId="77777777" w:rsidTr="00FC2087">
        <w:tc>
          <w:tcPr>
            <w:tcW w:w="15025" w:type="dxa"/>
          </w:tcPr>
          <w:p w14:paraId="2B21DE6E" w14:textId="77777777"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Закон РФ «Об образовании в Российской Федерации» 273-ФЗ-ФЗ от 29.12.2012</w:t>
            </w:r>
          </w:p>
          <w:p w14:paraId="4D5EF235" w14:textId="77777777"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14:paraId="49E3ACD4" w14:textId="77777777" w:rsidTr="00FC2087">
        <w:trPr>
          <w:trHeight w:val="492"/>
        </w:trPr>
        <w:tc>
          <w:tcPr>
            <w:tcW w:w="15025" w:type="dxa"/>
          </w:tcPr>
          <w:p w14:paraId="710CA7D3" w14:textId="77777777"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      </w:r>
          </w:p>
          <w:p w14:paraId="0D8F34A7" w14:textId="77777777"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E6A29C4" w14:textId="77777777"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11B80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14:paraId="36B986DC" w14:textId="77777777" w:rsidR="00720976" w:rsidRDefault="00720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78191" w14:textId="77777777" w:rsidR="00720976" w:rsidRDefault="00720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24169" w14:textId="77777777" w:rsidR="00720976" w:rsidRDefault="00720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439A8" w14:textId="77777777" w:rsidR="00720976" w:rsidRDefault="00720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8A211" w14:textId="77777777"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9068"/>
        <w:gridCol w:w="2839"/>
      </w:tblGrid>
      <w:tr w:rsidR="00837A14" w:rsidRPr="00DA68D4" w14:paraId="109D6212" w14:textId="77777777" w:rsidTr="00E13538">
        <w:trPr>
          <w:trHeight w:hRule="exact" w:val="79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C2EC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7A822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9F65F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37A14" w:rsidRPr="00DA68D4" w14:paraId="61A347A4" w14:textId="77777777" w:rsidTr="00E13538">
        <w:trPr>
          <w:trHeight w:hRule="exact" w:val="36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811ED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46C38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5FE3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3</w:t>
            </w:r>
          </w:p>
        </w:tc>
      </w:tr>
      <w:tr w:rsidR="00837A14" w:rsidRPr="00DA68D4" w14:paraId="141254BE" w14:textId="77777777" w:rsidTr="00720976">
        <w:trPr>
          <w:trHeight w:hRule="exact" w:val="173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03B4D" w14:textId="77777777" w:rsidR="00837A14" w:rsidRPr="00E13538" w:rsidRDefault="00837A14" w:rsidP="0032247C">
            <w:pPr>
              <w:widowControl w:val="0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Размещение информации об учреждении в сети Интернет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FDD87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837A14" w:rsidRPr="00DA68D4" w14:paraId="1BB23F31" w14:textId="77777777" w:rsidTr="00E13538">
        <w:trPr>
          <w:trHeight w:hRule="exact" w:val="211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9C88E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FA6A9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Опубликование информации о своей деятельности. Анонсы мероприятий: с указанием времени, места, даты проведения мероприятия, название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96846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 мере необходимости</w:t>
            </w:r>
          </w:p>
        </w:tc>
      </w:tr>
      <w:tr w:rsidR="00837A14" w:rsidRPr="00DA68D4" w14:paraId="16EBC18D" w14:textId="77777777" w:rsidTr="00E13538">
        <w:trPr>
          <w:trHeight w:hRule="exact" w:val="18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EF4B9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Размещение информации на печатной продукции (справочники, буклеты, пригласительные билеты, афиши, баннеры)</w:t>
            </w:r>
          </w:p>
          <w:p w14:paraId="446F2058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8A037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Информация справочного характера, мероприятия, анонсы: с указанием времени, места, даты проведения мероприятия, название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74C6C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 мере необходимости</w:t>
            </w:r>
          </w:p>
        </w:tc>
      </w:tr>
      <w:tr w:rsidR="00837A14" w:rsidRPr="00DA68D4" w14:paraId="47A0B52E" w14:textId="77777777" w:rsidTr="00E13538">
        <w:trPr>
          <w:trHeight w:hRule="exact" w:val="704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CEA81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Размещение информации на информационных стендах учреждения</w:t>
            </w:r>
          </w:p>
          <w:p w14:paraId="066D3E1E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 xml:space="preserve">Расписание преподавателей </w:t>
            </w:r>
          </w:p>
          <w:p w14:paraId="27F4C411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785F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(фамилия, имя учащегося, время начала занятия, № кабинета)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0B732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Постоянно</w:t>
            </w:r>
          </w:p>
        </w:tc>
      </w:tr>
      <w:tr w:rsidR="00837A14" w:rsidRPr="00DA68D4" w14:paraId="6A870625" w14:textId="77777777" w:rsidTr="00E13538">
        <w:trPr>
          <w:trHeight w:hRule="exact" w:val="983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39281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552D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План сдачи контрольных мероприятий (перечень контрольных мероприятий, с указанием даты и времени, № кабинета)</w:t>
            </w:r>
          </w:p>
          <w:p w14:paraId="365871FF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A0485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 учебным четвертям</w:t>
            </w:r>
          </w:p>
          <w:p w14:paraId="532C6E0F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37A14" w:rsidRPr="00DA68D4" w14:paraId="593551BE" w14:textId="77777777" w:rsidTr="00E13538">
        <w:trPr>
          <w:trHeight w:hRule="exact" w:val="70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3AB55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0B950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Устав учреждения, лицензия, ИНН, ОГРН, учредительные документы, перечень платных услуг</w:t>
            </w:r>
          </w:p>
          <w:p w14:paraId="6E621F4E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7ED3F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Постоянно</w:t>
            </w:r>
          </w:p>
        </w:tc>
      </w:tr>
      <w:tr w:rsidR="00837A14" w:rsidRPr="00DA68D4" w14:paraId="39DC706B" w14:textId="77777777" w:rsidTr="00E13538">
        <w:trPr>
          <w:trHeight w:hRule="exact" w:val="1167"/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DC747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lastRenderedPageBreak/>
              <w:t xml:space="preserve">Размещение информации на Официальном сайте Администрации </w:t>
            </w:r>
            <w:r w:rsidR="00764F44" w:rsidRPr="00E13538">
              <w:rPr>
                <w:sz w:val="20"/>
                <w:szCs w:val="20"/>
              </w:rPr>
              <w:t>Аркадакск</w:t>
            </w:r>
            <w:r w:rsidRPr="00E13538">
              <w:rPr>
                <w:sz w:val="20"/>
                <w:szCs w:val="20"/>
              </w:rPr>
              <w:t>ого муниципального района Саратовской области</w:t>
            </w:r>
          </w:p>
          <w:p w14:paraId="7322E627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44DA5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Полная информация о деятельности учреждения, анонсы мероприятий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386EF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 мере необходимости</w:t>
            </w:r>
          </w:p>
        </w:tc>
      </w:tr>
    </w:tbl>
    <w:p w14:paraId="58D17A6F" w14:textId="77777777"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46815" w14:textId="77777777" w:rsidR="00DC11D4" w:rsidRPr="00A363B6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14:paraId="7799C9DD" w14:textId="77777777" w:rsidR="00DC11D4" w:rsidRPr="00A363B6" w:rsidRDefault="00DC11D4" w:rsidP="00DC11D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21420" w14:textId="77777777" w:rsidR="00DC11D4" w:rsidRPr="00241EE0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15137"/>
      </w:tblGrid>
      <w:tr w:rsidR="00DC11D4" w:rsidRPr="00A363B6" w14:paraId="417BA72D" w14:textId="77777777" w:rsidTr="000947FC">
        <w:trPr>
          <w:trHeight w:val="210"/>
        </w:trPr>
        <w:tc>
          <w:tcPr>
            <w:tcW w:w="15137" w:type="dxa"/>
            <w:vAlign w:val="bottom"/>
          </w:tcPr>
          <w:p w14:paraId="392AFEBF" w14:textId="77777777" w:rsidR="00DC11D4" w:rsidRPr="00A363B6" w:rsidRDefault="00DC11D4" w:rsidP="00DC11D4">
            <w:pPr>
              <w:pStyle w:val="ConsPlusNonformat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14:paraId="3FC92F42" w14:textId="77777777" w:rsidR="00DC11D4" w:rsidRDefault="00DC11D4" w:rsidP="00DC11D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14:paraId="2426BC83" w14:textId="77777777" w:rsidR="00DC11D4" w:rsidRDefault="00DC11D4" w:rsidP="00DC11D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14:paraId="7D1AB6A4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Cs w:val="24"/>
          </w:rPr>
          <w:t>&lt;</w:t>
        </w:r>
        <w:r w:rsidRPr="00A363B6">
          <w:rPr>
            <w:rFonts w:ascii="Times New Roman" w:hAnsi="Times New Roman" w:cs="Times New Roman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DC11D4" w:rsidRPr="00A363B6" w14:paraId="44B96E21" w14:textId="77777777" w:rsidTr="000947FC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14:paraId="04DDB59B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14:paraId="488CB0E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14:paraId="586AA31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14:paraId="0DFEC2A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14:paraId="017D7335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DC11D4" w:rsidRPr="00A363B6" w14:paraId="7D94A0FC" w14:textId="77777777" w:rsidTr="000947FC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14:paraId="18C2B279" w14:textId="77777777" w:rsidR="00DC11D4" w:rsidRPr="005E7983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14:paraId="004579AB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14:paraId="045940F5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14:paraId="6F1DB47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14:paraId="61A05F87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14:paraId="607D9722" w14:textId="17371B07" w:rsidR="00DC11D4" w:rsidRPr="005E7983" w:rsidRDefault="008C06B4" w:rsidP="008C06B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C11D4"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14:paraId="4D1BCC11" w14:textId="09F00B46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14:paraId="3E70846A" w14:textId="1E90063D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C11D4" w:rsidRPr="00A363B6" w14:paraId="0A1ABA08" w14:textId="77777777" w:rsidTr="000947FC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14:paraId="49F0D284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2219" w:type="dxa"/>
            <w:vMerge/>
          </w:tcPr>
          <w:p w14:paraId="36C8EC3E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14:paraId="551BDBA4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14:paraId="28C6099B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480" w:type="dxa"/>
          </w:tcPr>
          <w:p w14:paraId="506B4FC8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14:paraId="3FE088A5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14:paraId="23E6E561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331" w:type="dxa"/>
            <w:vMerge/>
          </w:tcPr>
          <w:p w14:paraId="6BFA7FFF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14:paraId="040D379A" w14:textId="77777777" w:rsidR="00DC11D4" w:rsidRPr="00A363B6" w:rsidRDefault="00DC11D4" w:rsidP="000947FC">
            <w:pPr>
              <w:spacing w:line="216" w:lineRule="auto"/>
            </w:pPr>
          </w:p>
        </w:tc>
      </w:tr>
      <w:tr w:rsidR="00DC11D4" w:rsidRPr="00A363B6" w14:paraId="65D29C72" w14:textId="77777777" w:rsidTr="000947FC">
        <w:trPr>
          <w:gridBefore w:val="1"/>
          <w:wBefore w:w="108" w:type="dxa"/>
          <w:trHeight w:val="103"/>
        </w:trPr>
        <w:tc>
          <w:tcPr>
            <w:tcW w:w="2220" w:type="dxa"/>
          </w:tcPr>
          <w:p w14:paraId="3E5F8964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14:paraId="72269BEA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14:paraId="4E385100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14:paraId="6188438A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14:paraId="4393FD78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14:paraId="1F6FB37F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14:paraId="1B45CCE1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14:paraId="5FD1A0FD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14:paraId="0819EE2B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C11D4" w:rsidRPr="00A363B6" w14:paraId="40B1E534" w14:textId="77777777" w:rsidTr="000947FC">
        <w:trPr>
          <w:gridBefore w:val="1"/>
          <w:wBefore w:w="108" w:type="dxa"/>
          <w:trHeight w:val="193"/>
        </w:trPr>
        <w:tc>
          <w:tcPr>
            <w:tcW w:w="2220" w:type="dxa"/>
          </w:tcPr>
          <w:p w14:paraId="5BC89D6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14:paraId="3A4C3A89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196E6EB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14:paraId="3C9B21C0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14:paraId="266A9B78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62DB0077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14:paraId="06ADC614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14:paraId="53948F82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14:paraId="05524872" w14:textId="77777777" w:rsidR="00DC11D4" w:rsidRPr="00DA7AE7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14:paraId="7B967CF1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14:paraId="03B2C0AE" w14:textId="77777777"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DC11D4" w:rsidRPr="00A363B6" w14:paraId="6E027746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14:paraId="5744306C" w14:textId="77777777"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11D4" w:rsidRPr="00A363B6" w14:paraId="206B4F02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14:paraId="6FA6A2AD" w14:textId="77777777"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690" w14:textId="3B9EF6CC" w:rsidR="00DC11D4" w:rsidRPr="002203BF" w:rsidRDefault="00E36BA1" w:rsidP="000947F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14:paraId="4A57ABEC" w14:textId="77777777" w:rsidR="00DC11D4" w:rsidRPr="00A363B6" w:rsidRDefault="00DC11D4" w:rsidP="000947FC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401F8766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A273A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FA75F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4D668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22707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B88B6" w14:textId="77777777" w:rsidR="00E13538" w:rsidRDefault="00E13538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8A8C7" w14:textId="77777777" w:rsidR="00E13538" w:rsidRDefault="00E13538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F9B1B" w14:textId="77777777" w:rsidR="00E13538" w:rsidRDefault="00E13538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009D0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55B56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2C423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DC11D4" w:rsidRPr="00700A3D" w14:paraId="5D12BB6F" w14:textId="77777777" w:rsidTr="000947FC">
        <w:trPr>
          <w:gridBefore w:val="1"/>
          <w:wBefore w:w="108" w:type="dxa"/>
        </w:trPr>
        <w:tc>
          <w:tcPr>
            <w:tcW w:w="1985" w:type="dxa"/>
            <w:vMerge w:val="restart"/>
          </w:tcPr>
          <w:p w14:paraId="7DEB4655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14:paraId="45F61FF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14:paraId="0E362985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</w:tcPr>
          <w:p w14:paraId="4EE3896A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14:paraId="0A1B86E5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DC11D4" w:rsidRPr="00700A3D" w14:paraId="05E691B2" w14:textId="77777777" w:rsidTr="000947FC">
        <w:trPr>
          <w:gridBefore w:val="1"/>
          <w:wBefore w:w="108" w:type="dxa"/>
        </w:trPr>
        <w:tc>
          <w:tcPr>
            <w:tcW w:w="1985" w:type="dxa"/>
            <w:vMerge/>
          </w:tcPr>
          <w:p w14:paraId="32AD6CAA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22E7958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14:paraId="0BF1F8AB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</w:tcPr>
          <w:p w14:paraId="5CDD6779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14:paraId="34D7855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700A3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14:paraId="4B243D04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14:paraId="4845A270" w14:textId="64706DDA" w:rsidR="00DC11D4" w:rsidRPr="00700A3D" w:rsidRDefault="008C06B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C11D4"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14:paraId="32757050" w14:textId="6E251025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14:paraId="5E628DCB" w14:textId="79597B84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C11D4" w:rsidRPr="00700A3D" w14:paraId="1EB2A3A9" w14:textId="77777777" w:rsidTr="000947FC">
        <w:trPr>
          <w:gridBefore w:val="1"/>
          <w:wBefore w:w="108" w:type="dxa"/>
          <w:trHeight w:val="299"/>
        </w:trPr>
        <w:tc>
          <w:tcPr>
            <w:tcW w:w="1985" w:type="dxa"/>
            <w:vMerge/>
          </w:tcPr>
          <w:p w14:paraId="7970112F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B5028C4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14:paraId="2D38C83D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</w:tcPr>
          <w:p w14:paraId="76668840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85F303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14:paraId="6BC8AC5A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14:paraId="0C88F8FA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DC44118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D023159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82C1873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C11D4" w:rsidRPr="00A363B6" w14:paraId="549513A0" w14:textId="77777777" w:rsidTr="000947FC">
        <w:trPr>
          <w:gridBefore w:val="1"/>
          <w:wBefore w:w="108" w:type="dxa"/>
          <w:trHeight w:val="217"/>
        </w:trPr>
        <w:tc>
          <w:tcPr>
            <w:tcW w:w="1985" w:type="dxa"/>
          </w:tcPr>
          <w:p w14:paraId="463D407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36E00128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14:paraId="4A993E23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</w:tcPr>
          <w:p w14:paraId="73F1A00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795FCA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00B2654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76CA482B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493F89F0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259BA0D1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14:paraId="5E754997" w14:textId="77777777" w:rsidR="00DC11D4" w:rsidRPr="00E13538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53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C11D4" w:rsidRPr="002203BF" w14:paraId="373F088D" w14:textId="77777777" w:rsidTr="000947FC">
        <w:trPr>
          <w:gridBefore w:val="1"/>
          <w:wBefore w:w="108" w:type="dxa"/>
        </w:trPr>
        <w:tc>
          <w:tcPr>
            <w:tcW w:w="1985" w:type="dxa"/>
          </w:tcPr>
          <w:p w14:paraId="761EBEEF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48FC08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69DAA016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</w:tcPr>
          <w:p w14:paraId="033C550C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9753CC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7699EC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FBB0E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BF44CB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BF11A3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1477A7" w14:textId="77777777" w:rsidR="00DC11D4" w:rsidRPr="00DA7AE7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14:paraId="6217799B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25" w:type="dxa"/>
            <w:gridSpan w:val="13"/>
          </w:tcPr>
          <w:p w14:paraId="0837DC9F" w14:textId="77777777" w:rsidR="00DC11D4" w:rsidRPr="00A363B6" w:rsidRDefault="00DC11D4" w:rsidP="000947FC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DC11D4" w:rsidRPr="00A363B6" w14:paraId="165E70F1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14:paraId="39A111D7" w14:textId="77777777" w:rsidR="00DC11D4" w:rsidRPr="00A363B6" w:rsidRDefault="00DC11D4" w:rsidP="000947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AAB5" w14:textId="77777777" w:rsidR="00E36BA1" w:rsidRDefault="00E36BA1" w:rsidP="000947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363979" w14:textId="5C6ED6D6" w:rsidR="00DC11D4" w:rsidRPr="00E36BA1" w:rsidRDefault="00E36BA1" w:rsidP="000947F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6BA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14:paraId="0247C508" w14:textId="77777777" w:rsidR="00DC11D4" w:rsidRPr="00A363B6" w:rsidRDefault="00DC11D4" w:rsidP="000947F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3E14B634" w14:textId="77777777" w:rsidR="00DC11D4" w:rsidRDefault="00DC11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FC789" w14:textId="77777777" w:rsidR="00C83456" w:rsidRDefault="00C83456" w:rsidP="00C83456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14:paraId="39AC2BB4" w14:textId="77777777" w:rsidR="00C83456" w:rsidRPr="00A34E50" w:rsidRDefault="00C83456" w:rsidP="00A34E50">
      <w:pPr>
        <w:pStyle w:val="ConsPlusNonformat"/>
        <w:numPr>
          <w:ilvl w:val="0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14:paraId="1D155A2E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14:paraId="57315C9E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14:paraId="1BBB054C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14:paraId="70C6FDA9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14:paraId="1CFE406C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14:paraId="60FA24CE" w14:textId="77777777" w:rsidR="00C83456" w:rsidRPr="00A34E50" w:rsidRDefault="00C83456" w:rsidP="00A34E50">
      <w:pPr>
        <w:pStyle w:val="ConsPlusNonformat"/>
        <w:spacing w:before="240"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2.</w:t>
      </w:r>
      <w:r w:rsidRPr="00A34E50">
        <w:rPr>
          <w:szCs w:val="24"/>
        </w:rPr>
        <w:t> </w:t>
      </w:r>
      <w:r w:rsidRPr="00A34E50"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14:paraId="02CE12F2" w14:textId="77EA4B8A" w:rsidR="00720976" w:rsidRPr="00A34E50" w:rsidRDefault="00C83456" w:rsidP="00E36BA1">
      <w:pPr>
        <w:pStyle w:val="ConsPlusNonformat"/>
        <w:spacing w:before="240"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lastRenderedPageBreak/>
        <w:t>3. Порядок контроля за выполнением государственного задания</w:t>
      </w:r>
    </w:p>
    <w:tbl>
      <w:tblPr>
        <w:tblW w:w="147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4"/>
        <w:gridCol w:w="3221"/>
        <w:gridCol w:w="8506"/>
      </w:tblGrid>
      <w:tr w:rsidR="00C83456" w14:paraId="6A93A09F" w14:textId="77777777" w:rsidTr="00720976">
        <w:trPr>
          <w:trHeight w:val="739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88DEE9" w14:textId="77777777" w:rsidR="00C83456" w:rsidRDefault="00C83456" w:rsidP="00A34E50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DC4D7C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957AC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C83456" w14:paraId="66D8DA3A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85D17F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C2D7E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E12F1A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456" w14:paraId="5B78D89C" w14:textId="77777777" w:rsidTr="00720976">
        <w:trPr>
          <w:trHeight w:val="250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38BE8F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F34579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BCFE69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C83456" w14:paraId="61BC6FD3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1ACA0A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C5B4A8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B04E66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14:paraId="24F15902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1AEA8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A37CE8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FB978A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14:paraId="2A4866FC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F06D5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9F13EB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CC077F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14:paraId="36A38ED7" w14:textId="77777777" w:rsidR="00C83456" w:rsidRDefault="00C83456" w:rsidP="00C83456">
      <w:pPr>
        <w:pStyle w:val="ConsPlusNormal"/>
        <w:jc w:val="both"/>
      </w:pPr>
    </w:p>
    <w:p w14:paraId="3BAB97E9" w14:textId="77777777"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14:paraId="40EF9C43" w14:textId="77777777"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14:paraId="3D9C3A11" w14:textId="77777777" w:rsidR="00C83456" w:rsidRDefault="00C83456" w:rsidP="00625B7F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D6C6DD3" w14:textId="77777777" w:rsidR="00C83456" w:rsidRDefault="00C83456" w:rsidP="00C834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14:paraId="51D0181A" w14:textId="310BF583" w:rsidR="00C83456" w:rsidRDefault="00C83456" w:rsidP="00DC11D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DC11D4">
        <w:rPr>
          <w:rFonts w:ascii="Times New Roman" w:hAnsi="Times New Roman" w:cs="Times New Roman"/>
          <w:sz w:val="28"/>
          <w:szCs w:val="28"/>
        </w:rPr>
        <w:t>_________</w:t>
      </w:r>
    </w:p>
    <w:p w14:paraId="37397BC8" w14:textId="77777777" w:rsidR="00C83456" w:rsidRDefault="00C83456" w:rsidP="00C83456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E756F" w14:textId="77777777" w:rsidR="00C83456" w:rsidRDefault="00C83456" w:rsidP="00C83456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BEBA1" w14:textId="4AED5CEB" w:rsidR="00C83456" w:rsidRDefault="00C83456" w:rsidP="001876FA">
      <w:pPr>
        <w:jc w:val="center"/>
      </w:pPr>
    </w:p>
    <w:sectPr w:rsidR="00C83456" w:rsidSect="008E3DB3">
      <w:headerReference w:type="default" r:id="rId15"/>
      <w:pgSz w:w="16838" w:h="11906" w:orient="landscape"/>
      <w:pgMar w:top="851" w:right="851" w:bottom="568" w:left="85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81756" w14:textId="77777777" w:rsidR="006E70C1" w:rsidRDefault="006E70C1">
      <w:r>
        <w:separator/>
      </w:r>
    </w:p>
  </w:endnote>
  <w:endnote w:type="continuationSeparator" w:id="0">
    <w:p w14:paraId="381C437A" w14:textId="77777777" w:rsidR="006E70C1" w:rsidRDefault="006E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CAA4B" w14:textId="77777777" w:rsidR="006E70C1" w:rsidRDefault="006E70C1">
      <w:r>
        <w:separator/>
      </w:r>
    </w:p>
  </w:footnote>
  <w:footnote w:type="continuationSeparator" w:id="0">
    <w:p w14:paraId="46A9AC50" w14:textId="77777777" w:rsidR="006E70C1" w:rsidRDefault="006E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EFAEF" w14:textId="3042A681" w:rsidR="008E3DB3" w:rsidRDefault="008E3DB3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EA6656">
      <w:rPr>
        <w:noProof/>
      </w:rPr>
      <w:t>2</w:t>
    </w:r>
    <w:r>
      <w:rPr>
        <w:noProof/>
      </w:rPr>
      <w:fldChar w:fldCharType="end"/>
    </w:r>
  </w:p>
  <w:p w14:paraId="124DA3A1" w14:textId="77777777" w:rsidR="008E3DB3" w:rsidRDefault="008E3D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AE3B55"/>
    <w:multiLevelType w:val="hybridMultilevel"/>
    <w:tmpl w:val="1BDA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142C"/>
    <w:multiLevelType w:val="hybridMultilevel"/>
    <w:tmpl w:val="7D4C54C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abstractNum w:abstractNumId="7">
    <w:nsid w:val="7F03704C"/>
    <w:multiLevelType w:val="hybridMultilevel"/>
    <w:tmpl w:val="7D4C54C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44"/>
    <w:rsid w:val="00007357"/>
    <w:rsid w:val="0002294D"/>
    <w:rsid w:val="0002485D"/>
    <w:rsid w:val="00044ABE"/>
    <w:rsid w:val="000C1FF8"/>
    <w:rsid w:val="000C3FFC"/>
    <w:rsid w:val="001110B7"/>
    <w:rsid w:val="001401B9"/>
    <w:rsid w:val="001674C0"/>
    <w:rsid w:val="00174308"/>
    <w:rsid w:val="00187543"/>
    <w:rsid w:val="001876FA"/>
    <w:rsid w:val="001B0444"/>
    <w:rsid w:val="001B1743"/>
    <w:rsid w:val="001B5400"/>
    <w:rsid w:val="001B7C3C"/>
    <w:rsid w:val="001F030E"/>
    <w:rsid w:val="00207F41"/>
    <w:rsid w:val="0022246F"/>
    <w:rsid w:val="00226172"/>
    <w:rsid w:val="00232E0D"/>
    <w:rsid w:val="00235484"/>
    <w:rsid w:val="002A7319"/>
    <w:rsid w:val="002B3289"/>
    <w:rsid w:val="002C00A0"/>
    <w:rsid w:val="002C2B89"/>
    <w:rsid w:val="0032247C"/>
    <w:rsid w:val="0033361A"/>
    <w:rsid w:val="003A3912"/>
    <w:rsid w:val="003C580C"/>
    <w:rsid w:val="003C78D0"/>
    <w:rsid w:val="00431C53"/>
    <w:rsid w:val="004525FC"/>
    <w:rsid w:val="004917D7"/>
    <w:rsid w:val="004C7501"/>
    <w:rsid w:val="004D502E"/>
    <w:rsid w:val="004E4163"/>
    <w:rsid w:val="0051460A"/>
    <w:rsid w:val="00544CFE"/>
    <w:rsid w:val="005844C4"/>
    <w:rsid w:val="005C545A"/>
    <w:rsid w:val="005D4FCB"/>
    <w:rsid w:val="005D5FC2"/>
    <w:rsid w:val="005E5532"/>
    <w:rsid w:val="00611F6F"/>
    <w:rsid w:val="0061412C"/>
    <w:rsid w:val="00625B7F"/>
    <w:rsid w:val="00642AA0"/>
    <w:rsid w:val="00681FA1"/>
    <w:rsid w:val="00692E11"/>
    <w:rsid w:val="006A1630"/>
    <w:rsid w:val="006A39EC"/>
    <w:rsid w:val="006B6A63"/>
    <w:rsid w:val="006E70C1"/>
    <w:rsid w:val="007029FE"/>
    <w:rsid w:val="00703FDE"/>
    <w:rsid w:val="00712E97"/>
    <w:rsid w:val="00720976"/>
    <w:rsid w:val="00721D1C"/>
    <w:rsid w:val="00746D73"/>
    <w:rsid w:val="00753875"/>
    <w:rsid w:val="00764F44"/>
    <w:rsid w:val="0077439A"/>
    <w:rsid w:val="007B2B7F"/>
    <w:rsid w:val="00801CD9"/>
    <w:rsid w:val="00811D61"/>
    <w:rsid w:val="00822CCB"/>
    <w:rsid w:val="00837A14"/>
    <w:rsid w:val="00873B43"/>
    <w:rsid w:val="00881691"/>
    <w:rsid w:val="00890C2E"/>
    <w:rsid w:val="008C06B4"/>
    <w:rsid w:val="008D3923"/>
    <w:rsid w:val="008E3DB3"/>
    <w:rsid w:val="008E4A20"/>
    <w:rsid w:val="008E6195"/>
    <w:rsid w:val="00912D2A"/>
    <w:rsid w:val="00914335"/>
    <w:rsid w:val="00922B64"/>
    <w:rsid w:val="00926CCA"/>
    <w:rsid w:val="009308D2"/>
    <w:rsid w:val="00940BD0"/>
    <w:rsid w:val="0096188F"/>
    <w:rsid w:val="009646DA"/>
    <w:rsid w:val="009700E1"/>
    <w:rsid w:val="009904CE"/>
    <w:rsid w:val="009D7046"/>
    <w:rsid w:val="00A34E50"/>
    <w:rsid w:val="00A83EF5"/>
    <w:rsid w:val="00AC2D44"/>
    <w:rsid w:val="00B02BAC"/>
    <w:rsid w:val="00B0628F"/>
    <w:rsid w:val="00B470F3"/>
    <w:rsid w:val="00B5381C"/>
    <w:rsid w:val="00B53B74"/>
    <w:rsid w:val="00B91651"/>
    <w:rsid w:val="00BA28EA"/>
    <w:rsid w:val="00BC31A8"/>
    <w:rsid w:val="00BD06EE"/>
    <w:rsid w:val="00BD68A5"/>
    <w:rsid w:val="00BF0E22"/>
    <w:rsid w:val="00BF4505"/>
    <w:rsid w:val="00BF6E00"/>
    <w:rsid w:val="00C6595E"/>
    <w:rsid w:val="00C83456"/>
    <w:rsid w:val="00C87A08"/>
    <w:rsid w:val="00CA0B9B"/>
    <w:rsid w:val="00CD3F94"/>
    <w:rsid w:val="00CF2723"/>
    <w:rsid w:val="00D06B87"/>
    <w:rsid w:val="00D13182"/>
    <w:rsid w:val="00D27733"/>
    <w:rsid w:val="00D64697"/>
    <w:rsid w:val="00DB4410"/>
    <w:rsid w:val="00DC11D4"/>
    <w:rsid w:val="00DD7F8E"/>
    <w:rsid w:val="00DE42A0"/>
    <w:rsid w:val="00E02114"/>
    <w:rsid w:val="00E13538"/>
    <w:rsid w:val="00E2591F"/>
    <w:rsid w:val="00E36BA1"/>
    <w:rsid w:val="00E45D90"/>
    <w:rsid w:val="00E4759A"/>
    <w:rsid w:val="00E64D22"/>
    <w:rsid w:val="00E70A2F"/>
    <w:rsid w:val="00E84B3E"/>
    <w:rsid w:val="00E85CAD"/>
    <w:rsid w:val="00EA5D11"/>
    <w:rsid w:val="00EA6656"/>
    <w:rsid w:val="00EC31D8"/>
    <w:rsid w:val="00ED35C0"/>
    <w:rsid w:val="00F24A71"/>
    <w:rsid w:val="00F32B9A"/>
    <w:rsid w:val="00F35F44"/>
    <w:rsid w:val="00F42770"/>
    <w:rsid w:val="00F441F1"/>
    <w:rsid w:val="00F513DC"/>
    <w:rsid w:val="00F56FFA"/>
    <w:rsid w:val="00F845A8"/>
    <w:rsid w:val="00F93195"/>
    <w:rsid w:val="00FA3A0A"/>
    <w:rsid w:val="00FC0AB7"/>
    <w:rsid w:val="00FC2087"/>
    <w:rsid w:val="00FC4F41"/>
    <w:rsid w:val="00FE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4392"/>
  <w15:docId w15:val="{FA8AEFB8-C9C7-4394-8CD3-0B455C9B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4C7501"/>
    <w:rPr>
      <w:rFonts w:eastAsia="Calibri"/>
    </w:rPr>
  </w:style>
  <w:style w:type="paragraph" w:styleId="a6">
    <w:name w:val="Title"/>
    <w:basedOn w:val="a"/>
    <w:next w:val="a7"/>
    <w:rsid w:val="004C75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4C7501"/>
    <w:pPr>
      <w:spacing w:after="140" w:line="288" w:lineRule="auto"/>
    </w:pPr>
  </w:style>
  <w:style w:type="paragraph" w:styleId="a9">
    <w:name w:val="List"/>
    <w:basedOn w:val="a7"/>
    <w:rsid w:val="004C7501"/>
    <w:rPr>
      <w:rFonts w:cs="Mangal"/>
    </w:rPr>
  </w:style>
  <w:style w:type="paragraph" w:customStyle="1" w:styleId="1">
    <w:name w:val="Название1"/>
    <w:basedOn w:val="a"/>
    <w:rsid w:val="004C750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4C7501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b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c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e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rsid w:val="004C7501"/>
  </w:style>
  <w:style w:type="paragraph" w:customStyle="1" w:styleId="af1">
    <w:name w:val="Содержимое таблицы"/>
    <w:basedOn w:val="a"/>
    <w:rsid w:val="004C7501"/>
  </w:style>
  <w:style w:type="paragraph" w:customStyle="1" w:styleId="af2">
    <w:name w:val="Заголовок таблицы"/>
    <w:basedOn w:val="af1"/>
    <w:rsid w:val="004C7501"/>
  </w:style>
  <w:style w:type="character" w:customStyle="1" w:styleId="a8">
    <w:name w:val="Основной текст Знак"/>
    <w:basedOn w:val="a0"/>
    <w:link w:val="a7"/>
    <w:rsid w:val="002354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E7E1-A7E9-4CE5-A43C-4C51A0B6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32</cp:revision>
  <cp:lastPrinted>2020-11-12T06:11:00Z</cp:lastPrinted>
  <dcterms:created xsi:type="dcterms:W3CDTF">2020-01-20T13:11:00Z</dcterms:created>
  <dcterms:modified xsi:type="dcterms:W3CDTF">2020-11-12T06:30:00Z</dcterms:modified>
  <dc:language>ru-RU</dc:language>
</cp:coreProperties>
</file>