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10" w:rsidRPr="006C1E62" w:rsidRDefault="002B04D7" w:rsidP="006C1E62">
      <w:pPr>
        <w:tabs>
          <w:tab w:val="left" w:pos="4678"/>
        </w:tabs>
        <w:ind w:left="467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1E62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C1E62" w:rsidRDefault="002B04D7" w:rsidP="006C1E62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6C1E62">
        <w:rPr>
          <w:rFonts w:ascii="Times New Roman" w:hAnsi="Times New Roman" w:cs="Times New Roman"/>
          <w:b/>
          <w:sz w:val="28"/>
          <w:szCs w:val="28"/>
        </w:rPr>
        <w:t>министр культуры</w:t>
      </w:r>
    </w:p>
    <w:p w:rsidR="002B04D7" w:rsidRPr="006C1E62" w:rsidRDefault="002B04D7" w:rsidP="006C1E62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6C1E62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2B04D7" w:rsidRPr="006C1E62" w:rsidRDefault="002B04D7" w:rsidP="006C1E62">
      <w:pPr>
        <w:tabs>
          <w:tab w:val="left" w:pos="4678"/>
        </w:tabs>
        <w:ind w:left="4678"/>
        <w:rPr>
          <w:rFonts w:ascii="Times New Roman" w:hAnsi="Times New Roman" w:cs="Times New Roman"/>
          <w:b/>
          <w:sz w:val="28"/>
          <w:szCs w:val="28"/>
        </w:rPr>
      </w:pPr>
      <w:r w:rsidRPr="006C1E62">
        <w:rPr>
          <w:rFonts w:ascii="Times New Roman" w:hAnsi="Times New Roman" w:cs="Times New Roman"/>
          <w:b/>
          <w:sz w:val="28"/>
          <w:szCs w:val="28"/>
        </w:rPr>
        <w:t>___________________Т.А. Гаранина</w:t>
      </w:r>
    </w:p>
    <w:p w:rsidR="002B04D7" w:rsidRDefault="002B04D7" w:rsidP="006C1E62">
      <w:pPr>
        <w:tabs>
          <w:tab w:val="left" w:pos="4253"/>
        </w:tabs>
        <w:ind w:left="3969"/>
        <w:rPr>
          <w:rFonts w:ascii="Times New Roman" w:hAnsi="Times New Roman" w:cs="Times New Roman"/>
          <w:sz w:val="28"/>
          <w:szCs w:val="28"/>
        </w:rPr>
      </w:pPr>
    </w:p>
    <w:p w:rsidR="002B04D7" w:rsidRDefault="002B04D7" w:rsidP="002B04D7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2B04D7" w:rsidRPr="002B04D7" w:rsidRDefault="002B04D7" w:rsidP="002B04D7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D7">
        <w:rPr>
          <w:rFonts w:ascii="Times New Roman" w:hAnsi="Times New Roman" w:cs="Times New Roman"/>
          <w:b/>
          <w:sz w:val="28"/>
          <w:szCs w:val="28"/>
        </w:rPr>
        <w:t>КАРТА КОМПЛАЕНС РИСКОВ</w:t>
      </w:r>
    </w:p>
    <w:p w:rsidR="002B04D7" w:rsidRDefault="002B04D7" w:rsidP="002B04D7">
      <w:pPr>
        <w:ind w:left="411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694"/>
        <w:gridCol w:w="2268"/>
        <w:gridCol w:w="2127"/>
        <w:gridCol w:w="3402"/>
      </w:tblGrid>
      <w:tr w:rsidR="00AC2041" w:rsidTr="002B04D7">
        <w:tc>
          <w:tcPr>
            <w:tcW w:w="2694" w:type="dxa"/>
          </w:tcPr>
          <w:p w:rsidR="002B04D7" w:rsidRDefault="002B04D7" w:rsidP="002B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2268" w:type="dxa"/>
          </w:tcPr>
          <w:p w:rsidR="002B04D7" w:rsidRDefault="002B04D7" w:rsidP="002B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риска (описания)</w:t>
            </w:r>
          </w:p>
        </w:tc>
        <w:tc>
          <w:tcPr>
            <w:tcW w:w="2127" w:type="dxa"/>
          </w:tcPr>
          <w:p w:rsidR="002B04D7" w:rsidRDefault="002B04D7" w:rsidP="002B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(описание)</w:t>
            </w:r>
          </w:p>
        </w:tc>
        <w:tc>
          <w:tcPr>
            <w:tcW w:w="3402" w:type="dxa"/>
          </w:tcPr>
          <w:p w:rsidR="002B04D7" w:rsidRDefault="002B04D7" w:rsidP="002B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возникновения (описание)</w:t>
            </w:r>
          </w:p>
        </w:tc>
      </w:tr>
      <w:tr w:rsidR="00AC2041" w:rsidRPr="003C11D1" w:rsidTr="002B04D7">
        <w:tc>
          <w:tcPr>
            <w:tcW w:w="2694" w:type="dxa"/>
          </w:tcPr>
          <w:p w:rsidR="002B04D7" w:rsidRPr="003C11D1" w:rsidRDefault="006C1E62" w:rsidP="002B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D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</w:tcPr>
          <w:p w:rsidR="002B04D7" w:rsidRPr="003C11D1" w:rsidRDefault="006C1E62" w:rsidP="002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D1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правового акта министерства культуры </w:t>
            </w:r>
            <w:r w:rsidR="003C11D1" w:rsidRPr="003C11D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246E51">
              <w:rPr>
                <w:rFonts w:ascii="Times New Roman" w:hAnsi="Times New Roman" w:cs="Times New Roman"/>
                <w:sz w:val="24"/>
                <w:szCs w:val="24"/>
              </w:rPr>
              <w:t xml:space="preserve"> недействительным или его отмена в</w:t>
            </w:r>
            <w:r w:rsidRPr="003C11D1">
              <w:rPr>
                <w:rFonts w:ascii="Times New Roman" w:hAnsi="Times New Roman" w:cs="Times New Roman"/>
                <w:sz w:val="24"/>
                <w:szCs w:val="24"/>
              </w:rPr>
              <w:t>виду противоречия Федерально</w:t>
            </w:r>
            <w:r w:rsidR="003C11D1" w:rsidRPr="003C11D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3C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1D1" w:rsidRPr="003C11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11D1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="003C11D1" w:rsidRPr="003C11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6E51">
              <w:rPr>
                <w:rFonts w:ascii="Times New Roman" w:hAnsi="Times New Roman" w:cs="Times New Roman"/>
                <w:sz w:val="24"/>
                <w:szCs w:val="24"/>
              </w:rPr>
              <w:t xml:space="preserve"> 26 июля 2006 № 135-ФЗ</w:t>
            </w:r>
            <w:r w:rsidRPr="003C11D1">
              <w:rPr>
                <w:rFonts w:ascii="Times New Roman" w:hAnsi="Times New Roman" w:cs="Times New Roman"/>
                <w:sz w:val="24"/>
                <w:szCs w:val="24"/>
              </w:rPr>
              <w:t xml:space="preserve"> «О защите конкуренции» </w:t>
            </w:r>
          </w:p>
        </w:tc>
        <w:tc>
          <w:tcPr>
            <w:tcW w:w="2127" w:type="dxa"/>
          </w:tcPr>
          <w:p w:rsidR="002B04D7" w:rsidRPr="003C11D1" w:rsidRDefault="00246E51" w:rsidP="002B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r w:rsidRPr="003C11D1">
              <w:rPr>
                <w:rFonts w:ascii="Times New Roman" w:hAnsi="Times New Roman" w:cs="Times New Roman"/>
                <w:sz w:val="24"/>
                <w:szCs w:val="24"/>
              </w:rPr>
              <w:t>правового акта министерства культуры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федеральному законодательству о защите конкуренции</w:t>
            </w:r>
          </w:p>
        </w:tc>
        <w:tc>
          <w:tcPr>
            <w:tcW w:w="3402" w:type="dxa"/>
          </w:tcPr>
          <w:p w:rsidR="00246E51" w:rsidRDefault="00246E51" w:rsidP="002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знаний</w:t>
            </w:r>
            <w:r w:rsidR="003C11D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  <w:r w:rsidR="00FC3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требованиях законодательства о защите конкуренции, недостаточный уровень контроля </w:t>
            </w:r>
            <w:r w:rsidR="003C11D1">
              <w:rPr>
                <w:rFonts w:ascii="Times New Roman" w:hAnsi="Times New Roman" w:cs="Times New Roman"/>
                <w:sz w:val="24"/>
                <w:szCs w:val="24"/>
              </w:rPr>
              <w:t>со стороны руководителя;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неисполнение обязанности по направлению проекта нормативного правового акта в органы прокуратуры (в установленных случаях – в министерство экономического развития области)</w:t>
            </w:r>
          </w:p>
          <w:p w:rsidR="00FC31F9" w:rsidRDefault="00246E51" w:rsidP="002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экспертизы </w:t>
            </w:r>
          </w:p>
          <w:p w:rsidR="003C11D1" w:rsidRDefault="003C11D1" w:rsidP="002B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D1" w:rsidRPr="003C11D1" w:rsidRDefault="003C11D1" w:rsidP="002B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41" w:rsidRPr="003C11D1" w:rsidTr="002B04D7">
        <w:tc>
          <w:tcPr>
            <w:tcW w:w="2694" w:type="dxa"/>
          </w:tcPr>
          <w:p w:rsidR="002B04D7" w:rsidRPr="003C11D1" w:rsidRDefault="00FC31F9" w:rsidP="002B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</w:tcPr>
          <w:p w:rsidR="002B04D7" w:rsidRDefault="003C11D1" w:rsidP="003C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11D1">
              <w:rPr>
                <w:rFonts w:ascii="Times New Roman" w:hAnsi="Times New Roman" w:cs="Times New Roman"/>
                <w:sz w:val="24"/>
                <w:szCs w:val="24"/>
              </w:rPr>
              <w:t>ключение в докуме</w:t>
            </w:r>
            <w:r w:rsidR="00967DB0">
              <w:rPr>
                <w:rFonts w:ascii="Times New Roman" w:hAnsi="Times New Roman" w:cs="Times New Roman"/>
                <w:sz w:val="24"/>
                <w:szCs w:val="24"/>
              </w:rPr>
              <w:t>нтацию о закупках характеристик</w:t>
            </w:r>
            <w:r w:rsidRPr="003C11D1">
              <w:rPr>
                <w:rFonts w:ascii="Times New Roman" w:hAnsi="Times New Roman" w:cs="Times New Roman"/>
                <w:sz w:val="24"/>
                <w:szCs w:val="24"/>
              </w:rPr>
              <w:t xml:space="preserve"> товаров работ, услуг, указывающи</w:t>
            </w:r>
            <w:r w:rsidR="0096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C11D1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производителя, исполнителя работ, услуг.</w:t>
            </w:r>
          </w:p>
          <w:p w:rsidR="00DC0724" w:rsidRPr="003C11D1" w:rsidRDefault="00DC0724" w:rsidP="00AC2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04D7" w:rsidRPr="003C11D1" w:rsidRDefault="00DC0724" w:rsidP="00D1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724">
              <w:rPr>
                <w:rFonts w:ascii="Times New Roman" w:hAnsi="Times New Roman" w:cs="Times New Roman"/>
                <w:sz w:val="24"/>
                <w:szCs w:val="24"/>
              </w:rPr>
              <w:t>еобоснованное включение в описание объекта заку</w:t>
            </w:r>
            <w:r w:rsidR="00AC2041">
              <w:rPr>
                <w:rFonts w:ascii="Times New Roman" w:hAnsi="Times New Roman" w:cs="Times New Roman"/>
                <w:sz w:val="24"/>
                <w:szCs w:val="24"/>
              </w:rPr>
              <w:t>пки</w:t>
            </w:r>
            <w:r w:rsidR="00246E51" w:rsidRPr="00AC204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246E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46E51" w:rsidRPr="00AC2041">
              <w:rPr>
                <w:rFonts w:ascii="Times New Roman" w:hAnsi="Times New Roman" w:cs="Times New Roman"/>
                <w:sz w:val="24"/>
                <w:szCs w:val="24"/>
              </w:rPr>
              <w:t xml:space="preserve"> к товарам, работам, услугам</w:t>
            </w:r>
            <w:r w:rsidR="00246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E51" w:rsidRPr="00AC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E51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246E51" w:rsidRPr="00AC2041">
              <w:rPr>
                <w:rFonts w:ascii="Times New Roman" w:hAnsi="Times New Roman" w:cs="Times New Roman"/>
                <w:sz w:val="24"/>
                <w:szCs w:val="24"/>
              </w:rPr>
              <w:t xml:space="preserve"> влекут за собой ограничени</w:t>
            </w:r>
            <w:r w:rsidR="00246E51">
              <w:rPr>
                <w:rFonts w:ascii="Times New Roman" w:hAnsi="Times New Roman" w:cs="Times New Roman"/>
                <w:sz w:val="24"/>
                <w:szCs w:val="24"/>
              </w:rPr>
              <w:t>е количества участников закупки,</w:t>
            </w:r>
            <w:r w:rsidR="00AC2041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на товарный знак </w:t>
            </w:r>
            <w:r w:rsidR="00967DB0">
              <w:rPr>
                <w:rFonts w:ascii="Times New Roman" w:hAnsi="Times New Roman" w:cs="Times New Roman"/>
                <w:sz w:val="24"/>
                <w:szCs w:val="24"/>
              </w:rPr>
              <w:t>без слов «или эквивалент</w:t>
            </w:r>
            <w:r w:rsidR="00246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04D7" w:rsidRPr="003C11D1" w:rsidRDefault="00246E51" w:rsidP="00D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знаний работника о требованиях законодательства о защите конкуренции при формировании документации</w:t>
            </w:r>
            <w:r w:rsidR="00DC072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AC2041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="00DC0724" w:rsidRPr="00DC07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34BF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контроля со стороны руководителя</w:t>
            </w:r>
            <w:r w:rsidR="00D134BF" w:rsidRPr="003C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04D7" w:rsidRPr="002B04D7" w:rsidRDefault="002B04D7" w:rsidP="002B04D7">
      <w:pPr>
        <w:ind w:left="4111"/>
        <w:rPr>
          <w:rFonts w:ascii="Times New Roman" w:hAnsi="Times New Roman" w:cs="Times New Roman"/>
          <w:sz w:val="28"/>
          <w:szCs w:val="28"/>
        </w:rPr>
      </w:pPr>
    </w:p>
    <w:sectPr w:rsidR="002B04D7" w:rsidRPr="002B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AE"/>
    <w:rsid w:val="0011116D"/>
    <w:rsid w:val="00246E51"/>
    <w:rsid w:val="002B04D7"/>
    <w:rsid w:val="003C11D1"/>
    <w:rsid w:val="00454FAE"/>
    <w:rsid w:val="006C1E62"/>
    <w:rsid w:val="00774784"/>
    <w:rsid w:val="00967DB0"/>
    <w:rsid w:val="00AC2041"/>
    <w:rsid w:val="00C33628"/>
    <w:rsid w:val="00CB1210"/>
    <w:rsid w:val="00D134BF"/>
    <w:rsid w:val="00DC0724"/>
    <w:rsid w:val="00F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3BEA1-1BCE-40DC-A20A-C8324A9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Водянникова Лариса Сергеевна</dc:creator>
  <cp:lastModifiedBy>Водянникова Лариса Сергеевна</cp:lastModifiedBy>
  <cp:revision>2</cp:revision>
  <dcterms:created xsi:type="dcterms:W3CDTF">2019-03-04T07:38:00Z</dcterms:created>
  <dcterms:modified xsi:type="dcterms:W3CDTF">2019-03-04T07:38:00Z</dcterms:modified>
</cp:coreProperties>
</file>