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973" w:rsidRPr="00C64748" w:rsidRDefault="00B22973" w:rsidP="00B22973">
      <w:pPr>
        <w:pStyle w:val="ConsPlusNormal"/>
        <w:ind w:left="103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p w:rsidR="00B22973" w:rsidRPr="00C64748" w:rsidRDefault="00B22973" w:rsidP="00B22973">
      <w:pPr>
        <w:pStyle w:val="ConsPlusNormal"/>
        <w:ind w:left="10348"/>
        <w:rPr>
          <w:rFonts w:ascii="Times New Roman" w:hAnsi="Times New Roman" w:cs="Times New Roman"/>
          <w:b/>
          <w:sz w:val="28"/>
          <w:szCs w:val="28"/>
        </w:rPr>
      </w:pPr>
      <w:r w:rsidRPr="00C64748">
        <w:rPr>
          <w:rFonts w:ascii="Times New Roman" w:hAnsi="Times New Roman" w:cs="Times New Roman"/>
          <w:b/>
          <w:sz w:val="28"/>
          <w:szCs w:val="28"/>
        </w:rPr>
        <w:t>к приказу министерства культуры области</w:t>
      </w:r>
    </w:p>
    <w:p w:rsidR="00B22973" w:rsidRDefault="00B22973" w:rsidP="00B22973">
      <w:pPr>
        <w:pStyle w:val="ConsPlusNormal"/>
        <w:ind w:left="10348"/>
        <w:rPr>
          <w:rFonts w:ascii="Times New Roman" w:hAnsi="Times New Roman" w:cs="Times New Roman"/>
          <w:b/>
          <w:sz w:val="28"/>
          <w:szCs w:val="28"/>
        </w:rPr>
      </w:pPr>
      <w:r w:rsidRPr="00C64748">
        <w:rPr>
          <w:rFonts w:ascii="Times New Roman" w:hAnsi="Times New Roman" w:cs="Times New Roman"/>
          <w:b/>
          <w:sz w:val="28"/>
          <w:szCs w:val="28"/>
        </w:rPr>
        <w:t>«</w:t>
      </w:r>
      <w:r w:rsidR="001A1FC1">
        <w:rPr>
          <w:rFonts w:ascii="Times New Roman" w:hAnsi="Times New Roman" w:cs="Times New Roman"/>
          <w:b/>
          <w:sz w:val="28"/>
          <w:szCs w:val="28"/>
        </w:rPr>
        <w:t>___</w:t>
      </w:r>
      <w:r w:rsidRPr="00C6474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A1FC1">
        <w:rPr>
          <w:rFonts w:ascii="Times New Roman" w:hAnsi="Times New Roman" w:cs="Times New Roman"/>
          <w:b/>
          <w:sz w:val="28"/>
          <w:szCs w:val="28"/>
        </w:rPr>
        <w:t>_______</w:t>
      </w:r>
      <w:r w:rsidR="00F716C1">
        <w:rPr>
          <w:rFonts w:ascii="Times New Roman" w:hAnsi="Times New Roman" w:cs="Times New Roman"/>
          <w:b/>
          <w:sz w:val="28"/>
          <w:szCs w:val="28"/>
        </w:rPr>
        <w:t>2021</w:t>
      </w:r>
      <w:r w:rsidRPr="00C64748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F716C1">
        <w:rPr>
          <w:rFonts w:ascii="Times New Roman" w:hAnsi="Times New Roman" w:cs="Times New Roman"/>
          <w:b/>
          <w:sz w:val="28"/>
          <w:szCs w:val="28"/>
        </w:rPr>
        <w:t>______</w:t>
      </w:r>
    </w:p>
    <w:p w:rsidR="00B22973" w:rsidRPr="00C64748" w:rsidRDefault="00B22973" w:rsidP="00B22973">
      <w:pPr>
        <w:pStyle w:val="ConsPlusNormal"/>
        <w:ind w:left="10348"/>
        <w:rPr>
          <w:rFonts w:ascii="Times New Roman" w:hAnsi="Times New Roman" w:cs="Times New Roman"/>
          <w:b/>
          <w:sz w:val="28"/>
          <w:szCs w:val="28"/>
        </w:rPr>
      </w:pPr>
    </w:p>
    <w:p w:rsidR="00C33C39" w:rsidRDefault="00BF36B6" w:rsidP="00BF36B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F27">
        <w:rPr>
          <w:rFonts w:ascii="Times New Roman" w:hAnsi="Times New Roman" w:cs="Times New Roman"/>
          <w:b/>
          <w:sz w:val="28"/>
          <w:szCs w:val="28"/>
        </w:rPr>
        <w:t xml:space="preserve">Ключевые показатели эффективности антимонопольного </w:t>
      </w:r>
      <w:proofErr w:type="spellStart"/>
      <w:r w:rsidRPr="009B1F27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 w:rsidR="00C33C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09BE" w:rsidRPr="009B1F27" w:rsidRDefault="00C33C39" w:rsidP="00BF36B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 министерстве культуры области</w:t>
      </w:r>
    </w:p>
    <w:p w:rsidR="005B1DCD" w:rsidRPr="009B1F27" w:rsidRDefault="005B1DCD" w:rsidP="00BF36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6177"/>
        <w:gridCol w:w="3102"/>
        <w:gridCol w:w="1407"/>
        <w:gridCol w:w="3518"/>
      </w:tblGrid>
      <w:tr w:rsidR="008B3588" w:rsidTr="008B3588">
        <w:tc>
          <w:tcPr>
            <w:tcW w:w="817" w:type="dxa"/>
          </w:tcPr>
          <w:p w:rsidR="008B3588" w:rsidRDefault="008B3588" w:rsidP="00BF3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8B3588" w:rsidRDefault="008B3588" w:rsidP="00BF3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</w:tcPr>
          <w:p w:rsidR="008B3588" w:rsidRDefault="008B3588" w:rsidP="005B1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B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8B3588" w:rsidRDefault="008B3588" w:rsidP="005B1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417" w:type="dxa"/>
          </w:tcPr>
          <w:p w:rsidR="008B3588" w:rsidRDefault="008B3588" w:rsidP="00BF3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544" w:type="dxa"/>
          </w:tcPr>
          <w:p w:rsidR="008B3588" w:rsidRDefault="00A541D1" w:rsidP="00A5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Ключевой п</w:t>
            </w:r>
            <w:r w:rsidR="008B3588">
              <w:rPr>
                <w:rFonts w:ascii="Times New Roman" w:hAnsi="Times New Roman" w:cs="Times New Roman"/>
                <w:sz w:val="24"/>
                <w:szCs w:val="24"/>
              </w:rPr>
              <w:t>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</w:t>
            </w:r>
          </w:p>
        </w:tc>
      </w:tr>
      <w:tr w:rsidR="008B3588" w:rsidTr="008B3588">
        <w:tc>
          <w:tcPr>
            <w:tcW w:w="817" w:type="dxa"/>
          </w:tcPr>
          <w:p w:rsidR="008B3588" w:rsidRDefault="008B3588" w:rsidP="00BF3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8B3588" w:rsidRPr="008B3588" w:rsidRDefault="00A541D1" w:rsidP="00B530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541D1">
              <w:rPr>
                <w:rFonts w:ascii="Times New Roman" w:hAnsi="Times New Roman" w:cs="Times New Roman"/>
                <w:sz w:val="24"/>
                <w:szCs w:val="24"/>
              </w:rPr>
              <w:t xml:space="preserve">оля проектов нормативных правовых актов </w:t>
            </w:r>
            <w:r w:rsidR="00B53004">
              <w:rPr>
                <w:rFonts w:ascii="Times New Roman" w:hAnsi="Times New Roman" w:cs="Times New Roman"/>
                <w:sz w:val="24"/>
                <w:szCs w:val="24"/>
              </w:rPr>
              <w:t>министерства культуры области</w:t>
            </w:r>
            <w:r w:rsidRPr="00A541D1">
              <w:rPr>
                <w:rFonts w:ascii="Times New Roman" w:hAnsi="Times New Roman" w:cs="Times New Roman"/>
                <w:sz w:val="24"/>
                <w:szCs w:val="24"/>
              </w:rPr>
              <w:t>, в которых выявлены риски нарушения антимонопольного законодательства</w:t>
            </w:r>
          </w:p>
        </w:tc>
        <w:tc>
          <w:tcPr>
            <w:tcW w:w="3119" w:type="dxa"/>
          </w:tcPr>
          <w:p w:rsidR="001A1FC1" w:rsidRDefault="001A1FC1" w:rsidP="001A1F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работы управления правового и финансового обеспечения министерства культуры области,</w:t>
            </w:r>
          </w:p>
          <w:p w:rsidR="008B3588" w:rsidRDefault="008B3588" w:rsidP="001A1F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3588" w:rsidRDefault="00CA428C" w:rsidP="001A1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A1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66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544" w:type="dxa"/>
          </w:tcPr>
          <w:p w:rsidR="008B3588" w:rsidRDefault="008B3588" w:rsidP="00BF3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B3588" w:rsidTr="008B3588">
        <w:tc>
          <w:tcPr>
            <w:tcW w:w="817" w:type="dxa"/>
          </w:tcPr>
          <w:p w:rsidR="008B3588" w:rsidRDefault="008B3588" w:rsidP="00BF3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8B3588" w:rsidRPr="00277EB2" w:rsidRDefault="00A541D1" w:rsidP="00B53004">
            <w:pPr>
              <w:pStyle w:val="a4"/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541D1">
              <w:rPr>
                <w:sz w:val="24"/>
                <w:szCs w:val="24"/>
              </w:rPr>
              <w:t xml:space="preserve">оля сотрудников </w:t>
            </w:r>
            <w:r w:rsidR="00B53004">
              <w:rPr>
                <w:sz w:val="24"/>
                <w:szCs w:val="24"/>
              </w:rPr>
              <w:t>министерства культуры области</w:t>
            </w:r>
            <w:r w:rsidRPr="00A541D1">
              <w:rPr>
                <w:sz w:val="24"/>
                <w:szCs w:val="24"/>
              </w:rPr>
              <w:t>, в отношении которых были проведены обучающие мероприятия по антимонопольному законодательств</w:t>
            </w:r>
            <w:r>
              <w:rPr>
                <w:sz w:val="24"/>
                <w:szCs w:val="24"/>
              </w:rPr>
              <w:t xml:space="preserve">у и антимонопольному </w:t>
            </w:r>
            <w:proofErr w:type="spellStart"/>
            <w:r>
              <w:rPr>
                <w:sz w:val="24"/>
                <w:szCs w:val="24"/>
              </w:rPr>
              <w:t>комплаенсу</w:t>
            </w:r>
            <w:proofErr w:type="spellEnd"/>
          </w:p>
        </w:tc>
        <w:tc>
          <w:tcPr>
            <w:tcW w:w="3119" w:type="dxa"/>
          </w:tcPr>
          <w:p w:rsidR="001A1FC1" w:rsidRDefault="001A1FC1" w:rsidP="001A1F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работы управления правового и финансового обеспечения министерства культуры области,</w:t>
            </w:r>
          </w:p>
          <w:p w:rsidR="008B3588" w:rsidRDefault="001A1FC1" w:rsidP="001A1F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материально технического обеспечения и закупок организационно-технического управления министерства культуры области.</w:t>
            </w:r>
          </w:p>
        </w:tc>
        <w:tc>
          <w:tcPr>
            <w:tcW w:w="1417" w:type="dxa"/>
          </w:tcPr>
          <w:p w:rsidR="008B3588" w:rsidRDefault="00CA428C" w:rsidP="001A1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A1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16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544" w:type="dxa"/>
          </w:tcPr>
          <w:p w:rsidR="008B3588" w:rsidRDefault="008B3588" w:rsidP="00BF3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B3588" w:rsidTr="008B3588">
        <w:tc>
          <w:tcPr>
            <w:tcW w:w="817" w:type="dxa"/>
          </w:tcPr>
          <w:p w:rsidR="008B3588" w:rsidRDefault="008B3588" w:rsidP="00BF3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8B3588" w:rsidRPr="008B3588" w:rsidRDefault="00A541D1" w:rsidP="00B53004">
            <w:pPr>
              <w:pStyle w:val="a4"/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541D1">
              <w:rPr>
                <w:sz w:val="24"/>
                <w:szCs w:val="24"/>
              </w:rPr>
              <w:t xml:space="preserve">оля нормативных правовых актов </w:t>
            </w:r>
            <w:r w:rsidR="00B53004">
              <w:rPr>
                <w:sz w:val="24"/>
                <w:szCs w:val="24"/>
              </w:rPr>
              <w:t>министерства культуры области</w:t>
            </w:r>
            <w:r w:rsidRPr="00A541D1">
              <w:rPr>
                <w:sz w:val="24"/>
                <w:szCs w:val="24"/>
              </w:rPr>
              <w:t>, в которых выявлены риски нарушения антимонопольного законодательства</w:t>
            </w:r>
          </w:p>
        </w:tc>
        <w:tc>
          <w:tcPr>
            <w:tcW w:w="3119" w:type="dxa"/>
          </w:tcPr>
          <w:p w:rsidR="001A1FC1" w:rsidRDefault="001A1FC1" w:rsidP="001A1F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работы управления правового и финансового обеспечения министерства культуры области,</w:t>
            </w:r>
          </w:p>
          <w:p w:rsidR="008B3588" w:rsidRDefault="008B3588" w:rsidP="001A1F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3588" w:rsidRDefault="00CA428C" w:rsidP="001A1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A1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16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544" w:type="dxa"/>
          </w:tcPr>
          <w:p w:rsidR="008B3588" w:rsidRDefault="008B3588" w:rsidP="00BF3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B3588" w:rsidTr="008B3588">
        <w:tc>
          <w:tcPr>
            <w:tcW w:w="817" w:type="dxa"/>
          </w:tcPr>
          <w:p w:rsidR="008B3588" w:rsidRDefault="008B3588" w:rsidP="00BF3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8B3588" w:rsidRDefault="00A541D1" w:rsidP="001A1F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41D1">
              <w:rPr>
                <w:rFonts w:ascii="Times New Roman" w:hAnsi="Times New Roman" w:cs="Times New Roman"/>
                <w:sz w:val="24"/>
                <w:szCs w:val="24"/>
              </w:rPr>
              <w:t xml:space="preserve">оэффициент снижения количества нарушений </w:t>
            </w:r>
            <w:r w:rsidRPr="00A54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антимонопольного законодательства со стороны </w:t>
            </w:r>
            <w:r w:rsidR="00811F6D">
              <w:rPr>
                <w:rFonts w:ascii="Times New Roman" w:hAnsi="Times New Roman" w:cs="Times New Roman"/>
                <w:sz w:val="24"/>
                <w:szCs w:val="24"/>
              </w:rPr>
              <w:t>министерства культуры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сравнению с 20</w:t>
            </w:r>
            <w:r w:rsidR="001A1F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B5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годом)</w:t>
            </w:r>
          </w:p>
        </w:tc>
        <w:tc>
          <w:tcPr>
            <w:tcW w:w="3119" w:type="dxa"/>
          </w:tcPr>
          <w:p w:rsidR="001A1FC1" w:rsidRDefault="001A1FC1" w:rsidP="001A1F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правовой и кадровой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управления правового и финансового обеспечения министерства культуры области,</w:t>
            </w:r>
          </w:p>
          <w:p w:rsidR="008B3588" w:rsidRDefault="001A1FC1" w:rsidP="001A1F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материально технического обеспечения и закупок организационно-технического управления министерства культуры области.</w:t>
            </w:r>
          </w:p>
        </w:tc>
        <w:tc>
          <w:tcPr>
            <w:tcW w:w="1417" w:type="dxa"/>
          </w:tcPr>
          <w:p w:rsidR="008B3588" w:rsidRDefault="00CA428C" w:rsidP="001A1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1A1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16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544" w:type="dxa"/>
          </w:tcPr>
          <w:p w:rsidR="008B3588" w:rsidRDefault="008B3588" w:rsidP="00BF3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4570DF" w:rsidRDefault="004570DF" w:rsidP="004570DF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4570DF" w:rsidSect="00BC4D90">
      <w:pgSz w:w="16838" w:h="11906" w:orient="landscape"/>
      <w:pgMar w:top="1134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204BFD"/>
    <w:multiLevelType w:val="hybridMultilevel"/>
    <w:tmpl w:val="35706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BE"/>
    <w:rsid w:val="00041D01"/>
    <w:rsid w:val="00073228"/>
    <w:rsid w:val="00112162"/>
    <w:rsid w:val="001A1FC1"/>
    <w:rsid w:val="001C451B"/>
    <w:rsid w:val="001E4500"/>
    <w:rsid w:val="001F0543"/>
    <w:rsid w:val="00265E8D"/>
    <w:rsid w:val="00277EB2"/>
    <w:rsid w:val="0032459C"/>
    <w:rsid w:val="003A09BE"/>
    <w:rsid w:val="004145EE"/>
    <w:rsid w:val="00434B91"/>
    <w:rsid w:val="004570DF"/>
    <w:rsid w:val="004B591A"/>
    <w:rsid w:val="00511669"/>
    <w:rsid w:val="005303A4"/>
    <w:rsid w:val="005B1DCD"/>
    <w:rsid w:val="006A0210"/>
    <w:rsid w:val="007C5F5A"/>
    <w:rsid w:val="00811F6D"/>
    <w:rsid w:val="00861D2B"/>
    <w:rsid w:val="00872A01"/>
    <w:rsid w:val="00877AC5"/>
    <w:rsid w:val="008B3588"/>
    <w:rsid w:val="00900F27"/>
    <w:rsid w:val="009B1F27"/>
    <w:rsid w:val="009E31D4"/>
    <w:rsid w:val="00A541D1"/>
    <w:rsid w:val="00A82803"/>
    <w:rsid w:val="00B22973"/>
    <w:rsid w:val="00B502E2"/>
    <w:rsid w:val="00B53004"/>
    <w:rsid w:val="00BC4D90"/>
    <w:rsid w:val="00BF36B6"/>
    <w:rsid w:val="00BF5103"/>
    <w:rsid w:val="00C33C39"/>
    <w:rsid w:val="00C757B7"/>
    <w:rsid w:val="00C770B5"/>
    <w:rsid w:val="00CA428C"/>
    <w:rsid w:val="00D968CD"/>
    <w:rsid w:val="00F3651B"/>
    <w:rsid w:val="00F716C1"/>
    <w:rsid w:val="00FB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1B10E-33A4-47BE-8FE0-A360F6DB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9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09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5B1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77E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77E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4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4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1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Verbitskij</dc:creator>
  <cp:lastModifiedBy>Водянникова Лариса Сергеевна</cp:lastModifiedBy>
  <cp:revision>10</cp:revision>
  <cp:lastPrinted>2020-08-31T07:45:00Z</cp:lastPrinted>
  <dcterms:created xsi:type="dcterms:W3CDTF">2019-12-11T06:40:00Z</dcterms:created>
  <dcterms:modified xsi:type="dcterms:W3CDTF">2020-12-16T08:11:00Z</dcterms:modified>
</cp:coreProperties>
</file>