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AD" w:rsidRDefault="00537C4A" w:rsidP="00C2200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К ВЫСТУПЛЕНИЮ ПО ВОПРОСУ:</w:t>
      </w:r>
    </w:p>
    <w:p w:rsidR="009D4129" w:rsidRPr="00EB07AA" w:rsidRDefault="008B3BAD" w:rsidP="00C22009">
      <w:pPr>
        <w:pStyle w:val="ad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«О деятельности учреждений культуры в период ограничительных мероприятий в связи с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инфекцией»</w:t>
      </w:r>
      <w:r w:rsidR="008541E6" w:rsidRPr="002D6F1A">
        <w:rPr>
          <w:rFonts w:ascii="Times New Roman" w:hAnsi="Times New Roman"/>
          <w:b/>
          <w:sz w:val="28"/>
          <w:szCs w:val="28"/>
        </w:rPr>
        <w:br/>
      </w:r>
    </w:p>
    <w:p w:rsidR="00EB07AA" w:rsidRDefault="00C22009" w:rsidP="00C2200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участники заседания!</w:t>
      </w:r>
    </w:p>
    <w:p w:rsidR="00C22009" w:rsidRPr="00C22009" w:rsidRDefault="00C22009" w:rsidP="00C2200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30C4" w:rsidRPr="00D77EA6" w:rsidRDefault="00B06932" w:rsidP="00E7192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8330C4" w:rsidRPr="00D77EA6">
        <w:rPr>
          <w:rFonts w:ascii="Times New Roman" w:hAnsi="Times New Roman"/>
          <w:sz w:val="28"/>
          <w:szCs w:val="28"/>
          <w:shd w:val="clear" w:color="auto" w:fill="FFFFFF"/>
        </w:rPr>
        <w:t xml:space="preserve">абота </w:t>
      </w:r>
      <w:r w:rsidR="0040314B" w:rsidRPr="00D77EA6">
        <w:rPr>
          <w:rFonts w:ascii="Times New Roman" w:hAnsi="Times New Roman"/>
          <w:sz w:val="28"/>
          <w:szCs w:val="28"/>
          <w:shd w:val="clear" w:color="auto" w:fill="FFFFFF"/>
        </w:rPr>
        <w:t xml:space="preserve">отрасли культуры </w:t>
      </w:r>
      <w:r w:rsidR="008330C4" w:rsidRPr="00D77EA6">
        <w:rPr>
          <w:rFonts w:ascii="Times New Roman" w:hAnsi="Times New Roman"/>
          <w:sz w:val="28"/>
          <w:szCs w:val="28"/>
          <w:shd w:val="clear" w:color="auto" w:fill="FFFFFF"/>
        </w:rPr>
        <w:t xml:space="preserve">в сложных условиях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из-за ограничительных мер </w:t>
      </w:r>
      <w:r w:rsidR="001B3EDD">
        <w:rPr>
          <w:rFonts w:ascii="Times New Roman" w:hAnsi="Times New Roman"/>
          <w:sz w:val="28"/>
          <w:szCs w:val="28"/>
          <w:shd w:val="clear" w:color="auto" w:fill="FFFFFF"/>
        </w:rPr>
        <w:t xml:space="preserve">в условиях пандемии </w:t>
      </w:r>
      <w:proofErr w:type="spellStart"/>
      <w:r w:rsidR="001B3EDD">
        <w:rPr>
          <w:rFonts w:ascii="Times New Roman" w:hAnsi="Times New Roman"/>
          <w:sz w:val="28"/>
          <w:szCs w:val="28"/>
          <w:shd w:val="clear" w:color="auto" w:fill="FFFFFF"/>
        </w:rPr>
        <w:t>коронавируса</w:t>
      </w:r>
      <w:proofErr w:type="spellEnd"/>
      <w:r w:rsidR="00246E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30C4" w:rsidRPr="00D77EA6">
        <w:rPr>
          <w:rFonts w:ascii="Times New Roman" w:hAnsi="Times New Roman"/>
          <w:sz w:val="28"/>
          <w:szCs w:val="28"/>
          <w:shd w:val="clear" w:color="auto" w:fill="FFFFFF"/>
        </w:rPr>
        <w:t xml:space="preserve">продолжается. </w:t>
      </w:r>
    </w:p>
    <w:p w:rsidR="00753CE0" w:rsidRPr="00D77EA6" w:rsidRDefault="007E392F" w:rsidP="007E3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7EA6">
        <w:rPr>
          <w:rFonts w:ascii="Times New Roman" w:hAnsi="Times New Roman"/>
          <w:sz w:val="28"/>
          <w:szCs w:val="28"/>
        </w:rPr>
        <w:t xml:space="preserve">Все мероприятия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7E392F">
        <w:rPr>
          <w:rFonts w:ascii="Times New Roman" w:hAnsi="Times New Roman"/>
          <w:b/>
          <w:sz w:val="28"/>
          <w:szCs w:val="28"/>
        </w:rPr>
        <w:t>Национального проекта «Культура»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D77EA6">
        <w:rPr>
          <w:rFonts w:ascii="Times New Roman" w:hAnsi="Times New Roman"/>
          <w:b/>
          <w:sz w:val="28"/>
          <w:szCs w:val="28"/>
        </w:rPr>
        <w:t>федерального проекта «Культура малой Родины»</w:t>
      </w:r>
      <w:r w:rsidR="00272047">
        <w:rPr>
          <w:rFonts w:ascii="Times New Roman" w:hAnsi="Times New Roman"/>
          <w:b/>
          <w:sz w:val="28"/>
          <w:szCs w:val="28"/>
        </w:rPr>
        <w:t xml:space="preserve"> </w:t>
      </w:r>
      <w:r w:rsidRPr="00D77EA6">
        <w:rPr>
          <w:rFonts w:ascii="Times New Roman" w:hAnsi="Times New Roman"/>
          <w:sz w:val="28"/>
          <w:szCs w:val="28"/>
        </w:rPr>
        <w:t xml:space="preserve">проводятся </w:t>
      </w:r>
      <w:r>
        <w:rPr>
          <w:rFonts w:ascii="Times New Roman" w:hAnsi="Times New Roman"/>
          <w:sz w:val="28"/>
          <w:szCs w:val="28"/>
        </w:rPr>
        <w:br/>
      </w:r>
      <w:r w:rsidRPr="00D77EA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полном объеме в </w:t>
      </w:r>
      <w:r w:rsidRPr="00D77EA6">
        <w:rPr>
          <w:rFonts w:ascii="Times New Roman" w:hAnsi="Times New Roman"/>
          <w:sz w:val="28"/>
          <w:szCs w:val="28"/>
        </w:rPr>
        <w:t>соответствии с дорожными картами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753CE0" w:rsidRPr="00D77EA6">
        <w:rPr>
          <w:rFonts w:ascii="Times New Roman" w:hAnsi="Times New Roman"/>
          <w:sz w:val="28"/>
          <w:szCs w:val="28"/>
        </w:rPr>
        <w:t xml:space="preserve">Угрозы </w:t>
      </w:r>
      <w:r w:rsidR="0040314B" w:rsidRPr="00D77EA6">
        <w:rPr>
          <w:rFonts w:ascii="Times New Roman" w:hAnsi="Times New Roman"/>
          <w:sz w:val="28"/>
          <w:szCs w:val="28"/>
        </w:rPr>
        <w:t>их срыва или невыполнения -</w:t>
      </w:r>
      <w:r w:rsidR="00753CE0" w:rsidRPr="00D77EA6">
        <w:rPr>
          <w:rFonts w:ascii="Times New Roman" w:hAnsi="Times New Roman"/>
          <w:sz w:val="28"/>
          <w:szCs w:val="28"/>
        </w:rPr>
        <w:t xml:space="preserve"> нет. </w:t>
      </w:r>
    </w:p>
    <w:p w:rsidR="005B41FB" w:rsidRPr="005B41FB" w:rsidRDefault="007E392F" w:rsidP="00972DC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41FB" w:rsidRPr="005B41FB">
        <w:rPr>
          <w:rFonts w:ascii="Times New Roman" w:hAnsi="Times New Roman"/>
          <w:sz w:val="28"/>
          <w:szCs w:val="28"/>
        </w:rPr>
        <w:t xml:space="preserve">есмотря на временное ограничение допуска посетителей в целях предупреждения распространения новой </w:t>
      </w:r>
      <w:proofErr w:type="spellStart"/>
      <w:r w:rsidR="005B41FB" w:rsidRPr="005B41F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B41FB" w:rsidRPr="005B41FB">
        <w:rPr>
          <w:rFonts w:ascii="Times New Roman" w:hAnsi="Times New Roman"/>
          <w:sz w:val="28"/>
          <w:szCs w:val="28"/>
        </w:rPr>
        <w:t xml:space="preserve"> инфекции, </w:t>
      </w:r>
      <w:r w:rsidR="005B41FB" w:rsidRPr="0025309F">
        <w:rPr>
          <w:rFonts w:ascii="Times New Roman" w:hAnsi="Times New Roman"/>
          <w:b/>
          <w:sz w:val="28"/>
          <w:szCs w:val="28"/>
        </w:rPr>
        <w:t>учреждения культуры Саратовской области продолжают работать</w:t>
      </w:r>
      <w:r w:rsidR="005B41FB" w:rsidRPr="005B41FB">
        <w:rPr>
          <w:rFonts w:ascii="Times New Roman" w:hAnsi="Times New Roman"/>
          <w:sz w:val="28"/>
          <w:szCs w:val="28"/>
        </w:rPr>
        <w:t>. Культура оказалась той отраслью, которая в числе первых отреагировала при помощи цифровых решений на самоизоляцию.</w:t>
      </w:r>
    </w:p>
    <w:p w:rsidR="00AB7767" w:rsidRDefault="005B41FB" w:rsidP="005B41F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1FB">
        <w:rPr>
          <w:rFonts w:ascii="Times New Roman" w:hAnsi="Times New Roman"/>
          <w:sz w:val="28"/>
          <w:szCs w:val="28"/>
        </w:rPr>
        <w:t xml:space="preserve">Наши театры, музеи, библиотеки предлагают </w:t>
      </w:r>
      <w:r w:rsidRPr="005B41FB">
        <w:rPr>
          <w:rFonts w:ascii="Times New Roman" w:hAnsi="Times New Roman"/>
          <w:b/>
          <w:sz w:val="28"/>
          <w:szCs w:val="28"/>
        </w:rPr>
        <w:t>более сотни виртуальных программ</w:t>
      </w:r>
      <w:r w:rsidRPr="005B41FB">
        <w:rPr>
          <w:rFonts w:ascii="Times New Roman" w:hAnsi="Times New Roman"/>
          <w:sz w:val="28"/>
          <w:szCs w:val="28"/>
        </w:rPr>
        <w:t xml:space="preserve">: экскурсий, трансляции спектаклей, концертов, творческих встреч, презентаций, открытых репетиций, мастер-классов, проведение конкурсов, лекций, акций, флэш-мобов в </w:t>
      </w:r>
      <w:proofErr w:type="spellStart"/>
      <w:r w:rsidRPr="005B41FB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5B41FB">
        <w:rPr>
          <w:rFonts w:ascii="Times New Roman" w:hAnsi="Times New Roman"/>
          <w:sz w:val="28"/>
          <w:szCs w:val="28"/>
        </w:rPr>
        <w:t xml:space="preserve"> и так далее. </w:t>
      </w:r>
      <w:proofErr w:type="gramEnd"/>
    </w:p>
    <w:p w:rsidR="005B41FB" w:rsidRPr="005B41FB" w:rsidRDefault="005B41FB" w:rsidP="005B41F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B41FB">
        <w:rPr>
          <w:rFonts w:ascii="Times New Roman" w:hAnsi="Times New Roman"/>
          <w:sz w:val="28"/>
          <w:szCs w:val="28"/>
        </w:rPr>
        <w:t xml:space="preserve">За время самоизоляции </w:t>
      </w:r>
      <w:r w:rsidRPr="005B41FB">
        <w:rPr>
          <w:rFonts w:ascii="Times New Roman" w:hAnsi="Times New Roman"/>
          <w:b/>
          <w:sz w:val="28"/>
          <w:szCs w:val="28"/>
        </w:rPr>
        <w:t xml:space="preserve">количество подписчиков </w:t>
      </w:r>
      <w:proofErr w:type="gramStart"/>
      <w:r w:rsidRPr="005B41F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29284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B41FB">
        <w:rPr>
          <w:rFonts w:ascii="Times New Roman" w:hAnsi="Times New Roman"/>
          <w:b/>
          <w:sz w:val="28"/>
          <w:szCs w:val="28"/>
        </w:rPr>
        <w:t>официальный</w:t>
      </w:r>
      <w:proofErr w:type="gramEnd"/>
      <w:r w:rsidRPr="005B41FB">
        <w:rPr>
          <w:rFonts w:ascii="Times New Roman" w:hAnsi="Times New Roman"/>
          <w:b/>
          <w:sz w:val="28"/>
          <w:szCs w:val="28"/>
        </w:rPr>
        <w:t xml:space="preserve"> аккаунт </w:t>
      </w:r>
      <w:proofErr w:type="spellStart"/>
      <w:r w:rsidRPr="005B41FB">
        <w:rPr>
          <w:rFonts w:ascii="Times New Roman" w:hAnsi="Times New Roman"/>
          <w:b/>
          <w:sz w:val="28"/>
          <w:szCs w:val="28"/>
        </w:rPr>
        <w:t>минкульта</w:t>
      </w:r>
      <w:proofErr w:type="spellEnd"/>
      <w:r w:rsidRPr="005B41FB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5B41FB">
        <w:rPr>
          <w:rFonts w:ascii="Times New Roman" w:hAnsi="Times New Roman"/>
          <w:b/>
          <w:sz w:val="28"/>
          <w:szCs w:val="28"/>
        </w:rPr>
        <w:t>Инстаграме</w:t>
      </w:r>
      <w:proofErr w:type="spellEnd"/>
      <w:r w:rsidRPr="005B41FB">
        <w:rPr>
          <w:rFonts w:ascii="Times New Roman" w:hAnsi="Times New Roman"/>
          <w:b/>
          <w:sz w:val="28"/>
          <w:szCs w:val="28"/>
        </w:rPr>
        <w:t xml:space="preserve"> увеличилось более чем на тысячу человек</w:t>
      </w:r>
      <w:r w:rsidRPr="005B41FB">
        <w:rPr>
          <w:rFonts w:ascii="Times New Roman" w:hAnsi="Times New Roman"/>
          <w:sz w:val="28"/>
          <w:szCs w:val="28"/>
        </w:rPr>
        <w:t xml:space="preserve"> и составило порядка 4 тыс</w:t>
      </w:r>
      <w:r w:rsidR="0025309F">
        <w:rPr>
          <w:rFonts w:ascii="Times New Roman" w:hAnsi="Times New Roman"/>
          <w:sz w:val="28"/>
          <w:szCs w:val="28"/>
        </w:rPr>
        <w:t>.</w:t>
      </w:r>
      <w:r w:rsidRPr="005B41FB">
        <w:rPr>
          <w:rFonts w:ascii="Times New Roman" w:hAnsi="Times New Roman"/>
          <w:sz w:val="28"/>
          <w:szCs w:val="28"/>
        </w:rPr>
        <w:t xml:space="preserve"> 300 подписчиков. </w:t>
      </w:r>
    </w:p>
    <w:p w:rsidR="005B41FB" w:rsidRPr="005B41FB" w:rsidRDefault="005B41FB" w:rsidP="005B41F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B41FB">
        <w:rPr>
          <w:rFonts w:ascii="Times New Roman" w:hAnsi="Times New Roman"/>
          <w:sz w:val="28"/>
          <w:szCs w:val="28"/>
        </w:rPr>
        <w:t xml:space="preserve">За первый месяц работы в онлайн режиме у саратовских музеев появилось </w:t>
      </w:r>
      <w:r w:rsidRPr="005B41FB">
        <w:rPr>
          <w:rFonts w:ascii="Times New Roman" w:hAnsi="Times New Roman"/>
          <w:b/>
          <w:sz w:val="28"/>
          <w:szCs w:val="28"/>
        </w:rPr>
        <w:t xml:space="preserve">более 50 виртуальных мероприятий, которые посетили около </w:t>
      </w:r>
      <w:r w:rsidR="0025309F">
        <w:rPr>
          <w:rFonts w:ascii="Times New Roman" w:hAnsi="Times New Roman"/>
          <w:b/>
          <w:sz w:val="28"/>
          <w:szCs w:val="28"/>
        </w:rPr>
        <w:br/>
      </w:r>
      <w:r w:rsidRPr="005B41FB">
        <w:rPr>
          <w:rFonts w:ascii="Times New Roman" w:hAnsi="Times New Roman"/>
          <w:b/>
          <w:sz w:val="28"/>
          <w:szCs w:val="28"/>
        </w:rPr>
        <w:t>11 тысяч человек</w:t>
      </w:r>
      <w:r w:rsidRPr="005B41FB">
        <w:rPr>
          <w:rFonts w:ascii="Times New Roman" w:hAnsi="Times New Roman"/>
          <w:sz w:val="28"/>
          <w:szCs w:val="28"/>
        </w:rPr>
        <w:t xml:space="preserve">. В музейных </w:t>
      </w:r>
      <w:proofErr w:type="spellStart"/>
      <w:r w:rsidRPr="005B41FB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5B41FB">
        <w:rPr>
          <w:rFonts w:ascii="Times New Roman" w:hAnsi="Times New Roman"/>
          <w:sz w:val="28"/>
          <w:szCs w:val="28"/>
        </w:rPr>
        <w:t xml:space="preserve"> зафиксировано рекордное количество просмотров - порядка </w:t>
      </w:r>
      <w:r w:rsidRPr="005B41FB">
        <w:rPr>
          <w:rFonts w:ascii="Times New Roman" w:hAnsi="Times New Roman"/>
          <w:b/>
          <w:sz w:val="28"/>
          <w:szCs w:val="28"/>
        </w:rPr>
        <w:t>42 тысяч</w:t>
      </w:r>
      <w:proofErr w:type="gramStart"/>
      <w:r w:rsidRPr="005B41FB">
        <w:rPr>
          <w:rFonts w:ascii="Times New Roman" w:hAnsi="Times New Roman"/>
          <w:sz w:val="28"/>
          <w:szCs w:val="28"/>
        </w:rPr>
        <w:t>.</w:t>
      </w:r>
      <w:r w:rsidRPr="00405C57">
        <w:rPr>
          <w:rFonts w:ascii="Times New Roman" w:hAnsi="Times New Roman"/>
          <w:b/>
          <w:sz w:val="28"/>
          <w:szCs w:val="28"/>
        </w:rPr>
        <w:t>Э</w:t>
      </w:r>
      <w:proofErr w:type="gramEnd"/>
      <w:r w:rsidRPr="00405C57">
        <w:rPr>
          <w:rFonts w:ascii="Times New Roman" w:hAnsi="Times New Roman"/>
          <w:b/>
          <w:sz w:val="28"/>
          <w:szCs w:val="28"/>
        </w:rPr>
        <w:t>то было отмечено на сайте Минкультуры России</w:t>
      </w:r>
      <w:r w:rsidR="00405C57" w:rsidRPr="00405C57">
        <w:rPr>
          <w:rFonts w:ascii="Times New Roman" w:hAnsi="Times New Roman"/>
          <w:b/>
          <w:sz w:val="28"/>
          <w:szCs w:val="28"/>
        </w:rPr>
        <w:t xml:space="preserve">и на официальной странице </w:t>
      </w:r>
      <w:r w:rsidR="00405C57">
        <w:rPr>
          <w:rFonts w:ascii="Times New Roman" w:hAnsi="Times New Roman"/>
          <w:b/>
          <w:sz w:val="28"/>
          <w:szCs w:val="28"/>
        </w:rPr>
        <w:t>М</w:t>
      </w:r>
      <w:r w:rsidR="00405C57" w:rsidRPr="00405C57">
        <w:rPr>
          <w:rFonts w:ascii="Times New Roman" w:hAnsi="Times New Roman"/>
          <w:b/>
          <w:sz w:val="28"/>
          <w:szCs w:val="28"/>
        </w:rPr>
        <w:t>инистерства культуры Р</w:t>
      </w:r>
      <w:r w:rsidR="00405C57">
        <w:rPr>
          <w:rFonts w:ascii="Times New Roman" w:hAnsi="Times New Roman"/>
          <w:b/>
          <w:sz w:val="28"/>
          <w:szCs w:val="28"/>
        </w:rPr>
        <w:t>оссии</w:t>
      </w:r>
      <w:r w:rsidR="00405C57" w:rsidRPr="00405C57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405C57" w:rsidRPr="00405C57">
        <w:rPr>
          <w:rFonts w:ascii="Times New Roman" w:hAnsi="Times New Roman"/>
          <w:b/>
          <w:sz w:val="28"/>
          <w:szCs w:val="28"/>
        </w:rPr>
        <w:t>Фейсбуке</w:t>
      </w:r>
      <w:proofErr w:type="spellEnd"/>
      <w:r w:rsidR="00292840">
        <w:rPr>
          <w:rFonts w:ascii="Times New Roman" w:hAnsi="Times New Roman"/>
          <w:b/>
          <w:sz w:val="28"/>
          <w:szCs w:val="28"/>
        </w:rPr>
        <w:t xml:space="preserve"> </w:t>
      </w:r>
      <w:r w:rsidRPr="005B41FB">
        <w:rPr>
          <w:rFonts w:ascii="Times New Roman" w:hAnsi="Times New Roman"/>
          <w:sz w:val="28"/>
          <w:szCs w:val="28"/>
        </w:rPr>
        <w:t>и мы поделились опытом своей онлайн работы с музеями в регионах.</w:t>
      </w:r>
    </w:p>
    <w:p w:rsidR="00AB7767" w:rsidRDefault="00AB7767" w:rsidP="00AB77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7767">
        <w:rPr>
          <w:sz w:val="28"/>
          <w:szCs w:val="28"/>
        </w:rPr>
        <w:t xml:space="preserve">В условиях пандемии </w:t>
      </w:r>
      <w:r w:rsidRPr="00AB7767">
        <w:rPr>
          <w:b/>
          <w:sz w:val="28"/>
          <w:szCs w:val="28"/>
        </w:rPr>
        <w:t>театрально-концертные учреждения</w:t>
      </w:r>
      <w:r w:rsidRPr="00AB7767">
        <w:rPr>
          <w:sz w:val="28"/>
          <w:szCs w:val="28"/>
        </w:rPr>
        <w:t xml:space="preserve"> проводят </w:t>
      </w:r>
      <w:proofErr w:type="gramStart"/>
      <w:r w:rsidRPr="00AB7767">
        <w:rPr>
          <w:sz w:val="28"/>
          <w:szCs w:val="28"/>
        </w:rPr>
        <w:t>максимальное</w:t>
      </w:r>
      <w:proofErr w:type="gramEnd"/>
      <w:r w:rsidRPr="00AB7767">
        <w:rPr>
          <w:sz w:val="28"/>
          <w:szCs w:val="28"/>
        </w:rPr>
        <w:t xml:space="preserve"> количества концертов и спектаклей в режиме онлайн. В первую очередь говорим не об онлайн-трансляциях, а о том, что театры и музыкальные коллективы открывают и предоставляют</w:t>
      </w:r>
      <w:r>
        <w:rPr>
          <w:sz w:val="28"/>
          <w:szCs w:val="28"/>
        </w:rPr>
        <w:t>з</w:t>
      </w:r>
      <w:r w:rsidRPr="00AB7767">
        <w:rPr>
          <w:sz w:val="28"/>
          <w:szCs w:val="28"/>
        </w:rPr>
        <w:t xml:space="preserve">рителям свои архивные записи — то, что уже было оцифровано раньше. </w:t>
      </w:r>
      <w:proofErr w:type="gramStart"/>
      <w:r w:rsidRPr="00AB7767">
        <w:rPr>
          <w:sz w:val="28"/>
          <w:szCs w:val="28"/>
        </w:rPr>
        <w:t>В театральной онлайн-афише более</w:t>
      </w:r>
      <w:r>
        <w:rPr>
          <w:sz w:val="28"/>
          <w:szCs w:val="28"/>
        </w:rPr>
        <w:br/>
      </w:r>
      <w:r w:rsidRPr="00AB7767">
        <w:rPr>
          <w:sz w:val="28"/>
          <w:szCs w:val="28"/>
        </w:rPr>
        <w:t xml:space="preserve"> 30 постановок и музыкальных концертов, которые проходят ежедневно и имеют до тысячи просмотров.</w:t>
      </w:r>
      <w:proofErr w:type="gramEnd"/>
      <w:r w:rsidRPr="00AB7767">
        <w:rPr>
          <w:sz w:val="28"/>
          <w:szCs w:val="28"/>
        </w:rPr>
        <w:t xml:space="preserve"> Программа онлайн-трансляций выросла </w:t>
      </w:r>
      <w:r>
        <w:rPr>
          <w:sz w:val="28"/>
          <w:szCs w:val="28"/>
        </w:rPr>
        <w:br/>
      </w:r>
      <w:r w:rsidRPr="00AB7767">
        <w:rPr>
          <w:sz w:val="28"/>
          <w:szCs w:val="28"/>
        </w:rPr>
        <w:t xml:space="preserve">в несколько раз. Театры и филармония сегодня имеют уникальную возможность </w:t>
      </w:r>
      <w:r>
        <w:rPr>
          <w:sz w:val="28"/>
          <w:szCs w:val="28"/>
        </w:rPr>
        <w:t>значительно расширить аудиторию</w:t>
      </w:r>
      <w:r w:rsidRPr="00AB7767">
        <w:rPr>
          <w:sz w:val="28"/>
          <w:szCs w:val="28"/>
        </w:rPr>
        <w:t xml:space="preserve">. </w:t>
      </w:r>
    </w:p>
    <w:p w:rsidR="00CC3DF8" w:rsidRDefault="00CC3DF8" w:rsidP="00EC7A45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7A45">
        <w:rPr>
          <w:rFonts w:ascii="Times New Roman" w:hAnsi="Times New Roman"/>
          <w:sz w:val="28"/>
          <w:szCs w:val="28"/>
          <w:shd w:val="clear" w:color="auto" w:fill="FFFFFF"/>
        </w:rPr>
        <w:t xml:space="preserve">Абсолютно в новом формате прошел в этом году </w:t>
      </w:r>
      <w:r w:rsidRPr="00EC7A45">
        <w:rPr>
          <w:rFonts w:ascii="Times New Roman" w:hAnsi="Times New Roman"/>
          <w:b/>
          <w:sz w:val="28"/>
          <w:szCs w:val="28"/>
          <w:shd w:val="clear" w:color="auto" w:fill="FFFFFF"/>
        </w:rPr>
        <w:t>областной конкурс «Лучший кинозал Саратовской области»</w:t>
      </w:r>
      <w:r w:rsidRPr="00EC7A45">
        <w:rPr>
          <w:rFonts w:ascii="Times New Roman" w:hAnsi="Times New Roman"/>
          <w:sz w:val="28"/>
          <w:szCs w:val="28"/>
          <w:shd w:val="clear" w:color="auto" w:fill="FFFFFF"/>
        </w:rPr>
        <w:t xml:space="preserve">. Впервые была учреждена специальная номинация для муниципальных модернизированных кинозалов, </w:t>
      </w:r>
      <w:r w:rsidRPr="00EC7A4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а просмотр и оценка конкурсных работ были организованы в онлайн-формате. </w:t>
      </w:r>
      <w:r w:rsidR="00EC7A45" w:rsidRPr="00EC7A45">
        <w:rPr>
          <w:rFonts w:ascii="Times New Roman" w:hAnsi="Times New Roman"/>
          <w:sz w:val="28"/>
          <w:szCs w:val="28"/>
          <w:shd w:val="clear" w:color="auto" w:fill="FFFFFF"/>
        </w:rPr>
        <w:t xml:space="preserve">15 мая завершилось зрительское онлайн-голосование, </w:t>
      </w:r>
      <w:r w:rsidR="00EC7A45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C7A45" w:rsidRPr="00EC7A45">
        <w:rPr>
          <w:rFonts w:ascii="Times New Roman" w:hAnsi="Times New Roman"/>
          <w:sz w:val="28"/>
          <w:szCs w:val="28"/>
          <w:shd w:val="clear" w:color="auto" w:fill="FFFFFF"/>
        </w:rPr>
        <w:t>обедителем стал кинозал «Глобус» Красноармейского района. Он набрал наибольшее количество голосов – 684.</w:t>
      </w:r>
    </w:p>
    <w:p w:rsidR="00CC3DF8" w:rsidRPr="005A1570" w:rsidRDefault="00CC3DF8" w:rsidP="00CC3DF8">
      <w:pPr>
        <w:shd w:val="clear" w:color="auto" w:fill="FFFFFF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Отмечу, что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областным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методическим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киновидеоцентром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непрерывно проводятся </w:t>
      </w:r>
      <w:r w:rsidRPr="00177E2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обучающие мероприятия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и семинары</w:t>
      </w:r>
      <w:r w:rsidR="0029284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дистанционном формате для работников кинозалов и кинотеатров.</w:t>
      </w:r>
    </w:p>
    <w:p w:rsidR="00CC3DF8" w:rsidRDefault="00CC3DF8" w:rsidP="00CC3DF8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 в режиме онлайн проводится сбор заявок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на участие в </w:t>
      </w:r>
      <w:r w:rsidRPr="00177E2C">
        <w:rPr>
          <w:rFonts w:ascii="Times New Roman" w:hAnsi="Times New Roman"/>
          <w:b/>
          <w:sz w:val="28"/>
          <w:szCs w:val="28"/>
          <w:shd w:val="clear" w:color="auto" w:fill="FFFFFF"/>
        </w:rPr>
        <w:t>открытом фестивале детского и юношеского кино «</w:t>
      </w:r>
      <w:proofErr w:type="spellStart"/>
      <w:r w:rsidRPr="00177E2C">
        <w:rPr>
          <w:rFonts w:ascii="Times New Roman" w:hAnsi="Times New Roman"/>
          <w:b/>
          <w:sz w:val="28"/>
          <w:szCs w:val="28"/>
          <w:shd w:val="clear" w:color="auto" w:fill="FFFFFF"/>
        </w:rPr>
        <w:t>Киновертикаль</w:t>
      </w:r>
      <w:proofErr w:type="spellEnd"/>
      <w:r w:rsidRPr="00177E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- 2020»</w:t>
      </w:r>
      <w:r>
        <w:rPr>
          <w:rFonts w:ascii="Times New Roman" w:hAnsi="Times New Roman"/>
          <w:sz w:val="28"/>
          <w:szCs w:val="28"/>
          <w:shd w:val="clear" w:color="auto" w:fill="FFFFFF"/>
        </w:rPr>
        <w:t>. Фестиваль уже стал визитной карточкой региона</w:t>
      </w:r>
      <w:r w:rsidR="00107B0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постоянно расширяя количество и географию участников.</w:t>
      </w:r>
    </w:p>
    <w:p w:rsidR="005B41FB" w:rsidRDefault="005B41FB" w:rsidP="005B41F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B41FB">
        <w:rPr>
          <w:rFonts w:ascii="Times New Roman" w:hAnsi="Times New Roman"/>
          <w:sz w:val="28"/>
          <w:szCs w:val="28"/>
        </w:rPr>
        <w:t>Лидирующая тема</w:t>
      </w:r>
      <w:r w:rsidR="00CE1716">
        <w:rPr>
          <w:rFonts w:ascii="Times New Roman" w:hAnsi="Times New Roman"/>
          <w:sz w:val="28"/>
          <w:szCs w:val="28"/>
        </w:rPr>
        <w:t xml:space="preserve"> всех</w:t>
      </w:r>
      <w:r w:rsidRPr="005B41FB">
        <w:rPr>
          <w:rFonts w:ascii="Times New Roman" w:hAnsi="Times New Roman"/>
          <w:sz w:val="28"/>
          <w:szCs w:val="28"/>
        </w:rPr>
        <w:t xml:space="preserve"> мероприятий - </w:t>
      </w:r>
      <w:r w:rsidRPr="005B41FB">
        <w:rPr>
          <w:rFonts w:ascii="Times New Roman" w:hAnsi="Times New Roman"/>
          <w:b/>
          <w:sz w:val="28"/>
          <w:szCs w:val="28"/>
        </w:rPr>
        <w:t>75-летие Великой Победы</w:t>
      </w:r>
      <w:r w:rsidRPr="005B41FB">
        <w:rPr>
          <w:rFonts w:ascii="Times New Roman" w:hAnsi="Times New Roman"/>
          <w:sz w:val="28"/>
          <w:szCs w:val="28"/>
        </w:rPr>
        <w:t xml:space="preserve">. </w:t>
      </w:r>
      <w:r w:rsidR="00CB07A6">
        <w:rPr>
          <w:rFonts w:ascii="Times New Roman" w:hAnsi="Times New Roman"/>
          <w:sz w:val="28"/>
          <w:szCs w:val="28"/>
        </w:rPr>
        <w:br/>
      </w:r>
      <w:r w:rsidRPr="005B41FB">
        <w:rPr>
          <w:rFonts w:ascii="Times New Roman" w:hAnsi="Times New Roman"/>
          <w:sz w:val="28"/>
          <w:szCs w:val="28"/>
        </w:rPr>
        <w:t xml:space="preserve">В рамках празднования юбилея Победы учреждения культуры области организовали множество онлайн-конкурсов и акций, приняли участие во всех акциях и гражданских инициативах среди регионов ПФО и Всероссийского уровня. </w:t>
      </w:r>
    </w:p>
    <w:p w:rsidR="00BA782D" w:rsidRDefault="005B41FB" w:rsidP="005B41F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B41FB">
        <w:rPr>
          <w:rFonts w:ascii="Times New Roman" w:hAnsi="Times New Roman"/>
          <w:sz w:val="28"/>
          <w:szCs w:val="28"/>
        </w:rPr>
        <w:t xml:space="preserve">3 мая Саратов присоединился к народному </w:t>
      </w:r>
      <w:r w:rsidRPr="00003F1A">
        <w:rPr>
          <w:rFonts w:ascii="Times New Roman" w:hAnsi="Times New Roman"/>
          <w:b/>
          <w:sz w:val="28"/>
          <w:szCs w:val="28"/>
        </w:rPr>
        <w:t>песенному марафону «Наш День Победы»</w:t>
      </w:r>
      <w:r w:rsidRPr="005B41FB">
        <w:rPr>
          <w:rFonts w:ascii="Times New Roman" w:hAnsi="Times New Roman"/>
          <w:sz w:val="28"/>
          <w:szCs w:val="28"/>
        </w:rPr>
        <w:t xml:space="preserve">, который проводился по инициативе ПФО. Знаменитая песня «День Победы» в записи ее первого исполнителя, народного артиста СССР Леонида </w:t>
      </w:r>
      <w:proofErr w:type="spellStart"/>
      <w:r w:rsidRPr="005B41FB">
        <w:rPr>
          <w:rFonts w:ascii="Times New Roman" w:hAnsi="Times New Roman"/>
          <w:sz w:val="28"/>
          <w:szCs w:val="28"/>
        </w:rPr>
        <w:t>Сметанникова</w:t>
      </w:r>
      <w:proofErr w:type="spellEnd"/>
      <w:r w:rsidRPr="005B41FB">
        <w:rPr>
          <w:rFonts w:ascii="Times New Roman" w:hAnsi="Times New Roman"/>
          <w:sz w:val="28"/>
          <w:szCs w:val="28"/>
        </w:rPr>
        <w:t xml:space="preserve"> звучала в </w:t>
      </w:r>
      <w:proofErr w:type="spellStart"/>
      <w:r w:rsidRPr="005B41FB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5B41FB">
        <w:rPr>
          <w:rFonts w:ascii="Times New Roman" w:hAnsi="Times New Roman"/>
          <w:sz w:val="28"/>
          <w:szCs w:val="28"/>
        </w:rPr>
        <w:t xml:space="preserve"> по всем регионам ПФО. Была проделана колоссальная подготовительная работа. В марте, до введения режима повышенной готовности и самоизоляции, был записан видеоролик исполнения песни «День Победы» Леонидом </w:t>
      </w:r>
      <w:proofErr w:type="spellStart"/>
      <w:r w:rsidRPr="005B41FB">
        <w:rPr>
          <w:rFonts w:ascii="Times New Roman" w:hAnsi="Times New Roman"/>
          <w:sz w:val="28"/>
          <w:szCs w:val="28"/>
        </w:rPr>
        <w:t>Сметанниковым</w:t>
      </w:r>
      <w:proofErr w:type="spellEnd"/>
      <w:r w:rsidRPr="005B41FB">
        <w:rPr>
          <w:rFonts w:ascii="Times New Roman" w:hAnsi="Times New Roman"/>
          <w:sz w:val="28"/>
          <w:szCs w:val="28"/>
        </w:rPr>
        <w:t xml:space="preserve"> в сопровождении Театра хоровой музыки под руководством заслуженного деятеля искусств России Людмилы </w:t>
      </w:r>
      <w:proofErr w:type="spellStart"/>
      <w:r w:rsidRPr="005B41FB">
        <w:rPr>
          <w:rFonts w:ascii="Times New Roman" w:hAnsi="Times New Roman"/>
          <w:sz w:val="28"/>
          <w:szCs w:val="28"/>
        </w:rPr>
        <w:t>Лицовой</w:t>
      </w:r>
      <w:proofErr w:type="spellEnd"/>
      <w:r w:rsidRPr="005B41FB">
        <w:rPr>
          <w:rFonts w:ascii="Times New Roman" w:hAnsi="Times New Roman"/>
          <w:sz w:val="28"/>
          <w:szCs w:val="28"/>
        </w:rPr>
        <w:t xml:space="preserve">. Снят сюжет </w:t>
      </w:r>
      <w:r w:rsidR="00107B0D">
        <w:rPr>
          <w:rFonts w:ascii="Times New Roman" w:hAnsi="Times New Roman"/>
          <w:sz w:val="28"/>
          <w:szCs w:val="28"/>
        </w:rPr>
        <w:t xml:space="preserve"> на </w:t>
      </w:r>
      <w:r w:rsidRPr="005B41FB">
        <w:rPr>
          <w:rFonts w:ascii="Times New Roman" w:hAnsi="Times New Roman"/>
          <w:sz w:val="28"/>
          <w:szCs w:val="28"/>
        </w:rPr>
        <w:t xml:space="preserve">ГТРК. </w:t>
      </w:r>
    </w:p>
    <w:p w:rsidR="00BA782D" w:rsidRDefault="005B41FB" w:rsidP="005B41F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B41FB">
        <w:rPr>
          <w:rFonts w:ascii="Times New Roman" w:hAnsi="Times New Roman"/>
          <w:sz w:val="28"/>
          <w:szCs w:val="28"/>
        </w:rPr>
        <w:t xml:space="preserve">Около </w:t>
      </w:r>
      <w:r w:rsidRPr="00003F1A">
        <w:rPr>
          <w:rFonts w:ascii="Times New Roman" w:hAnsi="Times New Roman"/>
          <w:b/>
          <w:sz w:val="28"/>
          <w:szCs w:val="28"/>
        </w:rPr>
        <w:t>100 учреждений культуры по всей области</w:t>
      </w:r>
      <w:r w:rsidRPr="005B41FB">
        <w:rPr>
          <w:rFonts w:ascii="Times New Roman" w:hAnsi="Times New Roman"/>
          <w:sz w:val="28"/>
          <w:szCs w:val="28"/>
        </w:rPr>
        <w:t xml:space="preserve"> приняли активное участие в продвижении акции. В течени</w:t>
      </w:r>
      <w:r w:rsidR="00003F1A">
        <w:rPr>
          <w:rFonts w:ascii="Times New Roman" w:hAnsi="Times New Roman"/>
          <w:sz w:val="28"/>
          <w:szCs w:val="28"/>
        </w:rPr>
        <w:t>е</w:t>
      </w:r>
      <w:r w:rsidRPr="005B41FB">
        <w:rPr>
          <w:rFonts w:ascii="Times New Roman" w:hAnsi="Times New Roman"/>
          <w:sz w:val="28"/>
          <w:szCs w:val="28"/>
        </w:rPr>
        <w:t xml:space="preserve"> 14 дней ежедневно только от учреждений культуры было от 200 до 300 публикаций в </w:t>
      </w:r>
      <w:proofErr w:type="spellStart"/>
      <w:r w:rsidRPr="005B41FB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5B41FB">
        <w:rPr>
          <w:rFonts w:ascii="Times New Roman" w:hAnsi="Times New Roman"/>
          <w:sz w:val="28"/>
          <w:szCs w:val="28"/>
        </w:rPr>
        <w:t xml:space="preserve">. А 9 мая на Первом канале в программе «Время» вышел сюжет с участием Леонида </w:t>
      </w:r>
      <w:proofErr w:type="spellStart"/>
      <w:r w:rsidRPr="005B41FB">
        <w:rPr>
          <w:rFonts w:ascii="Times New Roman" w:hAnsi="Times New Roman"/>
          <w:sz w:val="28"/>
          <w:szCs w:val="28"/>
        </w:rPr>
        <w:t>Сметанникова</w:t>
      </w:r>
      <w:proofErr w:type="spellEnd"/>
      <w:r w:rsidRPr="005B41FB">
        <w:rPr>
          <w:rFonts w:ascii="Times New Roman" w:hAnsi="Times New Roman"/>
          <w:sz w:val="28"/>
          <w:szCs w:val="28"/>
        </w:rPr>
        <w:t xml:space="preserve"> об истории песни «День Победы». </w:t>
      </w:r>
    </w:p>
    <w:p w:rsidR="00AA1993" w:rsidRPr="00C025F7" w:rsidRDefault="00AA1993" w:rsidP="004129E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5F7">
        <w:rPr>
          <w:sz w:val="28"/>
          <w:szCs w:val="28"/>
        </w:rPr>
        <w:t>Артисты саратовски</w:t>
      </w:r>
      <w:r w:rsidR="00A420DE" w:rsidRPr="00C025F7">
        <w:rPr>
          <w:sz w:val="28"/>
          <w:szCs w:val="28"/>
        </w:rPr>
        <w:t>х</w:t>
      </w:r>
      <w:r w:rsidRPr="00C025F7">
        <w:rPr>
          <w:sz w:val="28"/>
          <w:szCs w:val="28"/>
        </w:rPr>
        <w:t xml:space="preserve"> театров поддержали </w:t>
      </w:r>
      <w:r w:rsidRPr="00C025F7">
        <w:rPr>
          <w:b/>
          <w:sz w:val="28"/>
          <w:szCs w:val="28"/>
        </w:rPr>
        <w:t>проект МХАТа имени Горького #Театральный Батальон</w:t>
      </w:r>
      <w:r w:rsidRPr="00C025F7">
        <w:rPr>
          <w:sz w:val="28"/>
          <w:szCs w:val="28"/>
        </w:rPr>
        <w:t xml:space="preserve">. ТЮЗ представил музыкально-литературный проект, в котором артисты </w:t>
      </w:r>
      <w:proofErr w:type="gramStart"/>
      <w:r w:rsidRPr="00C025F7">
        <w:rPr>
          <w:sz w:val="28"/>
          <w:szCs w:val="28"/>
        </w:rPr>
        <w:t xml:space="preserve">прочли </w:t>
      </w:r>
      <w:r w:rsidR="00A420DE" w:rsidRPr="00C025F7">
        <w:rPr>
          <w:sz w:val="28"/>
          <w:szCs w:val="28"/>
        </w:rPr>
        <w:t>произведения</w:t>
      </w:r>
      <w:r w:rsidRPr="00C025F7">
        <w:rPr>
          <w:sz w:val="28"/>
          <w:szCs w:val="28"/>
        </w:rPr>
        <w:t xml:space="preserve"> о войне поэтов-фронтовиков </w:t>
      </w:r>
      <w:r w:rsidR="00A420DE" w:rsidRPr="00C025F7">
        <w:rPr>
          <w:sz w:val="28"/>
          <w:szCs w:val="28"/>
        </w:rPr>
        <w:t>и подготовил</w:t>
      </w:r>
      <w:proofErr w:type="gramEnd"/>
      <w:r w:rsidR="00A420DE" w:rsidRPr="00C025F7">
        <w:rPr>
          <w:sz w:val="28"/>
          <w:szCs w:val="28"/>
        </w:rPr>
        <w:t xml:space="preserve"> видеоролики по спектаклям на тему Великой Отечественной войны;</w:t>
      </w:r>
      <w:r w:rsidRPr="00C025F7">
        <w:rPr>
          <w:sz w:val="28"/>
          <w:szCs w:val="28"/>
        </w:rPr>
        <w:t xml:space="preserve"> театр оперы и балета разместил на официальном сайте театра «Книгу памяти» о близких и родственниках сотрудников театра</w:t>
      </w:r>
      <w:r w:rsidR="00A420DE" w:rsidRPr="00C025F7">
        <w:rPr>
          <w:sz w:val="28"/>
          <w:szCs w:val="28"/>
        </w:rPr>
        <w:t xml:space="preserve"> – участников войны</w:t>
      </w:r>
      <w:r w:rsidR="004129EE" w:rsidRPr="00C025F7">
        <w:rPr>
          <w:sz w:val="28"/>
          <w:szCs w:val="28"/>
        </w:rPr>
        <w:t xml:space="preserve">. </w:t>
      </w:r>
      <w:proofErr w:type="gramStart"/>
      <w:r w:rsidR="004129EE" w:rsidRPr="00C025F7">
        <w:rPr>
          <w:sz w:val="28"/>
          <w:szCs w:val="28"/>
        </w:rPr>
        <w:t>В</w:t>
      </w:r>
      <w:r w:rsidRPr="00C025F7">
        <w:rPr>
          <w:sz w:val="28"/>
          <w:szCs w:val="28"/>
        </w:rPr>
        <w:t>оспитанники Детской студии им</w:t>
      </w:r>
      <w:r w:rsidR="004129EE" w:rsidRPr="00C025F7">
        <w:rPr>
          <w:sz w:val="28"/>
          <w:szCs w:val="28"/>
        </w:rPr>
        <w:t xml:space="preserve">ени </w:t>
      </w:r>
      <w:proofErr w:type="spellStart"/>
      <w:r w:rsidR="004129EE" w:rsidRPr="00C025F7">
        <w:rPr>
          <w:sz w:val="28"/>
          <w:szCs w:val="28"/>
        </w:rPr>
        <w:t>О.П.</w:t>
      </w:r>
      <w:r w:rsidRPr="00C025F7">
        <w:rPr>
          <w:sz w:val="28"/>
          <w:szCs w:val="28"/>
        </w:rPr>
        <w:t>Табакова</w:t>
      </w:r>
      <w:proofErr w:type="spellEnd"/>
      <w:r w:rsidRPr="00C025F7">
        <w:rPr>
          <w:sz w:val="28"/>
          <w:szCs w:val="28"/>
        </w:rPr>
        <w:t xml:space="preserve"> при Саратовском </w:t>
      </w:r>
      <w:proofErr w:type="spellStart"/>
      <w:r w:rsidRPr="00C025F7">
        <w:rPr>
          <w:sz w:val="28"/>
          <w:szCs w:val="28"/>
        </w:rPr>
        <w:t>ТЮЗе</w:t>
      </w:r>
      <w:proofErr w:type="spellEnd"/>
      <w:r w:rsidRPr="00C025F7">
        <w:rPr>
          <w:sz w:val="28"/>
          <w:szCs w:val="28"/>
        </w:rPr>
        <w:t xml:space="preserve"> представили в социальных сетях студии своё прочтение отрывков из поэмы Александра Твардовского «Василий Теркин».</w:t>
      </w:r>
      <w:proofErr w:type="gramEnd"/>
      <w:r w:rsidRPr="00C025F7">
        <w:rPr>
          <w:sz w:val="28"/>
          <w:szCs w:val="28"/>
        </w:rPr>
        <w:t xml:space="preserve"> Видео с работами по актёрскому чтению ребята опубликовали в рамках всероссийской акции «Летопись сердец». </w:t>
      </w:r>
      <w:r w:rsidR="004129EE" w:rsidRPr="00C025F7">
        <w:rPr>
          <w:sz w:val="28"/>
          <w:szCs w:val="28"/>
        </w:rPr>
        <w:t>Всего было о</w:t>
      </w:r>
      <w:r w:rsidRPr="00C025F7">
        <w:rPr>
          <w:sz w:val="28"/>
          <w:szCs w:val="28"/>
        </w:rPr>
        <w:t>публиковано более 40 видео, самой младшей участнице акции всего 5 лет.</w:t>
      </w:r>
    </w:p>
    <w:p w:rsidR="00C025F7" w:rsidRPr="00C025F7" w:rsidRDefault="00C025F7" w:rsidP="00C025F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025F7">
        <w:rPr>
          <w:rFonts w:ascii="Times New Roman" w:hAnsi="Times New Roman"/>
          <w:sz w:val="28"/>
          <w:szCs w:val="28"/>
        </w:rPr>
        <w:t>Солистка Саратовского театра оперы и балета Ольга</w:t>
      </w:r>
      <w:proofErr w:type="gramStart"/>
      <w:r w:rsidR="00506EE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025F7">
        <w:rPr>
          <w:rFonts w:ascii="Times New Roman" w:hAnsi="Times New Roman"/>
          <w:sz w:val="28"/>
          <w:szCs w:val="28"/>
        </w:rPr>
        <w:t>Д</w:t>
      </w:r>
      <w:proofErr w:type="gramEnd"/>
      <w:r w:rsidRPr="00C025F7">
        <w:rPr>
          <w:rFonts w:ascii="Times New Roman" w:hAnsi="Times New Roman"/>
          <w:sz w:val="28"/>
          <w:szCs w:val="28"/>
        </w:rPr>
        <w:t xml:space="preserve">ё исполнила песню «Темная ночь» из кинофильма «Два бойца» в рамках </w:t>
      </w:r>
      <w:r w:rsidRPr="00C025F7">
        <w:rPr>
          <w:rFonts w:ascii="Times New Roman" w:hAnsi="Times New Roman"/>
          <w:b/>
          <w:sz w:val="28"/>
          <w:szCs w:val="28"/>
        </w:rPr>
        <w:t>Всероссийской акции «Голос весны»</w:t>
      </w:r>
      <w:r w:rsidRPr="00C025F7">
        <w:rPr>
          <w:rFonts w:ascii="Times New Roman" w:hAnsi="Times New Roman"/>
          <w:sz w:val="28"/>
          <w:szCs w:val="28"/>
        </w:rPr>
        <w:t>, которая представляет собой  масштабный онлайн-</w:t>
      </w:r>
      <w:proofErr w:type="spellStart"/>
      <w:r w:rsidRPr="00C025F7">
        <w:rPr>
          <w:rFonts w:ascii="Times New Roman" w:hAnsi="Times New Roman"/>
          <w:sz w:val="28"/>
          <w:szCs w:val="28"/>
        </w:rPr>
        <w:t>флешмоб</w:t>
      </w:r>
      <w:proofErr w:type="spellEnd"/>
      <w:r w:rsidRPr="00C025F7">
        <w:rPr>
          <w:rFonts w:ascii="Times New Roman" w:hAnsi="Times New Roman"/>
          <w:sz w:val="28"/>
          <w:szCs w:val="28"/>
        </w:rPr>
        <w:t xml:space="preserve">, посвящённый 75-й годовщине Победы в Великой Отечественной войне. В рамках акции современное поколение познакомилось с золотым фондом композиций, которые поддерживали наших соотечественников в тяжёлые дни войны. </w:t>
      </w:r>
    </w:p>
    <w:p w:rsidR="00003F1A" w:rsidRDefault="00003F1A" w:rsidP="00003F1A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Ярчайшим проектом стал </w:t>
      </w:r>
      <w:r w:rsidRPr="00003F1A">
        <w:rPr>
          <w:rFonts w:ascii="Times New Roman" w:hAnsi="Times New Roman"/>
          <w:b/>
          <w:sz w:val="28"/>
          <w:szCs w:val="28"/>
          <w:shd w:val="clear" w:color="auto" w:fill="FFFFFF"/>
        </w:rPr>
        <w:t>Арт-объект «Поезд Победы»</w:t>
      </w:r>
      <w:r w:rsidRPr="00225AE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Это один из символов Великой Победы, напоминающий о трагических днях нашей истории.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Поезд Победы выполнен в технике 3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строении, располагающемся на территории Исторического парка.</w:t>
      </w:r>
    </w:p>
    <w:p w:rsidR="00AF0959" w:rsidRDefault="00AF0959" w:rsidP="00AF095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условиях ограничительных мер </w:t>
      </w:r>
      <w:r w:rsidRPr="009139B9">
        <w:rPr>
          <w:rFonts w:ascii="Times New Roman" w:hAnsi="Times New Roman"/>
          <w:sz w:val="28"/>
          <w:szCs w:val="28"/>
          <w:shd w:val="clear" w:color="auto" w:fill="FFFFFF"/>
        </w:rPr>
        <w:t xml:space="preserve">Саратовский областной музей краеведения в </w:t>
      </w:r>
      <w:r w:rsidRPr="00FC6D5A">
        <w:rPr>
          <w:rFonts w:ascii="Times New Roman" w:hAnsi="Times New Roman"/>
          <w:sz w:val="28"/>
          <w:szCs w:val="28"/>
          <w:shd w:val="clear" w:color="auto" w:fill="FFFFFF"/>
        </w:rPr>
        <w:t>рамках</w:t>
      </w:r>
      <w:r w:rsidRPr="009139B9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проекта Министерства культуры РФ на платформе </w:t>
      </w:r>
      <w:proofErr w:type="spellStart"/>
      <w:r w:rsidRPr="009139B9">
        <w:rPr>
          <w:rFonts w:ascii="Times New Roman" w:hAnsi="Times New Roman"/>
          <w:sz w:val="28"/>
          <w:szCs w:val="28"/>
          <w:shd w:val="clear" w:color="auto" w:fill="FFFFFF"/>
        </w:rPr>
        <w:t>Artefact</w:t>
      </w:r>
      <w:proofErr w:type="spellEnd"/>
      <w:r w:rsidRPr="009139B9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представил </w:t>
      </w:r>
      <w:r w:rsidRPr="00003F1A">
        <w:rPr>
          <w:rFonts w:ascii="Times New Roman" w:hAnsi="Times New Roman"/>
          <w:b/>
          <w:sz w:val="28"/>
          <w:szCs w:val="28"/>
          <w:shd w:val="clear" w:color="auto" w:fill="FFFFFF"/>
        </w:rPr>
        <w:t>выставку с технологией дополненной реальности «Победу одержал народ. Плакат работал на Победу»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F0959" w:rsidRDefault="00AF0959" w:rsidP="00AF0959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F41D61">
        <w:rPr>
          <w:rFonts w:ascii="Times New Roman" w:hAnsi="Times New Roman"/>
          <w:b/>
          <w:sz w:val="28"/>
          <w:szCs w:val="28"/>
          <w:shd w:val="clear" w:color="auto" w:fill="FFFFFF"/>
        </w:rPr>
        <w:t>Всероссийские акции «</w:t>
      </w:r>
      <w:proofErr w:type="spellStart"/>
      <w:r w:rsidRPr="00F41D61">
        <w:rPr>
          <w:rFonts w:ascii="Times New Roman" w:hAnsi="Times New Roman"/>
          <w:b/>
          <w:sz w:val="28"/>
          <w:szCs w:val="28"/>
          <w:shd w:val="clear" w:color="auto" w:fill="FFFFFF"/>
        </w:rPr>
        <w:t>Библионочь</w:t>
      </w:r>
      <w:proofErr w:type="spellEnd"/>
      <w:r w:rsidRPr="00F41D61">
        <w:rPr>
          <w:rFonts w:ascii="Times New Roman" w:hAnsi="Times New Roman"/>
          <w:b/>
          <w:sz w:val="28"/>
          <w:szCs w:val="28"/>
          <w:shd w:val="clear" w:color="auto" w:fill="FFFFFF"/>
        </w:rPr>
        <w:t>» и «Ночь музеев»</w:t>
      </w:r>
      <w:r>
        <w:rPr>
          <w:rFonts w:ascii="Times New Roman" w:hAnsi="Times New Roman"/>
          <w:sz w:val="28"/>
          <w:szCs w:val="28"/>
          <w:shd w:val="clear" w:color="auto" w:fill="FFFFFF"/>
        </w:rPr>
        <w:t>, традиционно массовые и популярные у жителей нашего региона, также прошли в новом формате и были посвящены юбилею Победы.</w:t>
      </w:r>
    </w:p>
    <w:p w:rsidR="00AF0959" w:rsidRDefault="00AF0959" w:rsidP="00AF0959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03F1A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003F1A">
        <w:rPr>
          <w:rFonts w:ascii="Times New Roman" w:hAnsi="Times New Roman"/>
          <w:b/>
          <w:color w:val="000000"/>
          <w:sz w:val="28"/>
          <w:szCs w:val="28"/>
        </w:rPr>
        <w:t>Библионочь</w:t>
      </w:r>
      <w:proofErr w:type="spellEnd"/>
      <w:r w:rsidRPr="00003F1A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2928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прошла</w:t>
      </w:r>
      <w:r w:rsidR="00292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404E">
        <w:rPr>
          <w:rFonts w:ascii="Times New Roman" w:hAnsi="Times New Roman"/>
          <w:color w:val="000000"/>
          <w:sz w:val="28"/>
          <w:szCs w:val="28"/>
        </w:rPr>
        <w:t>в</w:t>
      </w:r>
      <w:r w:rsidR="00292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404E">
        <w:rPr>
          <w:rFonts w:ascii="Times New Roman" w:hAnsi="Times New Roman"/>
          <w:color w:val="000000"/>
          <w:sz w:val="28"/>
          <w:szCs w:val="28"/>
        </w:rPr>
        <w:t>режиме</w:t>
      </w:r>
      <w:r w:rsidR="002928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онлайн с 25 апреля по 9 мая. Н</w:t>
      </w:r>
      <w:r w:rsidRPr="0034404E">
        <w:rPr>
          <w:rFonts w:ascii="Times New Roman" w:hAnsi="Times New Roman"/>
          <w:color w:val="000000"/>
          <w:sz w:val="28"/>
          <w:szCs w:val="28"/>
        </w:rPr>
        <w:t>а официальной площадке «</w:t>
      </w:r>
      <w:proofErr w:type="spellStart"/>
      <w:r w:rsidRPr="0034404E">
        <w:rPr>
          <w:rFonts w:ascii="Times New Roman" w:hAnsi="Times New Roman"/>
          <w:color w:val="000000"/>
          <w:sz w:val="28"/>
          <w:szCs w:val="28"/>
        </w:rPr>
        <w:t>Библионочи</w:t>
      </w:r>
      <w:proofErr w:type="spellEnd"/>
      <w:r w:rsidRPr="0034404E">
        <w:rPr>
          <w:rFonts w:ascii="Times New Roman" w:hAnsi="Times New Roman"/>
          <w:color w:val="000000"/>
          <w:sz w:val="28"/>
          <w:szCs w:val="28"/>
        </w:rPr>
        <w:t xml:space="preserve">» известные актеры, писатели, деятели культуры и спорта вместе с библиотекарями всей страны </w:t>
      </w:r>
      <w:r>
        <w:rPr>
          <w:rFonts w:ascii="Times New Roman" w:hAnsi="Times New Roman"/>
          <w:color w:val="000000"/>
          <w:sz w:val="28"/>
          <w:szCs w:val="28"/>
        </w:rPr>
        <w:t xml:space="preserve">запустили </w:t>
      </w:r>
      <w:proofErr w:type="gramStart"/>
      <w:r w:rsidRPr="0034404E">
        <w:rPr>
          <w:rFonts w:ascii="Times New Roman" w:hAnsi="Times New Roman"/>
          <w:color w:val="000000"/>
          <w:sz w:val="28"/>
          <w:szCs w:val="28"/>
        </w:rPr>
        <w:t>Всероссийский</w:t>
      </w:r>
      <w:proofErr w:type="gramEnd"/>
      <w:r w:rsidRPr="0034404E">
        <w:rPr>
          <w:rFonts w:ascii="Times New Roman" w:hAnsi="Times New Roman"/>
          <w:color w:val="000000"/>
          <w:sz w:val="28"/>
          <w:szCs w:val="28"/>
        </w:rPr>
        <w:t xml:space="preserve"> онлайн-марафон #75словПобеды.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Ответной реакцией </w:t>
      </w:r>
      <w:r w:rsidR="009F3E02">
        <w:rPr>
          <w:rFonts w:ascii="Times New Roman" w:hAnsi="Times New Roman"/>
          <w:color w:val="000000"/>
          <w:sz w:val="28"/>
          <w:szCs w:val="28"/>
        </w:rPr>
        <w:t xml:space="preserve">жителей Саратовской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стали </w:t>
      </w:r>
      <w:r w:rsidR="009F3E02">
        <w:rPr>
          <w:rFonts w:ascii="Times New Roman" w:hAnsi="Times New Roman"/>
          <w:color w:val="000000"/>
          <w:sz w:val="28"/>
          <w:szCs w:val="28"/>
        </w:rPr>
        <w:t xml:space="preserve">свыше трёхсот тысяч просмотров </w:t>
      </w:r>
      <w:r w:rsidR="009F3E02" w:rsidRPr="00AE29FB">
        <w:rPr>
          <w:rFonts w:ascii="Times New Roman" w:hAnsi="Times New Roman"/>
          <w:i/>
          <w:color w:val="000000"/>
          <w:sz w:val="28"/>
          <w:szCs w:val="28"/>
        </w:rPr>
        <w:t>(303 тыс.)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0959" w:rsidRDefault="00AF0959" w:rsidP="00AF09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3F1A">
        <w:rPr>
          <w:rFonts w:ascii="Times New Roman" w:hAnsi="Times New Roman"/>
          <w:b/>
          <w:sz w:val="28"/>
          <w:szCs w:val="28"/>
        </w:rPr>
        <w:t>«Ночь музеев»</w:t>
      </w:r>
      <w:r w:rsidR="002701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состоялась</w:t>
      </w:r>
      <w:r w:rsidRPr="008D3E32">
        <w:rPr>
          <w:rFonts w:ascii="Times New Roman" w:hAnsi="Times New Roman"/>
          <w:sz w:val="28"/>
          <w:szCs w:val="28"/>
        </w:rPr>
        <w:t xml:space="preserve"> онлайн</w:t>
      </w:r>
      <w:r w:rsidR="00270155">
        <w:rPr>
          <w:rFonts w:ascii="Times New Roman" w:hAnsi="Times New Roman"/>
          <w:sz w:val="28"/>
          <w:szCs w:val="28"/>
        </w:rPr>
        <w:t xml:space="preserve"> </w:t>
      </w:r>
      <w:r w:rsidR="006670B3">
        <w:rPr>
          <w:rFonts w:ascii="Times New Roman" w:hAnsi="Times New Roman"/>
          <w:sz w:val="28"/>
          <w:szCs w:val="28"/>
        </w:rPr>
        <w:t xml:space="preserve">с 16 на 17 </w:t>
      </w:r>
      <w:r>
        <w:rPr>
          <w:rFonts w:ascii="Times New Roman" w:hAnsi="Times New Roman"/>
          <w:sz w:val="28"/>
          <w:szCs w:val="28"/>
        </w:rPr>
        <w:t>мая</w:t>
      </w:r>
      <w:r w:rsidRPr="008D3E3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8D3E32">
        <w:rPr>
          <w:rFonts w:ascii="Times New Roman" w:hAnsi="Times New Roman"/>
          <w:sz w:val="28"/>
          <w:szCs w:val="28"/>
        </w:rPr>
        <w:t xml:space="preserve">Пользователи социальных сетей с </w:t>
      </w:r>
      <w:r w:rsidRPr="00F41D61">
        <w:rPr>
          <w:rFonts w:ascii="Times New Roman" w:hAnsi="Times New Roman"/>
          <w:sz w:val="28"/>
          <w:szCs w:val="28"/>
        </w:rPr>
        <w:t xml:space="preserve">20.00 </w:t>
      </w:r>
      <w:r>
        <w:rPr>
          <w:rFonts w:ascii="Times New Roman" w:hAnsi="Times New Roman"/>
          <w:sz w:val="28"/>
          <w:szCs w:val="28"/>
        </w:rPr>
        <w:t>имели возможность</w:t>
      </w:r>
      <w:r w:rsidRPr="008D3E32">
        <w:rPr>
          <w:rFonts w:ascii="Times New Roman" w:hAnsi="Times New Roman"/>
          <w:sz w:val="28"/>
          <w:szCs w:val="28"/>
        </w:rPr>
        <w:t xml:space="preserve"> совершить виртуальн</w:t>
      </w:r>
      <w:r>
        <w:rPr>
          <w:rFonts w:ascii="Times New Roman" w:hAnsi="Times New Roman"/>
          <w:sz w:val="28"/>
          <w:szCs w:val="28"/>
        </w:rPr>
        <w:t>ые</w:t>
      </w:r>
      <w:r w:rsidRPr="008D3E32">
        <w:rPr>
          <w:rFonts w:ascii="Times New Roman" w:hAnsi="Times New Roman"/>
          <w:sz w:val="28"/>
          <w:szCs w:val="28"/>
        </w:rPr>
        <w:t xml:space="preserve"> экскурси</w:t>
      </w:r>
      <w:r>
        <w:rPr>
          <w:rFonts w:ascii="Times New Roman" w:hAnsi="Times New Roman"/>
          <w:sz w:val="28"/>
          <w:szCs w:val="28"/>
        </w:rPr>
        <w:t xml:space="preserve">и по музейным учреждениям региона, принять участие в онлайн </w:t>
      </w:r>
      <w:proofErr w:type="spellStart"/>
      <w:r>
        <w:rPr>
          <w:rFonts w:ascii="Times New Roman" w:hAnsi="Times New Roman"/>
          <w:sz w:val="28"/>
          <w:szCs w:val="28"/>
        </w:rPr>
        <w:t>квестах</w:t>
      </w:r>
      <w:proofErr w:type="spellEnd"/>
      <w:r>
        <w:rPr>
          <w:rFonts w:ascii="Times New Roman" w:hAnsi="Times New Roman"/>
          <w:sz w:val="28"/>
          <w:szCs w:val="28"/>
        </w:rPr>
        <w:t xml:space="preserve"> и викторинах, прослушать видео-лекции.</w:t>
      </w:r>
    </w:p>
    <w:p w:rsidR="00E03720" w:rsidRDefault="00E03720" w:rsidP="00E03720">
      <w:pPr>
        <w:spacing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20">
        <w:rPr>
          <w:rFonts w:ascii="Times New Roman" w:hAnsi="Times New Roman"/>
          <w:sz w:val="28"/>
          <w:szCs w:val="28"/>
        </w:rPr>
        <w:t xml:space="preserve">Саратовский Исторический парк в Ночь музеев провел </w:t>
      </w:r>
      <w:r w:rsidRPr="00D83A0D">
        <w:rPr>
          <w:rFonts w:ascii="Times New Roman" w:hAnsi="Times New Roman"/>
          <w:b/>
          <w:sz w:val="28"/>
          <w:szCs w:val="28"/>
        </w:rPr>
        <w:t xml:space="preserve">масштабную </w:t>
      </w:r>
      <w:r w:rsidR="00D83A0D">
        <w:rPr>
          <w:rFonts w:ascii="Times New Roman" w:hAnsi="Times New Roman"/>
          <w:b/>
          <w:sz w:val="28"/>
          <w:szCs w:val="28"/>
        </w:rPr>
        <w:br/>
      </w:r>
      <w:r w:rsidRPr="00D83A0D">
        <w:rPr>
          <w:rFonts w:ascii="Times New Roman" w:hAnsi="Times New Roman"/>
          <w:b/>
          <w:sz w:val="28"/>
          <w:szCs w:val="28"/>
        </w:rPr>
        <w:t>6-часовую онлайн-программу «Поезд Истории»</w:t>
      </w:r>
      <w:r w:rsidRPr="00E037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03720">
        <w:rPr>
          <w:rFonts w:ascii="Times New Roman" w:hAnsi="Times New Roman"/>
          <w:sz w:val="28"/>
          <w:szCs w:val="28"/>
        </w:rPr>
        <w:t>ассажир</w:t>
      </w:r>
      <w:r>
        <w:rPr>
          <w:rFonts w:ascii="Times New Roman" w:hAnsi="Times New Roman"/>
          <w:sz w:val="28"/>
          <w:szCs w:val="28"/>
        </w:rPr>
        <w:t>ы промчались</w:t>
      </w:r>
      <w:r w:rsidRPr="00E03720">
        <w:rPr>
          <w:rFonts w:ascii="Times New Roman" w:hAnsi="Times New Roman"/>
          <w:sz w:val="28"/>
          <w:szCs w:val="28"/>
        </w:rPr>
        <w:t xml:space="preserve"> сквозь время и пространство по маршруту «Саратовское музейное кольцо </w:t>
      </w:r>
      <w:r w:rsidRPr="00E03720">
        <w:rPr>
          <w:rStyle w:val="1f1ea193f6735cf0wmi-callto"/>
          <w:rFonts w:ascii="Times New Roman" w:hAnsi="Times New Roman"/>
          <w:sz w:val="28"/>
          <w:szCs w:val="28"/>
        </w:rPr>
        <w:t>1941-1945</w:t>
      </w:r>
      <w:r>
        <w:rPr>
          <w:rStyle w:val="1f1ea193f6735cf0wmi-callto"/>
          <w:rFonts w:ascii="Times New Roman" w:hAnsi="Times New Roman"/>
          <w:sz w:val="28"/>
          <w:szCs w:val="28"/>
        </w:rPr>
        <w:t xml:space="preserve"> годы</w:t>
      </w:r>
      <w:r w:rsidRPr="00E037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Программу посмотрели</w:t>
      </w:r>
      <w:r w:rsidRPr="00E03720">
        <w:rPr>
          <w:rFonts w:ascii="Times New Roman" w:hAnsi="Times New Roman"/>
          <w:sz w:val="28"/>
          <w:szCs w:val="28"/>
        </w:rPr>
        <w:t xml:space="preserve"> более 97 тысяч пользователей социальных сетей.За призы от партнер</w:t>
      </w:r>
      <w:r>
        <w:rPr>
          <w:rFonts w:ascii="Times New Roman" w:hAnsi="Times New Roman"/>
          <w:sz w:val="28"/>
          <w:szCs w:val="28"/>
        </w:rPr>
        <w:t>а</w:t>
      </w:r>
      <w:r w:rsidRPr="00E03720">
        <w:rPr>
          <w:rFonts w:ascii="Times New Roman" w:hAnsi="Times New Roman"/>
          <w:sz w:val="28"/>
          <w:szCs w:val="28"/>
        </w:rPr>
        <w:t xml:space="preserve"> Ночи музеевв Историческом парке, Российских железных дорог, в онлайн-викторине сразились более 250 участников.</w:t>
      </w:r>
    </w:p>
    <w:p w:rsidR="00E03720" w:rsidRDefault="00D83A0D" w:rsidP="00E037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</w:t>
      </w:r>
      <w:r w:rsidR="00E03720">
        <w:rPr>
          <w:rFonts w:ascii="Times New Roman" w:hAnsi="Times New Roman"/>
          <w:sz w:val="28"/>
          <w:szCs w:val="28"/>
        </w:rPr>
        <w:t>оличество просмотров мероприятий «Ночи музеев» состав</w:t>
      </w:r>
      <w:r w:rsidR="00107B0D">
        <w:rPr>
          <w:rFonts w:ascii="Times New Roman" w:hAnsi="Times New Roman"/>
          <w:sz w:val="28"/>
          <w:szCs w:val="28"/>
        </w:rPr>
        <w:t xml:space="preserve">ило около 185 тыс. </w:t>
      </w:r>
      <w:r w:rsidR="00107B0D" w:rsidRPr="00AE29FB">
        <w:rPr>
          <w:rFonts w:ascii="Times New Roman" w:hAnsi="Times New Roman"/>
          <w:i/>
          <w:sz w:val="28"/>
          <w:szCs w:val="28"/>
        </w:rPr>
        <w:t>(184,9 тыс.)</w:t>
      </w:r>
      <w:r w:rsidR="00107B0D">
        <w:rPr>
          <w:rFonts w:ascii="Times New Roman" w:hAnsi="Times New Roman"/>
          <w:sz w:val="28"/>
          <w:szCs w:val="28"/>
        </w:rPr>
        <w:t xml:space="preserve">, </w:t>
      </w:r>
      <w:r w:rsidR="00E03720">
        <w:rPr>
          <w:rFonts w:ascii="Times New Roman" w:hAnsi="Times New Roman"/>
          <w:sz w:val="28"/>
          <w:szCs w:val="28"/>
        </w:rPr>
        <w:t xml:space="preserve">и это </w:t>
      </w:r>
      <w:r>
        <w:rPr>
          <w:rFonts w:ascii="Times New Roman" w:hAnsi="Times New Roman"/>
          <w:sz w:val="28"/>
          <w:szCs w:val="28"/>
        </w:rPr>
        <w:t xml:space="preserve">высокий </w:t>
      </w:r>
      <w:r w:rsidR="00E03720">
        <w:rPr>
          <w:rFonts w:ascii="Times New Roman" w:hAnsi="Times New Roman"/>
          <w:sz w:val="28"/>
          <w:szCs w:val="28"/>
        </w:rPr>
        <w:t>показатель популярности акции даже в новом онлайн формате.</w:t>
      </w:r>
    </w:p>
    <w:p w:rsidR="005B41FB" w:rsidRPr="00AF0959" w:rsidRDefault="005B41FB" w:rsidP="005B41FB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41FB">
        <w:rPr>
          <w:rFonts w:ascii="Times New Roman" w:hAnsi="Times New Roman"/>
          <w:sz w:val="28"/>
          <w:szCs w:val="28"/>
        </w:rPr>
        <w:t>В целом</w:t>
      </w:r>
      <w:r w:rsidR="00BA782D">
        <w:rPr>
          <w:rFonts w:ascii="Times New Roman" w:hAnsi="Times New Roman"/>
          <w:sz w:val="28"/>
          <w:szCs w:val="28"/>
        </w:rPr>
        <w:t>,</w:t>
      </w:r>
      <w:r w:rsidRPr="005B41FB">
        <w:rPr>
          <w:rFonts w:ascii="Times New Roman" w:hAnsi="Times New Roman"/>
          <w:sz w:val="28"/>
          <w:szCs w:val="28"/>
        </w:rPr>
        <w:t xml:space="preserve"> по итогам всех онлайн акций </w:t>
      </w:r>
      <w:proofErr w:type="gramStart"/>
      <w:r w:rsidRPr="005B41FB">
        <w:rPr>
          <w:rFonts w:ascii="Times New Roman" w:hAnsi="Times New Roman"/>
          <w:sz w:val="28"/>
          <w:szCs w:val="28"/>
        </w:rPr>
        <w:t>к</w:t>
      </w:r>
      <w:proofErr w:type="gramEnd"/>
      <w:r w:rsidRPr="005B41FB">
        <w:rPr>
          <w:rFonts w:ascii="Times New Roman" w:hAnsi="Times New Roman"/>
          <w:sz w:val="28"/>
          <w:szCs w:val="28"/>
        </w:rPr>
        <w:t xml:space="preserve"> Дню Победы</w:t>
      </w:r>
      <w:r w:rsidR="00BA782D">
        <w:rPr>
          <w:rFonts w:ascii="Times New Roman" w:hAnsi="Times New Roman"/>
          <w:sz w:val="28"/>
          <w:szCs w:val="28"/>
        </w:rPr>
        <w:t>,</w:t>
      </w:r>
      <w:r w:rsidRPr="005B41FB">
        <w:rPr>
          <w:rFonts w:ascii="Times New Roman" w:hAnsi="Times New Roman"/>
          <w:sz w:val="28"/>
          <w:szCs w:val="28"/>
        </w:rPr>
        <w:t xml:space="preserve"> зафиксировано </w:t>
      </w:r>
      <w:r w:rsidRPr="00003F1A">
        <w:rPr>
          <w:rFonts w:ascii="Times New Roman" w:hAnsi="Times New Roman"/>
          <w:b/>
          <w:sz w:val="28"/>
          <w:szCs w:val="28"/>
        </w:rPr>
        <w:t>свыше 55 тыс. просмотров</w:t>
      </w:r>
      <w:r w:rsidR="002701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41FB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5B41FB">
        <w:rPr>
          <w:rFonts w:ascii="Times New Roman" w:hAnsi="Times New Roman"/>
          <w:sz w:val="28"/>
          <w:szCs w:val="28"/>
        </w:rPr>
        <w:t xml:space="preserve"> учреждений культуры </w:t>
      </w:r>
      <w:r w:rsidR="00BA782D">
        <w:rPr>
          <w:rFonts w:ascii="Times New Roman" w:hAnsi="Times New Roman"/>
          <w:sz w:val="28"/>
          <w:szCs w:val="28"/>
        </w:rPr>
        <w:br/>
      </w:r>
      <w:r w:rsidRPr="005B41FB">
        <w:rPr>
          <w:rFonts w:ascii="Times New Roman" w:hAnsi="Times New Roman"/>
          <w:sz w:val="28"/>
          <w:szCs w:val="28"/>
        </w:rPr>
        <w:t xml:space="preserve">и </w:t>
      </w:r>
      <w:r w:rsidRPr="00003F1A">
        <w:rPr>
          <w:rFonts w:ascii="Times New Roman" w:hAnsi="Times New Roman"/>
          <w:b/>
          <w:sz w:val="28"/>
          <w:szCs w:val="28"/>
        </w:rPr>
        <w:t>385 публикаций</w:t>
      </w:r>
      <w:r w:rsidRPr="005B41FB">
        <w:rPr>
          <w:rFonts w:ascii="Times New Roman" w:hAnsi="Times New Roman"/>
          <w:sz w:val="28"/>
          <w:szCs w:val="28"/>
        </w:rPr>
        <w:t xml:space="preserve"> в СМИ. Лидирует по освещению акция «Слава тебе, Победитель!»</w:t>
      </w:r>
      <w:r w:rsidR="00946CD9">
        <w:rPr>
          <w:rFonts w:ascii="Times New Roman" w:hAnsi="Times New Roman"/>
          <w:sz w:val="28"/>
          <w:szCs w:val="28"/>
        </w:rPr>
        <w:t xml:space="preserve">, </w:t>
      </w:r>
      <w:r w:rsidR="00946CD9" w:rsidRPr="00946CD9">
        <w:rPr>
          <w:rFonts w:ascii="Times New Roman" w:hAnsi="Times New Roman"/>
          <w:b/>
          <w:sz w:val="28"/>
          <w:szCs w:val="28"/>
        </w:rPr>
        <w:t>б</w:t>
      </w:r>
      <w:r w:rsidR="00D10A40">
        <w:rPr>
          <w:rFonts w:ascii="Times New Roman" w:hAnsi="Times New Roman"/>
          <w:b/>
          <w:sz w:val="28"/>
          <w:szCs w:val="28"/>
        </w:rPr>
        <w:t xml:space="preserve">олее подробно о </w:t>
      </w:r>
      <w:r w:rsidR="00946CD9">
        <w:rPr>
          <w:rFonts w:ascii="Times New Roman" w:hAnsi="Times New Roman"/>
          <w:b/>
          <w:sz w:val="28"/>
          <w:szCs w:val="28"/>
        </w:rPr>
        <w:t>ней</w:t>
      </w:r>
      <w:r w:rsidR="00AF0959" w:rsidRPr="00AF0959">
        <w:rPr>
          <w:rFonts w:ascii="Times New Roman" w:hAnsi="Times New Roman"/>
          <w:b/>
          <w:sz w:val="28"/>
          <w:szCs w:val="28"/>
        </w:rPr>
        <w:t xml:space="preserve"> и других мероприятиях, посвященных </w:t>
      </w:r>
      <w:r w:rsidR="00946CD9">
        <w:rPr>
          <w:rFonts w:ascii="Times New Roman" w:hAnsi="Times New Roman"/>
          <w:b/>
          <w:sz w:val="28"/>
          <w:szCs w:val="28"/>
        </w:rPr>
        <w:t>юбилею</w:t>
      </w:r>
      <w:r w:rsidR="00AF0959" w:rsidRPr="00AF0959">
        <w:rPr>
          <w:rFonts w:ascii="Times New Roman" w:hAnsi="Times New Roman"/>
          <w:b/>
          <w:sz w:val="28"/>
          <w:szCs w:val="28"/>
        </w:rPr>
        <w:t xml:space="preserve"> Победы</w:t>
      </w:r>
      <w:r w:rsidR="00AF0959">
        <w:rPr>
          <w:rFonts w:ascii="Times New Roman" w:hAnsi="Times New Roman"/>
          <w:b/>
          <w:sz w:val="28"/>
          <w:szCs w:val="28"/>
        </w:rPr>
        <w:t>,</w:t>
      </w:r>
      <w:r w:rsidR="00AF0959" w:rsidRPr="00AF0959">
        <w:rPr>
          <w:rFonts w:ascii="Times New Roman" w:hAnsi="Times New Roman"/>
          <w:b/>
          <w:sz w:val="28"/>
          <w:szCs w:val="28"/>
        </w:rPr>
        <w:t xml:space="preserve"> расскажет директор Дворца культуры «Россия» </w:t>
      </w:r>
      <w:proofErr w:type="spellStart"/>
      <w:r w:rsidR="00AF0959" w:rsidRPr="00AF0959">
        <w:rPr>
          <w:rFonts w:ascii="Times New Roman" w:hAnsi="Times New Roman"/>
          <w:b/>
          <w:sz w:val="28"/>
          <w:szCs w:val="28"/>
        </w:rPr>
        <w:t>Сынкина</w:t>
      </w:r>
      <w:proofErr w:type="spellEnd"/>
      <w:r w:rsidR="00AF0959" w:rsidRPr="00AF0959">
        <w:rPr>
          <w:rFonts w:ascii="Times New Roman" w:hAnsi="Times New Roman"/>
          <w:b/>
          <w:sz w:val="28"/>
          <w:szCs w:val="28"/>
        </w:rPr>
        <w:t xml:space="preserve"> Ольга Петровна.</w:t>
      </w:r>
    </w:p>
    <w:p w:rsidR="003E7904" w:rsidRDefault="003F2D27" w:rsidP="003E7904">
      <w:pPr>
        <w:pStyle w:val="ad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Наряду с успехами е</w:t>
      </w:r>
      <w:r w:rsidR="003E7904">
        <w:rPr>
          <w:rFonts w:ascii="Times New Roman" w:hAnsi="Times New Roman"/>
          <w:sz w:val="28"/>
          <w:szCs w:val="28"/>
          <w:shd w:val="clear" w:color="auto" w:fill="FFFFFF"/>
        </w:rPr>
        <w:t xml:space="preserve">сть и некоторые трудности во взаимодействии с посетителями в виртуальном режиме. Как пример: читатели Областной научной библиотеки обратились к нам с жалобой на </w:t>
      </w:r>
      <w:r w:rsidR="003E7904" w:rsidRPr="003E7904">
        <w:rPr>
          <w:rFonts w:ascii="Times New Roman" w:hAnsi="Times New Roman"/>
          <w:b/>
          <w:sz w:val="28"/>
          <w:szCs w:val="28"/>
          <w:shd w:val="clear" w:color="auto" w:fill="FFFFFF"/>
        </w:rPr>
        <w:t>ограниченный доступ к электронным цифровым ресурсам библиотеки, а также отсутствие возможности удаленной регистрации читателей</w:t>
      </w:r>
      <w:r w:rsidR="003E7904">
        <w:rPr>
          <w:rFonts w:ascii="Times New Roman" w:hAnsi="Times New Roman"/>
          <w:sz w:val="28"/>
          <w:szCs w:val="28"/>
          <w:shd w:val="clear" w:color="auto" w:fill="FFFFFF"/>
        </w:rPr>
        <w:t>. К сожалению, в</w:t>
      </w:r>
      <w:r w:rsidR="003E7904" w:rsidRPr="00E74BF4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настоящее время для размещения всего объема оцифрованных изданий</w:t>
      </w:r>
      <w:r w:rsidR="003E7904">
        <w:rPr>
          <w:rFonts w:ascii="Times New Roman" w:hAnsi="Times New Roman"/>
          <w:sz w:val="28"/>
          <w:szCs w:val="28"/>
          <w:shd w:val="clear" w:color="auto" w:fill="FFFFFF"/>
        </w:rPr>
        <w:t>, а их около восьми тысяч четыреста</w:t>
      </w:r>
      <w:r w:rsidR="003E7904" w:rsidRPr="00E74BF4">
        <w:rPr>
          <w:rFonts w:ascii="Times New Roman" w:hAnsi="Times New Roman"/>
          <w:sz w:val="28"/>
          <w:szCs w:val="28"/>
          <w:shd w:val="clear" w:color="auto" w:fill="FFFFFF"/>
        </w:rPr>
        <w:t xml:space="preserve"> файлов</w:t>
      </w:r>
      <w:r w:rsidR="003E7904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3E7904" w:rsidRPr="00E74BF4">
        <w:rPr>
          <w:rFonts w:ascii="Times New Roman" w:hAnsi="Times New Roman"/>
          <w:sz w:val="28"/>
          <w:szCs w:val="28"/>
          <w:shd w:val="clear" w:color="auto" w:fill="FFFFFF"/>
        </w:rPr>
        <w:t xml:space="preserve"> эле</w:t>
      </w:r>
      <w:r w:rsidR="003E7904">
        <w:rPr>
          <w:rFonts w:ascii="Times New Roman" w:hAnsi="Times New Roman"/>
          <w:sz w:val="28"/>
          <w:szCs w:val="28"/>
          <w:shd w:val="clear" w:color="auto" w:fill="FFFFFF"/>
        </w:rPr>
        <w:t xml:space="preserve">ктронных ресурсов библиотеки не </w:t>
      </w:r>
      <w:r w:rsidR="003E7904" w:rsidRPr="00E74BF4">
        <w:rPr>
          <w:rFonts w:ascii="Times New Roman" w:hAnsi="Times New Roman"/>
          <w:sz w:val="28"/>
          <w:szCs w:val="28"/>
          <w:shd w:val="clear" w:color="auto" w:fill="FFFFFF"/>
        </w:rPr>
        <w:t xml:space="preserve">достаточно. </w:t>
      </w:r>
      <w:r w:rsidR="003E7904">
        <w:rPr>
          <w:rFonts w:ascii="Times New Roman" w:hAnsi="Times New Roman"/>
          <w:sz w:val="28"/>
          <w:szCs w:val="28"/>
          <w:shd w:val="clear" w:color="auto" w:fill="FFFFFF"/>
        </w:rPr>
        <w:t xml:space="preserve">Мы решаем эту задачу, уже в текущем году </w:t>
      </w:r>
      <w:r w:rsidR="003E7904" w:rsidRPr="00E74BF4">
        <w:rPr>
          <w:rFonts w:ascii="Times New Roman" w:hAnsi="Times New Roman"/>
          <w:sz w:val="28"/>
          <w:szCs w:val="28"/>
          <w:shd w:val="clear" w:color="auto" w:fill="FFFFFF"/>
        </w:rPr>
        <w:t>запланировано приобретение необходимого компьютерного оборудования для бесперебойного функционирования базы данных электронных книг</w:t>
      </w:r>
      <w:r w:rsidR="003E7904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3E7904" w:rsidRPr="00E74BF4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осуществления удаленной регистрации читателей, а также полной автоматизации процесса библиотечного обслуживания.</w:t>
      </w:r>
    </w:p>
    <w:p w:rsidR="00CE1716" w:rsidRPr="00CE1716" w:rsidRDefault="00CE1716" w:rsidP="00CE171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E1716">
        <w:rPr>
          <w:sz w:val="28"/>
          <w:szCs w:val="28"/>
        </w:rPr>
        <w:t xml:space="preserve">еобходимо приобретение </w:t>
      </w:r>
      <w:r>
        <w:rPr>
          <w:sz w:val="28"/>
          <w:szCs w:val="28"/>
        </w:rPr>
        <w:t xml:space="preserve">современной, </w:t>
      </w:r>
      <w:r w:rsidRPr="00CE1716">
        <w:rPr>
          <w:sz w:val="28"/>
          <w:szCs w:val="28"/>
        </w:rPr>
        <w:t xml:space="preserve">качественной звуковой </w:t>
      </w:r>
      <w:r w:rsidR="00CB07A6">
        <w:rPr>
          <w:sz w:val="28"/>
          <w:szCs w:val="28"/>
        </w:rPr>
        <w:br/>
      </w:r>
      <w:r w:rsidRPr="00CE1716">
        <w:rPr>
          <w:sz w:val="28"/>
          <w:szCs w:val="28"/>
        </w:rPr>
        <w:t xml:space="preserve">ивидеоаппаратуры для </w:t>
      </w:r>
      <w:r>
        <w:rPr>
          <w:sz w:val="28"/>
          <w:szCs w:val="28"/>
        </w:rPr>
        <w:t xml:space="preserve">организации </w:t>
      </w:r>
      <w:r w:rsidRPr="0025309F">
        <w:rPr>
          <w:b/>
          <w:sz w:val="28"/>
          <w:szCs w:val="28"/>
        </w:rPr>
        <w:t>онлайн-обучения</w:t>
      </w:r>
      <w:r>
        <w:rPr>
          <w:sz w:val="28"/>
          <w:szCs w:val="28"/>
        </w:rPr>
        <w:t xml:space="preserve"> в образовательных </w:t>
      </w:r>
      <w:r>
        <w:rPr>
          <w:sz w:val="28"/>
          <w:szCs w:val="28"/>
        </w:rPr>
        <w:lastRenderedPageBreak/>
        <w:t>учреждениях сферы культуры</w:t>
      </w:r>
      <w:r w:rsidRPr="00CE1716">
        <w:rPr>
          <w:sz w:val="28"/>
          <w:szCs w:val="28"/>
        </w:rPr>
        <w:t xml:space="preserve">. Сегодня наши образовательные учреждения </w:t>
      </w:r>
      <w:r w:rsidR="00CB07A6">
        <w:rPr>
          <w:sz w:val="28"/>
          <w:szCs w:val="28"/>
        </w:rPr>
        <w:br/>
      </w:r>
      <w:r w:rsidRPr="00CE1716">
        <w:rPr>
          <w:sz w:val="28"/>
          <w:szCs w:val="28"/>
        </w:rPr>
        <w:t xml:space="preserve">вцелом </w:t>
      </w:r>
      <w:r w:rsidR="0025309F">
        <w:rPr>
          <w:sz w:val="28"/>
          <w:szCs w:val="28"/>
        </w:rPr>
        <w:t>организовали</w:t>
      </w:r>
      <w:r w:rsidR="00D10A40">
        <w:rPr>
          <w:sz w:val="28"/>
          <w:szCs w:val="28"/>
        </w:rPr>
        <w:t xml:space="preserve"> онлайн-обучение. Однако</w:t>
      </w:r>
      <w:r w:rsidRPr="00CE1716">
        <w:rPr>
          <w:sz w:val="28"/>
          <w:szCs w:val="28"/>
        </w:rPr>
        <w:t xml:space="preserve"> практика показала необходимость обновления оборудования для передачи более качественного звучания инструментов, а также формировани</w:t>
      </w:r>
      <w:r w:rsidR="0025309F">
        <w:rPr>
          <w:sz w:val="28"/>
          <w:szCs w:val="28"/>
        </w:rPr>
        <w:t>я</w:t>
      </w:r>
      <w:r w:rsidRPr="00CE1716">
        <w:rPr>
          <w:sz w:val="28"/>
          <w:szCs w:val="28"/>
        </w:rPr>
        <w:t xml:space="preserve"> общей обучающей платформы для студентов </w:t>
      </w:r>
      <w:proofErr w:type="spellStart"/>
      <w:r w:rsidRPr="00CE1716">
        <w:rPr>
          <w:sz w:val="28"/>
          <w:szCs w:val="28"/>
        </w:rPr>
        <w:t>ССУЗов</w:t>
      </w:r>
      <w:proofErr w:type="spellEnd"/>
      <w:r w:rsidRPr="00CE1716">
        <w:rPr>
          <w:sz w:val="28"/>
          <w:szCs w:val="28"/>
        </w:rPr>
        <w:t xml:space="preserve"> сферы культуры и искусства страны. </w:t>
      </w:r>
      <w:r w:rsidR="0025309F">
        <w:rPr>
          <w:sz w:val="28"/>
          <w:szCs w:val="28"/>
        </w:rPr>
        <w:t>Б</w:t>
      </w:r>
      <w:r w:rsidRPr="00CE1716">
        <w:rPr>
          <w:sz w:val="28"/>
          <w:szCs w:val="28"/>
        </w:rPr>
        <w:t xml:space="preserve">езусловно, </w:t>
      </w:r>
      <w:r w:rsidR="0025309F">
        <w:rPr>
          <w:sz w:val="28"/>
          <w:szCs w:val="28"/>
        </w:rPr>
        <w:t xml:space="preserve">мы </w:t>
      </w:r>
      <w:r w:rsidRPr="00CE1716">
        <w:rPr>
          <w:sz w:val="28"/>
          <w:szCs w:val="28"/>
        </w:rPr>
        <w:t xml:space="preserve">будем поддерживать в этом вопросе наши учреждения и совместно работать </w:t>
      </w:r>
      <w:proofErr w:type="gramStart"/>
      <w:r w:rsidRPr="00CE1716">
        <w:rPr>
          <w:sz w:val="28"/>
          <w:szCs w:val="28"/>
        </w:rPr>
        <w:t>над</w:t>
      </w:r>
      <w:proofErr w:type="gramEnd"/>
      <w:r w:rsidRPr="00CE1716">
        <w:rPr>
          <w:sz w:val="28"/>
          <w:szCs w:val="28"/>
        </w:rPr>
        <w:t xml:space="preserve"> решение вновь возникших задач. </w:t>
      </w:r>
    </w:p>
    <w:p w:rsidR="003975BF" w:rsidRPr="00D77EA6" w:rsidRDefault="009D714F" w:rsidP="00E7192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7EA6">
        <w:rPr>
          <w:rFonts w:ascii="Times New Roman" w:hAnsi="Times New Roman"/>
          <w:sz w:val="28"/>
          <w:szCs w:val="28"/>
          <w:shd w:val="clear" w:color="auto" w:fill="FFFFFF"/>
        </w:rPr>
        <w:t xml:space="preserve">Подводя итоги выступления, еще раз подчеркну - несмотря на то, что учреждения культуры сегодня закрыты для посетителей, жизнь в них не останавливается. И почти два месяца самоизоляции показали востребованность онлайн формата взаимодействия со зрителем. </w:t>
      </w:r>
      <w:r w:rsidR="00D77EA6" w:rsidRPr="00D77EA6">
        <w:rPr>
          <w:rFonts w:ascii="Times New Roman" w:hAnsi="Times New Roman"/>
          <w:sz w:val="28"/>
          <w:szCs w:val="28"/>
          <w:shd w:val="clear" w:color="auto" w:fill="FFFFFF"/>
        </w:rPr>
        <w:t xml:space="preserve">Мы </w:t>
      </w:r>
      <w:proofErr w:type="gramStart"/>
      <w:r w:rsidR="00D77EA6" w:rsidRPr="00D77EA6">
        <w:rPr>
          <w:rFonts w:ascii="Times New Roman" w:hAnsi="Times New Roman"/>
          <w:sz w:val="28"/>
          <w:szCs w:val="28"/>
          <w:shd w:val="clear" w:color="auto" w:fill="FFFFFF"/>
        </w:rPr>
        <w:t>наработали большой опыт и в дальнейшем продолжим</w:t>
      </w:r>
      <w:proofErr w:type="gramEnd"/>
      <w:r w:rsidR="00D77EA6" w:rsidRPr="00D77EA6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развиваться в этом направлении. Уже сейчас у</w:t>
      </w:r>
      <w:r w:rsidRPr="00D77EA6">
        <w:rPr>
          <w:rFonts w:ascii="Times New Roman" w:hAnsi="Times New Roman"/>
          <w:sz w:val="28"/>
          <w:szCs w:val="28"/>
          <w:shd w:val="clear" w:color="auto" w:fill="FFFFFF"/>
        </w:rPr>
        <w:t xml:space="preserve">чреждения культуры </w:t>
      </w:r>
      <w:r w:rsidR="00D77EA6" w:rsidRPr="00D77EA6">
        <w:rPr>
          <w:rFonts w:ascii="Times New Roman" w:hAnsi="Times New Roman"/>
          <w:sz w:val="28"/>
          <w:szCs w:val="28"/>
          <w:shd w:val="clear" w:color="auto" w:fill="FFFFFF"/>
        </w:rPr>
        <w:t xml:space="preserve">активно </w:t>
      </w:r>
      <w:r w:rsidRPr="00D77EA6">
        <w:rPr>
          <w:rFonts w:ascii="Times New Roman" w:hAnsi="Times New Roman"/>
          <w:sz w:val="28"/>
          <w:szCs w:val="28"/>
          <w:shd w:val="clear" w:color="auto" w:fill="FFFFFF"/>
        </w:rPr>
        <w:t>готовятся к встрече со зрителями после снятия режима самоизоляции.</w:t>
      </w:r>
      <w:r w:rsidR="00D77EA6" w:rsidRPr="00D77EA6">
        <w:rPr>
          <w:rFonts w:ascii="Times New Roman" w:hAnsi="Times New Roman"/>
          <w:sz w:val="28"/>
          <w:szCs w:val="28"/>
          <w:shd w:val="clear" w:color="auto" w:fill="FFFFFF"/>
        </w:rPr>
        <w:t xml:space="preserve"> Как только мы сможем распахнуть двери наших учреждений - приглашаю всех присутствующих на новые музейные и библиотечные проекты, театральные и концертные премьеры, художественные выставки и фестивальные мероприятия.</w:t>
      </w:r>
    </w:p>
    <w:p w:rsidR="00D77EA6" w:rsidRDefault="00D77EA6" w:rsidP="00E7192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7EA6">
        <w:rPr>
          <w:rFonts w:ascii="Times New Roman" w:hAnsi="Times New Roman"/>
          <w:sz w:val="28"/>
          <w:szCs w:val="28"/>
          <w:shd w:val="clear" w:color="auto" w:fill="FFFFFF"/>
        </w:rPr>
        <w:t>Благодарю за внимание!</w:t>
      </w:r>
    </w:p>
    <w:p w:rsidR="00913BD3" w:rsidRDefault="00913BD3" w:rsidP="00E71922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13BD3" w:rsidRPr="00913BD3" w:rsidRDefault="00913BD3" w:rsidP="00913BD3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913BD3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Справочно</w:t>
      </w:r>
      <w:proofErr w:type="spellEnd"/>
    </w:p>
    <w:p w:rsidR="00667346" w:rsidRPr="00913BD3" w:rsidRDefault="00667346" w:rsidP="0066734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3BD3">
        <w:rPr>
          <w:rFonts w:ascii="Times New Roman" w:hAnsi="Times New Roman"/>
          <w:i/>
          <w:sz w:val="28"/>
          <w:szCs w:val="28"/>
        </w:rPr>
        <w:t xml:space="preserve">Министерство культуры области активно участвует в реализации </w:t>
      </w:r>
      <w:r w:rsidRPr="00913BD3">
        <w:rPr>
          <w:rFonts w:ascii="Times New Roman" w:hAnsi="Times New Roman"/>
          <w:b/>
          <w:i/>
          <w:sz w:val="28"/>
          <w:szCs w:val="28"/>
        </w:rPr>
        <w:t>Национального проекта «Культура»</w:t>
      </w:r>
      <w:r w:rsidRPr="00913BD3">
        <w:rPr>
          <w:rFonts w:ascii="Times New Roman" w:hAnsi="Times New Roman"/>
          <w:i/>
          <w:sz w:val="28"/>
          <w:szCs w:val="28"/>
        </w:rPr>
        <w:t>.</w:t>
      </w:r>
    </w:p>
    <w:p w:rsidR="00667346" w:rsidRPr="00913BD3" w:rsidRDefault="00667346" w:rsidP="0066734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3BD3">
        <w:rPr>
          <w:rFonts w:ascii="Times New Roman" w:hAnsi="Times New Roman"/>
          <w:i/>
          <w:sz w:val="28"/>
          <w:szCs w:val="28"/>
        </w:rPr>
        <w:t xml:space="preserve">В 2020 году, впервые за много лет, детские школы искусств и областной колледж искусств осуществили </w:t>
      </w:r>
      <w:r w:rsidRPr="00913BD3">
        <w:rPr>
          <w:rFonts w:ascii="Times New Roman" w:hAnsi="Times New Roman"/>
          <w:b/>
          <w:i/>
          <w:sz w:val="28"/>
          <w:szCs w:val="28"/>
        </w:rPr>
        <w:t xml:space="preserve">масштабную закупку музыкальных инструментов и оборудования на сумму 55,8 </w:t>
      </w:r>
      <w:proofErr w:type="gramStart"/>
      <w:r w:rsidRPr="00913BD3">
        <w:rPr>
          <w:rFonts w:ascii="Times New Roman" w:hAnsi="Times New Roman"/>
          <w:b/>
          <w:i/>
          <w:sz w:val="28"/>
          <w:szCs w:val="28"/>
        </w:rPr>
        <w:t>млн</w:t>
      </w:r>
      <w:proofErr w:type="gramEnd"/>
      <w:r w:rsidRPr="00913BD3">
        <w:rPr>
          <w:rFonts w:ascii="Times New Roman" w:hAnsi="Times New Roman"/>
          <w:b/>
          <w:i/>
          <w:sz w:val="28"/>
          <w:szCs w:val="28"/>
        </w:rPr>
        <w:t xml:space="preserve"> рублей</w:t>
      </w:r>
      <w:r w:rsidRPr="00913BD3">
        <w:rPr>
          <w:rFonts w:ascii="Times New Roman" w:hAnsi="Times New Roman"/>
          <w:i/>
          <w:sz w:val="28"/>
          <w:szCs w:val="28"/>
        </w:rPr>
        <w:t>. На сегодняшний день поставка инструментов осуществлена в полном объеме.</w:t>
      </w:r>
    </w:p>
    <w:p w:rsidR="00667346" w:rsidRPr="00913BD3" w:rsidRDefault="00667346" w:rsidP="0066734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3BD3">
        <w:rPr>
          <w:rFonts w:ascii="Times New Roman" w:hAnsi="Times New Roman"/>
          <w:bCs/>
          <w:i/>
          <w:sz w:val="28"/>
          <w:szCs w:val="28"/>
        </w:rPr>
        <w:t xml:space="preserve">Выделена федеральная субсидия в размере </w:t>
      </w:r>
      <w:r w:rsidRPr="00913BD3">
        <w:rPr>
          <w:rFonts w:ascii="Times New Roman" w:hAnsi="Times New Roman"/>
          <w:i/>
          <w:sz w:val="28"/>
          <w:szCs w:val="28"/>
        </w:rPr>
        <w:t xml:space="preserve">7,7 </w:t>
      </w:r>
      <w:proofErr w:type="gramStart"/>
      <w:r w:rsidRPr="00913BD3">
        <w:rPr>
          <w:rFonts w:ascii="Times New Roman" w:hAnsi="Times New Roman"/>
          <w:i/>
          <w:sz w:val="28"/>
          <w:szCs w:val="28"/>
        </w:rPr>
        <w:t>млн</w:t>
      </w:r>
      <w:proofErr w:type="gramEnd"/>
      <w:r w:rsidRPr="00913BD3">
        <w:rPr>
          <w:rFonts w:ascii="Times New Roman" w:hAnsi="Times New Roman"/>
          <w:i/>
          <w:sz w:val="28"/>
          <w:szCs w:val="28"/>
        </w:rPr>
        <w:t xml:space="preserve"> рублей на </w:t>
      </w:r>
      <w:r w:rsidRPr="00913BD3">
        <w:rPr>
          <w:rFonts w:ascii="Times New Roman" w:hAnsi="Times New Roman"/>
          <w:bCs/>
          <w:i/>
          <w:sz w:val="28"/>
          <w:szCs w:val="28"/>
        </w:rPr>
        <w:t xml:space="preserve">создание </w:t>
      </w:r>
      <w:r w:rsidRPr="00913BD3">
        <w:rPr>
          <w:rFonts w:ascii="Times New Roman" w:hAnsi="Times New Roman"/>
          <w:b/>
          <w:bCs/>
          <w:i/>
          <w:sz w:val="28"/>
          <w:szCs w:val="28"/>
        </w:rPr>
        <w:t>виртуальных концертных залов в Аткарске, Шиханах и Новоузенске</w:t>
      </w:r>
      <w:r w:rsidRPr="00913BD3">
        <w:rPr>
          <w:rFonts w:ascii="Times New Roman" w:hAnsi="Times New Roman"/>
          <w:i/>
          <w:sz w:val="28"/>
          <w:szCs w:val="28"/>
        </w:rPr>
        <w:t xml:space="preserve">. </w:t>
      </w:r>
      <w:r w:rsidRPr="00913BD3">
        <w:rPr>
          <w:rFonts w:ascii="Times New Roman" w:hAnsi="Times New Roman"/>
          <w:i/>
          <w:sz w:val="28"/>
          <w:szCs w:val="28"/>
        </w:rPr>
        <w:br/>
        <w:t>В настоящее время работы выполнены в полном объеме, все залы открыты.</w:t>
      </w:r>
    </w:p>
    <w:p w:rsidR="00667346" w:rsidRPr="00225A52" w:rsidRDefault="00667346" w:rsidP="0066734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3BD3">
        <w:rPr>
          <w:rFonts w:ascii="Times New Roman" w:hAnsi="Times New Roman"/>
          <w:i/>
          <w:sz w:val="28"/>
          <w:szCs w:val="28"/>
          <w:shd w:val="clear" w:color="auto" w:fill="FFFFFF"/>
        </w:rPr>
        <w:t>Продолжается</w:t>
      </w:r>
      <w:r w:rsidR="0027015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913BD3">
        <w:rPr>
          <w:rFonts w:ascii="Times New Roman" w:hAnsi="Times New Roman"/>
          <w:b/>
          <w:i/>
          <w:sz w:val="28"/>
          <w:szCs w:val="28"/>
        </w:rPr>
        <w:t>капитальный ремонт театра кукол «Теремок»</w:t>
      </w:r>
      <w:r w:rsidRPr="00913BD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br/>
      </w:r>
      <w:r w:rsidRPr="0066734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настоящее время </w:t>
      </w:r>
      <w:r w:rsidRPr="00667346">
        <w:rPr>
          <w:rFonts w:ascii="Times New Roman" w:hAnsi="Times New Roman"/>
          <w:i/>
          <w:sz w:val="28"/>
          <w:szCs w:val="28"/>
        </w:rPr>
        <w:t xml:space="preserve">выполнены работы по </w:t>
      </w:r>
      <w:r w:rsidRPr="00667346">
        <w:rPr>
          <w:rFonts w:ascii="Times New Roman" w:eastAsia="Times New Roman" w:hAnsi="Times New Roman"/>
          <w:i/>
          <w:sz w:val="28"/>
          <w:szCs w:val="28"/>
          <w:lang w:eastAsia="ru-RU"/>
        </w:rPr>
        <w:t>усилению фундаментов</w:t>
      </w:r>
      <w:proofErr w:type="gramStart"/>
      <w:r w:rsidRPr="00667346">
        <w:rPr>
          <w:rFonts w:ascii="Times New Roman" w:eastAsia="Times New Roman" w:hAnsi="Times New Roman"/>
          <w:i/>
          <w:sz w:val="28"/>
          <w:szCs w:val="28"/>
          <w:lang w:eastAsia="ru-RU"/>
        </w:rPr>
        <w:t>,н</w:t>
      </w:r>
      <w:proofErr w:type="gramEnd"/>
      <w:r w:rsidRPr="00667346">
        <w:rPr>
          <w:rFonts w:ascii="Times New Roman" w:eastAsia="Times New Roman" w:hAnsi="Times New Roman"/>
          <w:i/>
          <w:sz w:val="28"/>
          <w:szCs w:val="28"/>
          <w:lang w:eastAsia="ru-RU"/>
        </w:rPr>
        <w:t>ачаты работы</w:t>
      </w:r>
      <w:r w:rsidRPr="00667346">
        <w:rPr>
          <w:rFonts w:ascii="Times New Roman" w:hAnsi="Times New Roman"/>
          <w:i/>
          <w:sz w:val="28"/>
          <w:szCs w:val="28"/>
        </w:rPr>
        <w:t xml:space="preserve"> по обустройству полов</w:t>
      </w:r>
      <w:r w:rsidRPr="00667346">
        <w:rPr>
          <w:rFonts w:ascii="Times New Roman" w:eastAsia="Times New Roman" w:hAnsi="Times New Roman"/>
          <w:i/>
          <w:sz w:val="28"/>
          <w:szCs w:val="28"/>
          <w:lang w:eastAsia="ru-RU"/>
        </w:rPr>
        <w:t>, усилению проемов, фасадные и кровельные работы, осуществляется</w:t>
      </w:r>
      <w:r w:rsidRPr="00667346">
        <w:rPr>
          <w:rFonts w:ascii="Times New Roman" w:hAnsi="Times New Roman"/>
          <w:i/>
          <w:sz w:val="28"/>
          <w:szCs w:val="28"/>
        </w:rPr>
        <w:t xml:space="preserve"> замена окон, внутренняя отделка стен, электромонтажные работы, монтаж системы вентиляции и отопления.</w:t>
      </w:r>
      <w:r w:rsidRPr="00913BD3">
        <w:rPr>
          <w:rFonts w:ascii="Times New Roman" w:hAnsi="Times New Roman"/>
          <w:i/>
          <w:sz w:val="28"/>
          <w:szCs w:val="28"/>
        </w:rPr>
        <w:t xml:space="preserve"> Уровень </w:t>
      </w:r>
      <w:proofErr w:type="spellStart"/>
      <w:r w:rsidRPr="00913BD3">
        <w:rPr>
          <w:rFonts w:ascii="Times New Roman" w:hAnsi="Times New Roman"/>
          <w:i/>
          <w:sz w:val="28"/>
          <w:szCs w:val="28"/>
        </w:rPr>
        <w:t>техготовности</w:t>
      </w:r>
      <w:proofErr w:type="spellEnd"/>
      <w:r w:rsidRPr="00913BD3">
        <w:rPr>
          <w:rFonts w:ascii="Times New Roman" w:hAnsi="Times New Roman"/>
          <w:i/>
          <w:sz w:val="28"/>
          <w:szCs w:val="28"/>
        </w:rPr>
        <w:t xml:space="preserve"> составил </w:t>
      </w:r>
      <w:r w:rsidRPr="00667346">
        <w:rPr>
          <w:rFonts w:ascii="Times New Roman" w:hAnsi="Times New Roman"/>
          <w:i/>
          <w:sz w:val="28"/>
          <w:szCs w:val="28"/>
        </w:rPr>
        <w:t>38%.</w:t>
      </w:r>
      <w:r w:rsidRPr="00913BD3">
        <w:rPr>
          <w:rFonts w:ascii="Times New Roman" w:hAnsi="Times New Roman"/>
          <w:i/>
          <w:sz w:val="28"/>
          <w:szCs w:val="28"/>
        </w:rPr>
        <w:t xml:space="preserve"> Планируется перенос средств федерального бюджета с 2021 года на 2020 год в объеме 100,0 </w:t>
      </w:r>
      <w:proofErr w:type="gramStart"/>
      <w:r w:rsidRPr="00913BD3">
        <w:rPr>
          <w:rFonts w:ascii="Times New Roman" w:hAnsi="Times New Roman"/>
          <w:i/>
          <w:sz w:val="28"/>
          <w:szCs w:val="28"/>
        </w:rPr>
        <w:t>млн</w:t>
      </w:r>
      <w:proofErr w:type="gramEnd"/>
      <w:r w:rsidRPr="00913BD3">
        <w:rPr>
          <w:rFonts w:ascii="Times New Roman" w:hAnsi="Times New Roman"/>
          <w:i/>
          <w:sz w:val="28"/>
          <w:szCs w:val="28"/>
        </w:rPr>
        <w:t xml:space="preserve"> рублей. </w:t>
      </w:r>
      <w:r>
        <w:rPr>
          <w:rFonts w:ascii="Times New Roman" w:hAnsi="Times New Roman"/>
          <w:i/>
          <w:sz w:val="28"/>
          <w:szCs w:val="28"/>
        </w:rPr>
        <w:br/>
      </w:r>
      <w:r w:rsidRPr="00913BD3">
        <w:rPr>
          <w:rFonts w:ascii="Times New Roman" w:hAnsi="Times New Roman"/>
          <w:i/>
          <w:sz w:val="28"/>
          <w:szCs w:val="28"/>
        </w:rPr>
        <w:t xml:space="preserve">С учетом выделения дополнительного финансирования завершение работ планируется уже в этом году </w:t>
      </w:r>
      <w:r w:rsidRPr="00225A52">
        <w:rPr>
          <w:rFonts w:ascii="Times New Roman" w:hAnsi="Times New Roman"/>
          <w:i/>
          <w:sz w:val="28"/>
          <w:szCs w:val="28"/>
        </w:rPr>
        <w:t xml:space="preserve">(кассовые расходы – 79,012 </w:t>
      </w:r>
      <w:proofErr w:type="gramStart"/>
      <w:r w:rsidRPr="00225A52">
        <w:rPr>
          <w:rFonts w:ascii="Times New Roman" w:hAnsi="Times New Roman"/>
          <w:i/>
          <w:sz w:val="28"/>
          <w:szCs w:val="28"/>
        </w:rPr>
        <w:t>млн</w:t>
      </w:r>
      <w:proofErr w:type="gramEnd"/>
      <w:r w:rsidRPr="00225A52">
        <w:rPr>
          <w:rFonts w:ascii="Times New Roman" w:hAnsi="Times New Roman"/>
          <w:i/>
          <w:sz w:val="28"/>
          <w:szCs w:val="28"/>
        </w:rPr>
        <w:t xml:space="preserve"> рублей или 64,5%).</w:t>
      </w:r>
    </w:p>
    <w:p w:rsidR="00667346" w:rsidRPr="00225A52" w:rsidRDefault="00667346" w:rsidP="0066734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5A52">
        <w:rPr>
          <w:rFonts w:ascii="Times New Roman" w:hAnsi="Times New Roman"/>
          <w:i/>
          <w:sz w:val="28"/>
          <w:szCs w:val="28"/>
        </w:rPr>
        <w:t xml:space="preserve">В рамках федеральной программы «Культурная среда» в 2020 году </w:t>
      </w:r>
      <w:r w:rsidRPr="00225A52">
        <w:rPr>
          <w:rFonts w:ascii="Times New Roman" w:hAnsi="Times New Roman"/>
          <w:b/>
          <w:i/>
          <w:sz w:val="28"/>
          <w:szCs w:val="28"/>
        </w:rPr>
        <w:t xml:space="preserve">будет отремонтировано 5 сельских домов культуры и построен 1 новый дом культуры в </w:t>
      </w:r>
      <w:proofErr w:type="spellStart"/>
      <w:r w:rsidRPr="00225A52">
        <w:rPr>
          <w:rFonts w:ascii="Times New Roman" w:hAnsi="Times New Roman"/>
          <w:b/>
          <w:i/>
          <w:sz w:val="28"/>
          <w:szCs w:val="28"/>
        </w:rPr>
        <w:t>с</w:t>
      </w:r>
      <w:proofErr w:type="gramStart"/>
      <w:r w:rsidRPr="00225A52">
        <w:rPr>
          <w:rFonts w:ascii="Times New Roman" w:hAnsi="Times New Roman"/>
          <w:b/>
          <w:i/>
          <w:sz w:val="28"/>
          <w:szCs w:val="28"/>
        </w:rPr>
        <w:t>.С</w:t>
      </w:r>
      <w:proofErr w:type="gramEnd"/>
      <w:r w:rsidRPr="00225A52">
        <w:rPr>
          <w:rFonts w:ascii="Times New Roman" w:hAnsi="Times New Roman"/>
          <w:b/>
          <w:i/>
          <w:sz w:val="28"/>
          <w:szCs w:val="28"/>
        </w:rPr>
        <w:t>емёно</w:t>
      </w:r>
      <w:proofErr w:type="spellEnd"/>
      <w:r w:rsidRPr="00225A52">
        <w:rPr>
          <w:rFonts w:ascii="Times New Roman" w:hAnsi="Times New Roman"/>
          <w:b/>
          <w:i/>
          <w:sz w:val="28"/>
          <w:szCs w:val="28"/>
        </w:rPr>
        <w:t xml:space="preserve">-Полтавка </w:t>
      </w:r>
      <w:proofErr w:type="spellStart"/>
      <w:r w:rsidRPr="00225A52">
        <w:rPr>
          <w:rFonts w:ascii="Times New Roman" w:hAnsi="Times New Roman"/>
          <w:b/>
          <w:i/>
          <w:sz w:val="28"/>
          <w:szCs w:val="28"/>
        </w:rPr>
        <w:t>Ершовского</w:t>
      </w:r>
      <w:proofErr w:type="spellEnd"/>
      <w:r w:rsidRPr="00225A52">
        <w:rPr>
          <w:rFonts w:ascii="Times New Roman" w:hAnsi="Times New Roman"/>
          <w:b/>
          <w:i/>
          <w:sz w:val="28"/>
          <w:szCs w:val="28"/>
        </w:rPr>
        <w:t xml:space="preserve"> района</w:t>
      </w:r>
      <w:r w:rsidRPr="00225A52">
        <w:rPr>
          <w:rFonts w:ascii="Times New Roman" w:hAnsi="Times New Roman"/>
          <w:i/>
          <w:sz w:val="28"/>
          <w:szCs w:val="28"/>
        </w:rPr>
        <w:t xml:space="preserve"> на общую сумму 78,6 млн рублей. Все работы планируется завершить к 15 сентября текущего года (кассовые расходы - 20,7 </w:t>
      </w:r>
      <w:proofErr w:type="gramStart"/>
      <w:r w:rsidRPr="00225A52">
        <w:rPr>
          <w:rFonts w:ascii="Times New Roman" w:hAnsi="Times New Roman"/>
          <w:i/>
          <w:sz w:val="28"/>
          <w:szCs w:val="28"/>
        </w:rPr>
        <w:t>млн</w:t>
      </w:r>
      <w:proofErr w:type="gramEnd"/>
      <w:r w:rsidRPr="00225A52">
        <w:rPr>
          <w:rFonts w:ascii="Times New Roman" w:hAnsi="Times New Roman"/>
          <w:i/>
          <w:sz w:val="28"/>
          <w:szCs w:val="28"/>
        </w:rPr>
        <w:t xml:space="preserve"> рублей или 27,3%).</w:t>
      </w:r>
    </w:p>
    <w:p w:rsidR="00667346" w:rsidRPr="00225A52" w:rsidRDefault="00667346" w:rsidP="0066734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5A52">
        <w:rPr>
          <w:rFonts w:ascii="Times New Roman" w:hAnsi="Times New Roman"/>
          <w:i/>
          <w:sz w:val="28"/>
          <w:szCs w:val="28"/>
        </w:rPr>
        <w:t xml:space="preserve">Всего на реализацию  мероприятий нацпроекта «Культура» в 2020 году заложено 200,7 </w:t>
      </w:r>
      <w:proofErr w:type="gramStart"/>
      <w:r w:rsidRPr="00225A52">
        <w:rPr>
          <w:rFonts w:ascii="Times New Roman" w:hAnsi="Times New Roman"/>
          <w:i/>
          <w:sz w:val="28"/>
          <w:szCs w:val="28"/>
        </w:rPr>
        <w:t>млн</w:t>
      </w:r>
      <w:proofErr w:type="gramEnd"/>
      <w:r w:rsidRPr="00225A52">
        <w:rPr>
          <w:rFonts w:ascii="Times New Roman" w:hAnsi="Times New Roman"/>
          <w:i/>
          <w:sz w:val="28"/>
          <w:szCs w:val="28"/>
        </w:rPr>
        <w:t xml:space="preserve"> рублей. Угрозы их срыва или невыполнения - нет. Все мероприятия  проводятся в соответствии с дорожными картами, корректировок не требуют. </w:t>
      </w:r>
    </w:p>
    <w:p w:rsidR="00667346" w:rsidRPr="00225A52" w:rsidRDefault="00667346" w:rsidP="00667346">
      <w:pPr>
        <w:pStyle w:val="ad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5A52">
        <w:rPr>
          <w:rFonts w:ascii="Times New Roman" w:hAnsi="Times New Roman"/>
          <w:i/>
          <w:sz w:val="28"/>
          <w:szCs w:val="28"/>
        </w:rPr>
        <w:lastRenderedPageBreak/>
        <w:t xml:space="preserve">Также в регионе ведется масштабная работа в рамках </w:t>
      </w:r>
      <w:r w:rsidRPr="00225A52">
        <w:rPr>
          <w:rFonts w:ascii="Times New Roman" w:hAnsi="Times New Roman"/>
          <w:b/>
          <w:i/>
          <w:sz w:val="28"/>
          <w:szCs w:val="28"/>
        </w:rPr>
        <w:t>федерального проекта «Культура малой Родины»</w:t>
      </w:r>
      <w:r w:rsidRPr="00225A52">
        <w:rPr>
          <w:rFonts w:ascii="Times New Roman" w:hAnsi="Times New Roman"/>
          <w:i/>
          <w:sz w:val="28"/>
          <w:szCs w:val="28"/>
        </w:rPr>
        <w:t>.</w:t>
      </w:r>
    </w:p>
    <w:p w:rsidR="00667346" w:rsidRPr="00225A52" w:rsidRDefault="00667346" w:rsidP="00667346">
      <w:pPr>
        <w:pStyle w:val="ad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5A52">
        <w:rPr>
          <w:rFonts w:ascii="Times New Roman" w:hAnsi="Times New Roman"/>
          <w:i/>
          <w:sz w:val="28"/>
          <w:szCs w:val="28"/>
        </w:rPr>
        <w:t>В рамках федерального проекта «</w:t>
      </w:r>
      <w:r w:rsidRPr="00225A52">
        <w:rPr>
          <w:rFonts w:ascii="Times New Roman" w:hAnsi="Times New Roman"/>
          <w:b/>
          <w:i/>
          <w:sz w:val="28"/>
          <w:szCs w:val="28"/>
        </w:rPr>
        <w:t>Местный дом культуры»</w:t>
      </w:r>
      <w:r w:rsidRPr="00225A52">
        <w:rPr>
          <w:rFonts w:ascii="Times New Roman" w:hAnsi="Times New Roman"/>
          <w:i/>
          <w:sz w:val="28"/>
          <w:szCs w:val="28"/>
        </w:rPr>
        <w:t xml:space="preserve"> в 2020 году будет отремонтировано 16 домов культуры на общую сумму 47,7 </w:t>
      </w:r>
      <w:proofErr w:type="gramStart"/>
      <w:r w:rsidRPr="00225A52">
        <w:rPr>
          <w:rFonts w:ascii="Times New Roman" w:hAnsi="Times New Roman"/>
          <w:i/>
          <w:sz w:val="28"/>
          <w:szCs w:val="28"/>
        </w:rPr>
        <w:t>млн</w:t>
      </w:r>
      <w:proofErr w:type="gramEnd"/>
      <w:r w:rsidRPr="00225A52">
        <w:rPr>
          <w:rFonts w:ascii="Times New Roman" w:hAnsi="Times New Roman"/>
          <w:i/>
          <w:sz w:val="28"/>
          <w:szCs w:val="28"/>
        </w:rPr>
        <w:t xml:space="preserve"> рублей. </w:t>
      </w:r>
      <w:r w:rsidRPr="00225A52">
        <w:rPr>
          <w:rFonts w:ascii="Times New Roman" w:hAnsi="Times New Roman"/>
          <w:i/>
          <w:sz w:val="28"/>
          <w:szCs w:val="28"/>
        </w:rPr>
        <w:br/>
        <w:t xml:space="preserve">В Красноармейском, </w:t>
      </w:r>
      <w:proofErr w:type="spellStart"/>
      <w:r w:rsidRPr="00225A52">
        <w:rPr>
          <w:rFonts w:ascii="Times New Roman" w:hAnsi="Times New Roman"/>
          <w:i/>
          <w:sz w:val="28"/>
          <w:szCs w:val="28"/>
        </w:rPr>
        <w:t>Краснопартизанском</w:t>
      </w:r>
      <w:proofErr w:type="spellEnd"/>
      <w:r w:rsidRPr="00225A52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225A52">
        <w:rPr>
          <w:rFonts w:ascii="Times New Roman" w:hAnsi="Times New Roman"/>
          <w:i/>
          <w:sz w:val="28"/>
          <w:szCs w:val="28"/>
        </w:rPr>
        <w:t>Лысогорском</w:t>
      </w:r>
      <w:proofErr w:type="spellEnd"/>
      <w:r w:rsidRPr="00225A52">
        <w:rPr>
          <w:rFonts w:ascii="Times New Roman" w:hAnsi="Times New Roman"/>
          <w:i/>
          <w:sz w:val="28"/>
          <w:szCs w:val="28"/>
        </w:rPr>
        <w:t xml:space="preserve"> районах работы уже </w:t>
      </w:r>
      <w:proofErr w:type="gramStart"/>
      <w:r w:rsidRPr="00225A52">
        <w:rPr>
          <w:rFonts w:ascii="Times New Roman" w:hAnsi="Times New Roman"/>
          <w:i/>
          <w:sz w:val="28"/>
          <w:szCs w:val="28"/>
        </w:rPr>
        <w:t>завершены</w:t>
      </w:r>
      <w:proofErr w:type="gramEnd"/>
      <w:r w:rsidRPr="00225A52">
        <w:rPr>
          <w:rFonts w:ascii="Times New Roman" w:hAnsi="Times New Roman"/>
          <w:i/>
          <w:sz w:val="28"/>
          <w:szCs w:val="28"/>
        </w:rPr>
        <w:t>. В настоящее время процент выполненных работ по проекту составляет 70%.</w:t>
      </w:r>
    </w:p>
    <w:p w:rsidR="00667346" w:rsidRPr="00225A52" w:rsidRDefault="00667346" w:rsidP="00667346">
      <w:pPr>
        <w:pStyle w:val="ad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5A52">
        <w:rPr>
          <w:rFonts w:ascii="Times New Roman" w:hAnsi="Times New Roman"/>
          <w:i/>
          <w:sz w:val="28"/>
          <w:szCs w:val="28"/>
        </w:rPr>
        <w:t>В рамках проекта «</w:t>
      </w:r>
      <w:r w:rsidRPr="00225A52">
        <w:rPr>
          <w:rFonts w:ascii="Times New Roman" w:hAnsi="Times New Roman"/>
          <w:b/>
          <w:i/>
          <w:sz w:val="28"/>
          <w:szCs w:val="28"/>
        </w:rPr>
        <w:t>Театры малых городов</w:t>
      </w:r>
      <w:r w:rsidRPr="00225A52">
        <w:rPr>
          <w:rFonts w:ascii="Times New Roman" w:hAnsi="Times New Roman"/>
          <w:i/>
          <w:sz w:val="28"/>
          <w:szCs w:val="28"/>
        </w:rPr>
        <w:t xml:space="preserve">» будет поставлено 10 новых спектаклей. В марте уже состоялись 3 премьеры. Общая сумма финансирования по проекту – 24,7 </w:t>
      </w:r>
      <w:proofErr w:type="gramStart"/>
      <w:r w:rsidRPr="00225A52">
        <w:rPr>
          <w:rFonts w:ascii="Times New Roman" w:hAnsi="Times New Roman"/>
          <w:i/>
          <w:sz w:val="28"/>
          <w:szCs w:val="28"/>
        </w:rPr>
        <w:t>млн</w:t>
      </w:r>
      <w:proofErr w:type="gramEnd"/>
      <w:r w:rsidRPr="00225A52">
        <w:rPr>
          <w:rFonts w:ascii="Times New Roman" w:hAnsi="Times New Roman"/>
          <w:i/>
          <w:sz w:val="28"/>
          <w:szCs w:val="28"/>
        </w:rPr>
        <w:t xml:space="preserve"> рублей. </w:t>
      </w:r>
      <w:r w:rsidRPr="00225A5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Кассовые расходы составили – </w:t>
      </w:r>
      <w:r w:rsidRPr="00225A52">
        <w:rPr>
          <w:rFonts w:ascii="Times New Roman" w:hAnsi="Times New Roman"/>
          <w:i/>
          <w:sz w:val="28"/>
          <w:szCs w:val="28"/>
        </w:rPr>
        <w:t xml:space="preserve">24,3 </w:t>
      </w:r>
      <w:proofErr w:type="gramStart"/>
      <w:r w:rsidRPr="00225A52">
        <w:rPr>
          <w:rFonts w:ascii="Times New Roman" w:hAnsi="Times New Roman"/>
          <w:i/>
          <w:sz w:val="28"/>
          <w:szCs w:val="28"/>
        </w:rPr>
        <w:t>млн</w:t>
      </w:r>
      <w:proofErr w:type="gramEnd"/>
      <w:r w:rsidRPr="00225A52">
        <w:rPr>
          <w:rFonts w:ascii="Times New Roman" w:hAnsi="Times New Roman"/>
          <w:i/>
          <w:sz w:val="28"/>
          <w:szCs w:val="28"/>
        </w:rPr>
        <w:t xml:space="preserve"> рублей, процент исполнения - 98,4%.</w:t>
      </w:r>
    </w:p>
    <w:p w:rsidR="00667346" w:rsidRPr="00913BD3" w:rsidRDefault="00667346" w:rsidP="00667346">
      <w:pPr>
        <w:pStyle w:val="ad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5A52">
        <w:rPr>
          <w:rFonts w:ascii="Times New Roman" w:hAnsi="Times New Roman"/>
          <w:i/>
          <w:sz w:val="28"/>
          <w:szCs w:val="28"/>
        </w:rPr>
        <w:t>В рамках проекта «</w:t>
      </w:r>
      <w:r w:rsidRPr="00225A52">
        <w:rPr>
          <w:rFonts w:ascii="Times New Roman" w:hAnsi="Times New Roman"/>
          <w:b/>
          <w:i/>
          <w:sz w:val="28"/>
          <w:szCs w:val="28"/>
        </w:rPr>
        <w:t>Театры – детям</w:t>
      </w:r>
      <w:r w:rsidRPr="00225A52">
        <w:rPr>
          <w:rFonts w:ascii="Times New Roman" w:hAnsi="Times New Roman"/>
          <w:i/>
          <w:sz w:val="28"/>
          <w:szCs w:val="28"/>
        </w:rPr>
        <w:t xml:space="preserve">» будет поставлено 9 новых спектаклей, 13 марта прошла премьера в </w:t>
      </w:r>
      <w:proofErr w:type="spellStart"/>
      <w:r w:rsidRPr="00225A52">
        <w:rPr>
          <w:rFonts w:ascii="Times New Roman" w:hAnsi="Times New Roman"/>
          <w:i/>
          <w:sz w:val="28"/>
          <w:szCs w:val="28"/>
        </w:rPr>
        <w:t>ТЮЗе</w:t>
      </w:r>
      <w:proofErr w:type="spellEnd"/>
      <w:r w:rsidRPr="00225A52">
        <w:rPr>
          <w:rFonts w:ascii="Times New Roman" w:hAnsi="Times New Roman"/>
          <w:i/>
          <w:sz w:val="28"/>
          <w:szCs w:val="28"/>
        </w:rPr>
        <w:t xml:space="preserve">. Общая сумма финансирования по проекту – 32,7 </w:t>
      </w:r>
      <w:proofErr w:type="gramStart"/>
      <w:r w:rsidRPr="00225A52">
        <w:rPr>
          <w:rFonts w:ascii="Times New Roman" w:hAnsi="Times New Roman"/>
          <w:i/>
          <w:sz w:val="28"/>
          <w:szCs w:val="28"/>
        </w:rPr>
        <w:t>млн</w:t>
      </w:r>
      <w:proofErr w:type="gramEnd"/>
      <w:r w:rsidRPr="00225A52">
        <w:rPr>
          <w:rFonts w:ascii="Times New Roman" w:hAnsi="Times New Roman"/>
          <w:i/>
          <w:sz w:val="28"/>
          <w:szCs w:val="28"/>
        </w:rPr>
        <w:t xml:space="preserve"> рублей. Кассовые расходы составили 100% (перегонка).</w:t>
      </w:r>
    </w:p>
    <w:p w:rsidR="00913BD3" w:rsidRPr="00913BD3" w:rsidRDefault="00913BD3" w:rsidP="00913BD3">
      <w:pPr>
        <w:ind w:firstLine="709"/>
        <w:jc w:val="right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</w:p>
    <w:sectPr w:rsidR="00913BD3" w:rsidRPr="00913BD3" w:rsidSect="00BE7459">
      <w:headerReference w:type="default" r:id="rId9"/>
      <w:headerReference w:type="first" r:id="rId10"/>
      <w:pgSz w:w="11906" w:h="16838"/>
      <w:pgMar w:top="-709" w:right="849" w:bottom="567" w:left="1418" w:header="397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47" w:rsidRDefault="00272047" w:rsidP="007E6DD5">
      <w:r>
        <w:separator/>
      </w:r>
    </w:p>
  </w:endnote>
  <w:endnote w:type="continuationSeparator" w:id="0">
    <w:p w:rsidR="00272047" w:rsidRDefault="00272047" w:rsidP="007E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47" w:rsidRDefault="00272047" w:rsidP="007E6DD5">
      <w:r>
        <w:separator/>
      </w:r>
    </w:p>
  </w:footnote>
  <w:footnote w:type="continuationSeparator" w:id="0">
    <w:p w:rsidR="00272047" w:rsidRDefault="00272047" w:rsidP="007E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47" w:rsidRDefault="00272047" w:rsidP="00024BDB">
    <w:pPr>
      <w:pStyle w:val="af1"/>
      <w:jc w:val="right"/>
    </w:pPr>
    <w:r>
      <w:ptab w:relativeTo="indent" w:alignment="center" w:leader="none"/>
    </w:r>
    <w:r>
      <w:fldChar w:fldCharType="begin"/>
    </w:r>
    <w:r>
      <w:instrText>PAGE   \* MERGEFORMAT</w:instrText>
    </w:r>
    <w:r>
      <w:fldChar w:fldCharType="separate"/>
    </w:r>
    <w:r w:rsidR="00506EE1">
      <w:rPr>
        <w:noProof/>
      </w:rPr>
      <w:t>2</w:t>
    </w:r>
    <w:r>
      <w:rPr>
        <w:noProof/>
      </w:rPr>
      <w:fldChar w:fldCharType="end"/>
    </w:r>
  </w:p>
  <w:p w:rsidR="00272047" w:rsidRPr="00024BDB" w:rsidRDefault="00272047" w:rsidP="00024BDB">
    <w:pPr>
      <w:pStyle w:val="af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47" w:rsidRDefault="00272047">
    <w:pPr>
      <w:pStyle w:val="a8"/>
    </w:pPr>
  </w:p>
  <w:p w:rsidR="00272047" w:rsidRDefault="00272047">
    <w:pPr>
      <w:pStyle w:val="a8"/>
    </w:pPr>
  </w:p>
  <w:p w:rsidR="00272047" w:rsidRPr="00515C9D" w:rsidRDefault="002720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709"/>
    <w:multiLevelType w:val="hybridMultilevel"/>
    <w:tmpl w:val="E8D48CDE"/>
    <w:lvl w:ilvl="0" w:tplc="BD1E97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728F"/>
    <w:multiLevelType w:val="hybridMultilevel"/>
    <w:tmpl w:val="5C28DC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E69D9"/>
    <w:multiLevelType w:val="hybridMultilevel"/>
    <w:tmpl w:val="6776A632"/>
    <w:lvl w:ilvl="0" w:tplc="4A8076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D14496"/>
    <w:multiLevelType w:val="hybridMultilevel"/>
    <w:tmpl w:val="34260502"/>
    <w:lvl w:ilvl="0" w:tplc="3F82C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9581F"/>
    <w:multiLevelType w:val="hybridMultilevel"/>
    <w:tmpl w:val="CD1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65F78"/>
    <w:multiLevelType w:val="hybridMultilevel"/>
    <w:tmpl w:val="07F8FA08"/>
    <w:lvl w:ilvl="0" w:tplc="FBFA6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D14ECE"/>
    <w:multiLevelType w:val="hybridMultilevel"/>
    <w:tmpl w:val="94D89F82"/>
    <w:lvl w:ilvl="0" w:tplc="4B08D1A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B25"/>
    <w:rsid w:val="00001C6E"/>
    <w:rsid w:val="00003F1A"/>
    <w:rsid w:val="00006C29"/>
    <w:rsid w:val="0001067F"/>
    <w:rsid w:val="00010CEB"/>
    <w:rsid w:val="0001170B"/>
    <w:rsid w:val="0001428E"/>
    <w:rsid w:val="00016090"/>
    <w:rsid w:val="00024BDB"/>
    <w:rsid w:val="000272EB"/>
    <w:rsid w:val="000315F3"/>
    <w:rsid w:val="0004101B"/>
    <w:rsid w:val="00044559"/>
    <w:rsid w:val="00044994"/>
    <w:rsid w:val="00051743"/>
    <w:rsid w:val="00051802"/>
    <w:rsid w:val="000521BC"/>
    <w:rsid w:val="0005272B"/>
    <w:rsid w:val="0005293E"/>
    <w:rsid w:val="00055E18"/>
    <w:rsid w:val="00057F7C"/>
    <w:rsid w:val="00065486"/>
    <w:rsid w:val="000677D2"/>
    <w:rsid w:val="00074A67"/>
    <w:rsid w:val="000771E3"/>
    <w:rsid w:val="00090C79"/>
    <w:rsid w:val="0009325F"/>
    <w:rsid w:val="000A0E7C"/>
    <w:rsid w:val="000A431C"/>
    <w:rsid w:val="000B5406"/>
    <w:rsid w:val="000B700E"/>
    <w:rsid w:val="000C1D7D"/>
    <w:rsid w:val="000D1A5F"/>
    <w:rsid w:val="000D2C61"/>
    <w:rsid w:val="000D3FF5"/>
    <w:rsid w:val="000D7721"/>
    <w:rsid w:val="000E27C7"/>
    <w:rsid w:val="000E5842"/>
    <w:rsid w:val="000F02CA"/>
    <w:rsid w:val="000F5804"/>
    <w:rsid w:val="000F6B79"/>
    <w:rsid w:val="00103BAD"/>
    <w:rsid w:val="00107B0D"/>
    <w:rsid w:val="0013388D"/>
    <w:rsid w:val="00137F97"/>
    <w:rsid w:val="00140467"/>
    <w:rsid w:val="00140541"/>
    <w:rsid w:val="00141DD3"/>
    <w:rsid w:val="001450A4"/>
    <w:rsid w:val="0015156D"/>
    <w:rsid w:val="001529FB"/>
    <w:rsid w:val="00153ABF"/>
    <w:rsid w:val="00161AE9"/>
    <w:rsid w:val="0016682D"/>
    <w:rsid w:val="00166E7A"/>
    <w:rsid w:val="00166F53"/>
    <w:rsid w:val="00177E2C"/>
    <w:rsid w:val="00182B33"/>
    <w:rsid w:val="001847A9"/>
    <w:rsid w:val="001864F8"/>
    <w:rsid w:val="00195B25"/>
    <w:rsid w:val="001A7DBA"/>
    <w:rsid w:val="001B3EDD"/>
    <w:rsid w:val="001C0108"/>
    <w:rsid w:val="001C54E7"/>
    <w:rsid w:val="001D1907"/>
    <w:rsid w:val="001D75C0"/>
    <w:rsid w:val="001E1CCC"/>
    <w:rsid w:val="001E57D6"/>
    <w:rsid w:val="001E5C8F"/>
    <w:rsid w:val="001E7FE8"/>
    <w:rsid w:val="001F1570"/>
    <w:rsid w:val="001F670A"/>
    <w:rsid w:val="00200A7B"/>
    <w:rsid w:val="00204D23"/>
    <w:rsid w:val="002068DB"/>
    <w:rsid w:val="00207BAE"/>
    <w:rsid w:val="002102F9"/>
    <w:rsid w:val="002169FE"/>
    <w:rsid w:val="00224A95"/>
    <w:rsid w:val="00225A52"/>
    <w:rsid w:val="00241403"/>
    <w:rsid w:val="00246E6F"/>
    <w:rsid w:val="00247D24"/>
    <w:rsid w:val="0025309F"/>
    <w:rsid w:val="00256B6D"/>
    <w:rsid w:val="002674B7"/>
    <w:rsid w:val="00270155"/>
    <w:rsid w:val="00271AFC"/>
    <w:rsid w:val="00272047"/>
    <w:rsid w:val="002754F2"/>
    <w:rsid w:val="00282670"/>
    <w:rsid w:val="002843F0"/>
    <w:rsid w:val="0028461B"/>
    <w:rsid w:val="00292840"/>
    <w:rsid w:val="002A0A49"/>
    <w:rsid w:val="002A5947"/>
    <w:rsid w:val="002B01BA"/>
    <w:rsid w:val="002B0732"/>
    <w:rsid w:val="002B2770"/>
    <w:rsid w:val="002D04FE"/>
    <w:rsid w:val="002D2BF3"/>
    <w:rsid w:val="002D4453"/>
    <w:rsid w:val="002D6F1A"/>
    <w:rsid w:val="002F1CD8"/>
    <w:rsid w:val="002F3071"/>
    <w:rsid w:val="002F439C"/>
    <w:rsid w:val="002F6DB2"/>
    <w:rsid w:val="003025CF"/>
    <w:rsid w:val="00302EA3"/>
    <w:rsid w:val="003049B3"/>
    <w:rsid w:val="0031265E"/>
    <w:rsid w:val="00312AAA"/>
    <w:rsid w:val="00316E57"/>
    <w:rsid w:val="00320E17"/>
    <w:rsid w:val="0032562F"/>
    <w:rsid w:val="0033174A"/>
    <w:rsid w:val="00341A80"/>
    <w:rsid w:val="00343FC6"/>
    <w:rsid w:val="00347685"/>
    <w:rsid w:val="003512CA"/>
    <w:rsid w:val="003608F1"/>
    <w:rsid w:val="00361730"/>
    <w:rsid w:val="00362F69"/>
    <w:rsid w:val="00375F04"/>
    <w:rsid w:val="003800E6"/>
    <w:rsid w:val="0038353F"/>
    <w:rsid w:val="00385F05"/>
    <w:rsid w:val="003975BF"/>
    <w:rsid w:val="003A14CD"/>
    <w:rsid w:val="003A4DE7"/>
    <w:rsid w:val="003B0256"/>
    <w:rsid w:val="003B12AD"/>
    <w:rsid w:val="003B2A1C"/>
    <w:rsid w:val="003C37F8"/>
    <w:rsid w:val="003C7347"/>
    <w:rsid w:val="003C7351"/>
    <w:rsid w:val="003D34C2"/>
    <w:rsid w:val="003D379F"/>
    <w:rsid w:val="003D74B8"/>
    <w:rsid w:val="003E4030"/>
    <w:rsid w:val="003E7904"/>
    <w:rsid w:val="003F2D27"/>
    <w:rsid w:val="003F2DBA"/>
    <w:rsid w:val="0040314B"/>
    <w:rsid w:val="00404802"/>
    <w:rsid w:val="00405C57"/>
    <w:rsid w:val="0041156C"/>
    <w:rsid w:val="004129EE"/>
    <w:rsid w:val="0041412E"/>
    <w:rsid w:val="00431068"/>
    <w:rsid w:val="00432B3B"/>
    <w:rsid w:val="00433371"/>
    <w:rsid w:val="004426C0"/>
    <w:rsid w:val="00443942"/>
    <w:rsid w:val="004613AB"/>
    <w:rsid w:val="004650B6"/>
    <w:rsid w:val="00467774"/>
    <w:rsid w:val="00472983"/>
    <w:rsid w:val="00484798"/>
    <w:rsid w:val="004959D7"/>
    <w:rsid w:val="004A25D8"/>
    <w:rsid w:val="004A59E4"/>
    <w:rsid w:val="004B652F"/>
    <w:rsid w:val="004B7553"/>
    <w:rsid w:val="004C0D8B"/>
    <w:rsid w:val="004C4536"/>
    <w:rsid w:val="00506EE1"/>
    <w:rsid w:val="00507697"/>
    <w:rsid w:val="00515C9D"/>
    <w:rsid w:val="00516F47"/>
    <w:rsid w:val="00520B12"/>
    <w:rsid w:val="00520BFE"/>
    <w:rsid w:val="00522CBD"/>
    <w:rsid w:val="0052557F"/>
    <w:rsid w:val="00526A5A"/>
    <w:rsid w:val="0052757E"/>
    <w:rsid w:val="00536B7C"/>
    <w:rsid w:val="00537C4A"/>
    <w:rsid w:val="00542324"/>
    <w:rsid w:val="00542DB3"/>
    <w:rsid w:val="0054501C"/>
    <w:rsid w:val="005538E9"/>
    <w:rsid w:val="00556F4C"/>
    <w:rsid w:val="00567360"/>
    <w:rsid w:val="0056789B"/>
    <w:rsid w:val="00576D77"/>
    <w:rsid w:val="00583D8A"/>
    <w:rsid w:val="005865FC"/>
    <w:rsid w:val="00591A0C"/>
    <w:rsid w:val="00594C1C"/>
    <w:rsid w:val="005A376C"/>
    <w:rsid w:val="005A4AC0"/>
    <w:rsid w:val="005B3501"/>
    <w:rsid w:val="005B41FB"/>
    <w:rsid w:val="005E0A17"/>
    <w:rsid w:val="005F10E0"/>
    <w:rsid w:val="00600557"/>
    <w:rsid w:val="00603B68"/>
    <w:rsid w:val="00603F1F"/>
    <w:rsid w:val="00606534"/>
    <w:rsid w:val="006127BF"/>
    <w:rsid w:val="00613946"/>
    <w:rsid w:val="00615248"/>
    <w:rsid w:val="0061610A"/>
    <w:rsid w:val="006218A7"/>
    <w:rsid w:val="00626309"/>
    <w:rsid w:val="0063343A"/>
    <w:rsid w:val="0063761F"/>
    <w:rsid w:val="006529B6"/>
    <w:rsid w:val="00652AFE"/>
    <w:rsid w:val="00653419"/>
    <w:rsid w:val="006670B3"/>
    <w:rsid w:val="00667346"/>
    <w:rsid w:val="0067127A"/>
    <w:rsid w:val="006831ED"/>
    <w:rsid w:val="00686703"/>
    <w:rsid w:val="00687FAA"/>
    <w:rsid w:val="006A2CA7"/>
    <w:rsid w:val="006A3304"/>
    <w:rsid w:val="006A4771"/>
    <w:rsid w:val="006A59DD"/>
    <w:rsid w:val="006A5D9E"/>
    <w:rsid w:val="006C222A"/>
    <w:rsid w:val="006C5D7E"/>
    <w:rsid w:val="006D41F4"/>
    <w:rsid w:val="006E3E82"/>
    <w:rsid w:val="006F0FD1"/>
    <w:rsid w:val="006F79B8"/>
    <w:rsid w:val="0070166B"/>
    <w:rsid w:val="00704A23"/>
    <w:rsid w:val="0071208C"/>
    <w:rsid w:val="00716640"/>
    <w:rsid w:val="007321DF"/>
    <w:rsid w:val="00750B19"/>
    <w:rsid w:val="00753CE0"/>
    <w:rsid w:val="00766849"/>
    <w:rsid w:val="00776F82"/>
    <w:rsid w:val="007B2384"/>
    <w:rsid w:val="007B77D9"/>
    <w:rsid w:val="007C516F"/>
    <w:rsid w:val="007C608E"/>
    <w:rsid w:val="007C7C2A"/>
    <w:rsid w:val="007D00D9"/>
    <w:rsid w:val="007D238F"/>
    <w:rsid w:val="007D33AE"/>
    <w:rsid w:val="007D6523"/>
    <w:rsid w:val="007E1FE5"/>
    <w:rsid w:val="007E392F"/>
    <w:rsid w:val="007E6277"/>
    <w:rsid w:val="007E6DD5"/>
    <w:rsid w:val="007F2A6B"/>
    <w:rsid w:val="007F5A06"/>
    <w:rsid w:val="008026FD"/>
    <w:rsid w:val="00805FA8"/>
    <w:rsid w:val="00810A4D"/>
    <w:rsid w:val="00810AB7"/>
    <w:rsid w:val="00815D9B"/>
    <w:rsid w:val="008215DC"/>
    <w:rsid w:val="008233A8"/>
    <w:rsid w:val="00823C43"/>
    <w:rsid w:val="00823D29"/>
    <w:rsid w:val="00824B9B"/>
    <w:rsid w:val="008266C5"/>
    <w:rsid w:val="008330C4"/>
    <w:rsid w:val="008424D9"/>
    <w:rsid w:val="00844835"/>
    <w:rsid w:val="008541E6"/>
    <w:rsid w:val="008542EC"/>
    <w:rsid w:val="00854347"/>
    <w:rsid w:val="00856B79"/>
    <w:rsid w:val="0085710C"/>
    <w:rsid w:val="00857A69"/>
    <w:rsid w:val="00877678"/>
    <w:rsid w:val="0088088D"/>
    <w:rsid w:val="008948F3"/>
    <w:rsid w:val="00896BDA"/>
    <w:rsid w:val="008A1BF6"/>
    <w:rsid w:val="008A3750"/>
    <w:rsid w:val="008B0FB7"/>
    <w:rsid w:val="008B3BAD"/>
    <w:rsid w:val="008B4F85"/>
    <w:rsid w:val="008C0811"/>
    <w:rsid w:val="008D3BDE"/>
    <w:rsid w:val="008D3D27"/>
    <w:rsid w:val="008D4EDC"/>
    <w:rsid w:val="008E213C"/>
    <w:rsid w:val="008E484B"/>
    <w:rsid w:val="008F497C"/>
    <w:rsid w:val="00900AEA"/>
    <w:rsid w:val="00904023"/>
    <w:rsid w:val="00910FC9"/>
    <w:rsid w:val="00913BD3"/>
    <w:rsid w:val="009179F2"/>
    <w:rsid w:val="009216CB"/>
    <w:rsid w:val="00946CD9"/>
    <w:rsid w:val="00947E68"/>
    <w:rsid w:val="00952AE6"/>
    <w:rsid w:val="00953EC8"/>
    <w:rsid w:val="00960985"/>
    <w:rsid w:val="00972DCD"/>
    <w:rsid w:val="00973534"/>
    <w:rsid w:val="00982980"/>
    <w:rsid w:val="00985F63"/>
    <w:rsid w:val="00990816"/>
    <w:rsid w:val="009912A3"/>
    <w:rsid w:val="00991AB8"/>
    <w:rsid w:val="00995A31"/>
    <w:rsid w:val="009A68D3"/>
    <w:rsid w:val="009B0028"/>
    <w:rsid w:val="009B5F89"/>
    <w:rsid w:val="009C200A"/>
    <w:rsid w:val="009C312A"/>
    <w:rsid w:val="009C44AC"/>
    <w:rsid w:val="009C4537"/>
    <w:rsid w:val="009D03B5"/>
    <w:rsid w:val="009D4125"/>
    <w:rsid w:val="009D4129"/>
    <w:rsid w:val="009D714F"/>
    <w:rsid w:val="009E5F84"/>
    <w:rsid w:val="009E71BD"/>
    <w:rsid w:val="009F3E02"/>
    <w:rsid w:val="00A03463"/>
    <w:rsid w:val="00A04601"/>
    <w:rsid w:val="00A124EA"/>
    <w:rsid w:val="00A168A2"/>
    <w:rsid w:val="00A26631"/>
    <w:rsid w:val="00A278B0"/>
    <w:rsid w:val="00A420DE"/>
    <w:rsid w:val="00A6582D"/>
    <w:rsid w:val="00A9625B"/>
    <w:rsid w:val="00A97BD7"/>
    <w:rsid w:val="00AA1993"/>
    <w:rsid w:val="00AB27FF"/>
    <w:rsid w:val="00AB2F39"/>
    <w:rsid w:val="00AB5D83"/>
    <w:rsid w:val="00AB7767"/>
    <w:rsid w:val="00AD6332"/>
    <w:rsid w:val="00AD6CC9"/>
    <w:rsid w:val="00AD6DE3"/>
    <w:rsid w:val="00AE20A1"/>
    <w:rsid w:val="00AE26EB"/>
    <w:rsid w:val="00AE29FB"/>
    <w:rsid w:val="00AF0959"/>
    <w:rsid w:val="00B04D57"/>
    <w:rsid w:val="00B06845"/>
    <w:rsid w:val="00B06932"/>
    <w:rsid w:val="00B379C0"/>
    <w:rsid w:val="00B57F3C"/>
    <w:rsid w:val="00B60947"/>
    <w:rsid w:val="00B71F2B"/>
    <w:rsid w:val="00B862B7"/>
    <w:rsid w:val="00B86517"/>
    <w:rsid w:val="00B86DA4"/>
    <w:rsid w:val="00B92C8C"/>
    <w:rsid w:val="00B940EE"/>
    <w:rsid w:val="00B94F5B"/>
    <w:rsid w:val="00B97723"/>
    <w:rsid w:val="00BA331D"/>
    <w:rsid w:val="00BA72B6"/>
    <w:rsid w:val="00BA782D"/>
    <w:rsid w:val="00BB0436"/>
    <w:rsid w:val="00BB5975"/>
    <w:rsid w:val="00BC3924"/>
    <w:rsid w:val="00BC6A1E"/>
    <w:rsid w:val="00BD3733"/>
    <w:rsid w:val="00BD48E4"/>
    <w:rsid w:val="00BD5DEA"/>
    <w:rsid w:val="00BE5107"/>
    <w:rsid w:val="00BE7459"/>
    <w:rsid w:val="00BF620F"/>
    <w:rsid w:val="00BF6B9F"/>
    <w:rsid w:val="00C025F7"/>
    <w:rsid w:val="00C04AA3"/>
    <w:rsid w:val="00C06918"/>
    <w:rsid w:val="00C06ACB"/>
    <w:rsid w:val="00C22009"/>
    <w:rsid w:val="00C255CE"/>
    <w:rsid w:val="00C3144A"/>
    <w:rsid w:val="00C361F3"/>
    <w:rsid w:val="00C57662"/>
    <w:rsid w:val="00C63FE0"/>
    <w:rsid w:val="00C84E04"/>
    <w:rsid w:val="00C85C53"/>
    <w:rsid w:val="00C8629E"/>
    <w:rsid w:val="00C926B3"/>
    <w:rsid w:val="00C9459D"/>
    <w:rsid w:val="00C95EB1"/>
    <w:rsid w:val="00CA02E1"/>
    <w:rsid w:val="00CA0BBD"/>
    <w:rsid w:val="00CA78CE"/>
    <w:rsid w:val="00CB07A6"/>
    <w:rsid w:val="00CB77F0"/>
    <w:rsid w:val="00CC3DF8"/>
    <w:rsid w:val="00CC4279"/>
    <w:rsid w:val="00CC6C1E"/>
    <w:rsid w:val="00CE1716"/>
    <w:rsid w:val="00CE4F1F"/>
    <w:rsid w:val="00CF266D"/>
    <w:rsid w:val="00CF2A57"/>
    <w:rsid w:val="00CF5A48"/>
    <w:rsid w:val="00D0390D"/>
    <w:rsid w:val="00D10A40"/>
    <w:rsid w:val="00D11D5B"/>
    <w:rsid w:val="00D14BB9"/>
    <w:rsid w:val="00D20BDD"/>
    <w:rsid w:val="00D21838"/>
    <w:rsid w:val="00D23B0E"/>
    <w:rsid w:val="00D30139"/>
    <w:rsid w:val="00D36F2D"/>
    <w:rsid w:val="00D4027A"/>
    <w:rsid w:val="00D43DE4"/>
    <w:rsid w:val="00D45D66"/>
    <w:rsid w:val="00D46945"/>
    <w:rsid w:val="00D53465"/>
    <w:rsid w:val="00D553E2"/>
    <w:rsid w:val="00D55748"/>
    <w:rsid w:val="00D73B2B"/>
    <w:rsid w:val="00D73F3E"/>
    <w:rsid w:val="00D77EA6"/>
    <w:rsid w:val="00D81DFD"/>
    <w:rsid w:val="00D83A0D"/>
    <w:rsid w:val="00D849E9"/>
    <w:rsid w:val="00D92061"/>
    <w:rsid w:val="00D962ED"/>
    <w:rsid w:val="00DA1536"/>
    <w:rsid w:val="00DB20E4"/>
    <w:rsid w:val="00DB4B71"/>
    <w:rsid w:val="00DB4F9F"/>
    <w:rsid w:val="00DC0F93"/>
    <w:rsid w:val="00DC4A4E"/>
    <w:rsid w:val="00DC5071"/>
    <w:rsid w:val="00DE11A2"/>
    <w:rsid w:val="00DE286C"/>
    <w:rsid w:val="00DE5251"/>
    <w:rsid w:val="00DF02A8"/>
    <w:rsid w:val="00DF2141"/>
    <w:rsid w:val="00DF4A57"/>
    <w:rsid w:val="00DF5C99"/>
    <w:rsid w:val="00DF7B14"/>
    <w:rsid w:val="00E03720"/>
    <w:rsid w:val="00E06351"/>
    <w:rsid w:val="00E13F70"/>
    <w:rsid w:val="00E147EE"/>
    <w:rsid w:val="00E16EC0"/>
    <w:rsid w:val="00E457A2"/>
    <w:rsid w:val="00E50201"/>
    <w:rsid w:val="00E5277F"/>
    <w:rsid w:val="00E52CB3"/>
    <w:rsid w:val="00E6500C"/>
    <w:rsid w:val="00E6759D"/>
    <w:rsid w:val="00E67A65"/>
    <w:rsid w:val="00E71922"/>
    <w:rsid w:val="00E7556E"/>
    <w:rsid w:val="00E80F1F"/>
    <w:rsid w:val="00E829E1"/>
    <w:rsid w:val="00E86A4C"/>
    <w:rsid w:val="00E95313"/>
    <w:rsid w:val="00E9668F"/>
    <w:rsid w:val="00EA3411"/>
    <w:rsid w:val="00EB07AA"/>
    <w:rsid w:val="00EB1ED7"/>
    <w:rsid w:val="00EB42F1"/>
    <w:rsid w:val="00EB6FE9"/>
    <w:rsid w:val="00EC7A45"/>
    <w:rsid w:val="00ED3F79"/>
    <w:rsid w:val="00EE30D5"/>
    <w:rsid w:val="00EF184B"/>
    <w:rsid w:val="00EF3774"/>
    <w:rsid w:val="00F00506"/>
    <w:rsid w:val="00F02327"/>
    <w:rsid w:val="00F02F41"/>
    <w:rsid w:val="00F03237"/>
    <w:rsid w:val="00F12D2F"/>
    <w:rsid w:val="00F23898"/>
    <w:rsid w:val="00F26056"/>
    <w:rsid w:val="00F26C35"/>
    <w:rsid w:val="00F32BFB"/>
    <w:rsid w:val="00F40F1A"/>
    <w:rsid w:val="00F41D61"/>
    <w:rsid w:val="00F43783"/>
    <w:rsid w:val="00F47B39"/>
    <w:rsid w:val="00F54AE1"/>
    <w:rsid w:val="00F66BD9"/>
    <w:rsid w:val="00F67080"/>
    <w:rsid w:val="00F70A57"/>
    <w:rsid w:val="00F70FAE"/>
    <w:rsid w:val="00F7522E"/>
    <w:rsid w:val="00F75830"/>
    <w:rsid w:val="00F779CA"/>
    <w:rsid w:val="00F81864"/>
    <w:rsid w:val="00F82793"/>
    <w:rsid w:val="00F82B7E"/>
    <w:rsid w:val="00F9223E"/>
    <w:rsid w:val="00FA212C"/>
    <w:rsid w:val="00FA2482"/>
    <w:rsid w:val="00FB19F2"/>
    <w:rsid w:val="00FB40BA"/>
    <w:rsid w:val="00FC40AE"/>
    <w:rsid w:val="00FC687A"/>
    <w:rsid w:val="00FD6558"/>
    <w:rsid w:val="00FE42CC"/>
    <w:rsid w:val="00FF2BB3"/>
    <w:rsid w:val="00FF6336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2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4B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4B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07BAE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B5406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0B5406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68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668F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844835"/>
    <w:pPr>
      <w:widowControl w:val="0"/>
      <w:jc w:val="right"/>
    </w:pPr>
    <w:rPr>
      <w:rFonts w:ascii="Arial" w:eastAsia="Times New Roman" w:hAnsi="Arial"/>
      <w:i/>
      <w:snapToGrid w:val="0"/>
      <w:sz w:val="18"/>
    </w:rPr>
  </w:style>
  <w:style w:type="paragraph" w:styleId="a7">
    <w:name w:val="List Paragraph"/>
    <w:basedOn w:val="a"/>
    <w:uiPriority w:val="34"/>
    <w:qFormat/>
    <w:rsid w:val="00D30139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6D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E6DD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E6D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E6DD5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24B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qFormat/>
    <w:rsid w:val="00D20BDD"/>
    <w:rPr>
      <w:sz w:val="22"/>
      <w:szCs w:val="22"/>
      <w:lang w:eastAsia="en-US"/>
    </w:rPr>
  </w:style>
  <w:style w:type="character" w:styleId="af">
    <w:name w:val="Emphasis"/>
    <w:uiPriority w:val="20"/>
    <w:qFormat/>
    <w:rsid w:val="00BB0436"/>
    <w:rPr>
      <w:i/>
      <w:iCs/>
    </w:rPr>
  </w:style>
  <w:style w:type="character" w:customStyle="1" w:styleId="extended-textfull">
    <w:name w:val="extended-text__full"/>
    <w:basedOn w:val="a0"/>
    <w:rsid w:val="004C0D8B"/>
  </w:style>
  <w:style w:type="character" w:styleId="af0">
    <w:name w:val="Hyperlink"/>
    <w:rsid w:val="00516F47"/>
    <w:rPr>
      <w:rFonts w:cs="Times New Roman"/>
      <w:color w:val="0000FF"/>
      <w:u w:val="single"/>
    </w:rPr>
  </w:style>
  <w:style w:type="character" w:customStyle="1" w:styleId="ae">
    <w:name w:val="Без интервала Знак"/>
    <w:link w:val="ad"/>
    <w:rsid w:val="00516F47"/>
    <w:rPr>
      <w:sz w:val="22"/>
      <w:szCs w:val="22"/>
      <w:lang w:eastAsia="en-US" w:bidi="ar-SA"/>
    </w:rPr>
  </w:style>
  <w:style w:type="character" w:customStyle="1" w:styleId="50">
    <w:name w:val="Заголовок 5 Знак"/>
    <w:link w:val="5"/>
    <w:uiPriority w:val="9"/>
    <w:rsid w:val="00207BAE"/>
    <w:rPr>
      <w:rFonts w:ascii="Times New Roman" w:eastAsia="Times New Roman" w:hAnsi="Times New Roman"/>
      <w:b/>
      <w:bCs/>
    </w:rPr>
  </w:style>
  <w:style w:type="paragraph" w:styleId="21">
    <w:name w:val="Body Text Indent 2"/>
    <w:basedOn w:val="a"/>
    <w:link w:val="22"/>
    <w:uiPriority w:val="99"/>
    <w:unhideWhenUsed/>
    <w:rsid w:val="00E755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7556E"/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A278B0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link w:val="af1"/>
    <w:rsid w:val="00A278B0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20">
    <w:name w:val="Основной текст с отступом 22"/>
    <w:basedOn w:val="a"/>
    <w:rsid w:val="008948F3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2D04F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8">
    <w:name w:val="Основной текст (8) + Не курсив"/>
    <w:rsid w:val="001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msonormalcxspmiddle">
    <w:name w:val="msonormalcxspmiddle"/>
    <w:basedOn w:val="a"/>
    <w:rsid w:val="00137F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ctioninfo">
    <w:name w:val="section__info"/>
    <w:rsid w:val="00BC6A1E"/>
  </w:style>
  <w:style w:type="character" w:customStyle="1" w:styleId="10">
    <w:name w:val="Заголовок 1 Знак"/>
    <w:basedOn w:val="a0"/>
    <w:link w:val="1"/>
    <w:uiPriority w:val="9"/>
    <w:rsid w:val="00024B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24BD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1f1ea193f6735cf0wmi-callto">
    <w:name w:val="1f1ea193f6735cf0wmi-callto"/>
    <w:basedOn w:val="a0"/>
    <w:rsid w:val="00E03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2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4B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4B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07BAE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B5406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uiPriority w:val="99"/>
    <w:rsid w:val="000B5406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68F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E9668F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844835"/>
    <w:pPr>
      <w:widowControl w:val="0"/>
      <w:jc w:val="right"/>
    </w:pPr>
    <w:rPr>
      <w:rFonts w:ascii="Arial" w:eastAsia="Times New Roman" w:hAnsi="Arial"/>
      <w:i/>
      <w:snapToGrid w:val="0"/>
      <w:sz w:val="18"/>
    </w:rPr>
  </w:style>
  <w:style w:type="paragraph" w:styleId="a7">
    <w:name w:val="List Paragraph"/>
    <w:basedOn w:val="a"/>
    <w:uiPriority w:val="34"/>
    <w:qFormat/>
    <w:rsid w:val="00D30139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6D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7E6DD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E6D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E6DD5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24B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qFormat/>
    <w:rsid w:val="00D20BDD"/>
    <w:rPr>
      <w:sz w:val="22"/>
      <w:szCs w:val="22"/>
      <w:lang w:eastAsia="en-US"/>
    </w:rPr>
  </w:style>
  <w:style w:type="character" w:styleId="af">
    <w:name w:val="Emphasis"/>
    <w:uiPriority w:val="20"/>
    <w:qFormat/>
    <w:rsid w:val="00BB0436"/>
    <w:rPr>
      <w:i/>
      <w:iCs/>
    </w:rPr>
  </w:style>
  <w:style w:type="character" w:customStyle="1" w:styleId="extended-textfull">
    <w:name w:val="extended-text__full"/>
    <w:basedOn w:val="a0"/>
    <w:rsid w:val="004C0D8B"/>
  </w:style>
  <w:style w:type="character" w:styleId="af0">
    <w:name w:val="Hyperlink"/>
    <w:rsid w:val="00516F47"/>
    <w:rPr>
      <w:rFonts w:cs="Times New Roman"/>
      <w:color w:val="0000FF"/>
      <w:u w:val="single"/>
    </w:rPr>
  </w:style>
  <w:style w:type="character" w:customStyle="1" w:styleId="ae">
    <w:name w:val="Без интервала Знак"/>
    <w:link w:val="ad"/>
    <w:rsid w:val="00516F47"/>
    <w:rPr>
      <w:sz w:val="22"/>
      <w:szCs w:val="22"/>
      <w:lang w:eastAsia="en-US" w:bidi="ar-SA"/>
    </w:rPr>
  </w:style>
  <w:style w:type="character" w:customStyle="1" w:styleId="50">
    <w:name w:val="Заголовок 5 Знак"/>
    <w:link w:val="5"/>
    <w:uiPriority w:val="9"/>
    <w:rsid w:val="00207BAE"/>
    <w:rPr>
      <w:rFonts w:ascii="Times New Roman" w:eastAsia="Times New Roman" w:hAnsi="Times New Roman"/>
      <w:b/>
      <w:bCs/>
    </w:rPr>
  </w:style>
  <w:style w:type="paragraph" w:styleId="21">
    <w:name w:val="Body Text Indent 2"/>
    <w:basedOn w:val="a"/>
    <w:link w:val="22"/>
    <w:uiPriority w:val="99"/>
    <w:unhideWhenUsed/>
    <w:rsid w:val="00E755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7556E"/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A278B0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link w:val="af1"/>
    <w:rsid w:val="00A278B0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20">
    <w:name w:val="Основной текст с отступом 22"/>
    <w:basedOn w:val="a"/>
    <w:rsid w:val="008948F3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2D04F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8">
    <w:name w:val="Основной текст (8) + Не курсив"/>
    <w:rsid w:val="001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msonormalcxspmiddle">
    <w:name w:val="msonormalcxspmiddle"/>
    <w:basedOn w:val="a"/>
    <w:rsid w:val="00137F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ctioninfo">
    <w:name w:val="section__info"/>
    <w:rsid w:val="00BC6A1E"/>
  </w:style>
  <w:style w:type="character" w:customStyle="1" w:styleId="10">
    <w:name w:val="Заголовок 1 Знак"/>
    <w:basedOn w:val="a0"/>
    <w:link w:val="1"/>
    <w:uiPriority w:val="9"/>
    <w:rsid w:val="00024B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24BD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1f1ea193f6735cf0wmi-callto">
    <w:name w:val="1f1ea193f6735cf0wmi-callto"/>
    <w:basedOn w:val="a0"/>
    <w:rsid w:val="00E0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404B-297D-4F96-827F-22FF44DB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Владимир Владимирович</dc:creator>
  <cp:lastModifiedBy>Шевцова Алла Викторовна</cp:lastModifiedBy>
  <cp:revision>24</cp:revision>
  <cp:lastPrinted>2020-05-18T05:09:00Z</cp:lastPrinted>
  <dcterms:created xsi:type="dcterms:W3CDTF">2020-05-18T10:29:00Z</dcterms:created>
  <dcterms:modified xsi:type="dcterms:W3CDTF">2020-08-17T05:34:00Z</dcterms:modified>
</cp:coreProperties>
</file>