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29" w:rsidRPr="007D5129" w:rsidRDefault="00463C03" w:rsidP="007D512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9F" w:rsidRPr="007D5129" w:rsidRDefault="00B25F7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0" t="19050" r="3048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CD5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0" t="0" r="2984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08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YHngIAAJs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B3A9F">
        <w:rPr>
          <w:rFonts w:ascii="Arial" w:hAnsi="Arial"/>
          <w:b/>
          <w:spacing w:val="14"/>
          <w:sz w:val="30"/>
        </w:rPr>
        <w:t>МИНИСТЕРСТВО КУЛЬТУРЫ</w:t>
      </w:r>
      <w:r w:rsidR="007D5129" w:rsidRPr="007D5129">
        <w:rPr>
          <w:rFonts w:ascii="Arial" w:hAnsi="Arial"/>
          <w:b/>
          <w:spacing w:val="14"/>
          <w:sz w:val="30"/>
        </w:rPr>
        <w:t xml:space="preserve"> </w:t>
      </w:r>
      <w:r w:rsidR="007D5129">
        <w:rPr>
          <w:rFonts w:ascii="Arial" w:hAnsi="Arial"/>
          <w:b/>
          <w:spacing w:val="14"/>
          <w:sz w:val="30"/>
        </w:rPr>
        <w:t>САРАТОВСКОЙ ОБЛАСТИ</w:t>
      </w:r>
    </w:p>
    <w:p w:rsidR="00BB3A9F" w:rsidRDefault="00BB3A9F">
      <w:pPr>
        <w:jc w:val="center"/>
        <w:rPr>
          <w:b/>
          <w:sz w:val="36"/>
        </w:rPr>
      </w:pPr>
    </w:p>
    <w:p w:rsidR="00BB3A9F" w:rsidRDefault="00BB3A9F">
      <w:pPr>
        <w:pStyle w:val="3"/>
        <w:jc w:val="center"/>
        <w:rPr>
          <w:sz w:val="44"/>
        </w:rPr>
      </w:pPr>
      <w:r>
        <w:rPr>
          <w:sz w:val="44"/>
        </w:rPr>
        <w:t>П Р И К А З</w:t>
      </w:r>
    </w:p>
    <w:p w:rsidR="00BB3A9F" w:rsidRDefault="00BB3A9F">
      <w:pPr>
        <w:rPr>
          <w:rFonts w:ascii="Arial" w:hAnsi="Arial"/>
          <w:b/>
          <w:sz w:val="22"/>
        </w:rPr>
      </w:pPr>
    </w:p>
    <w:p w:rsidR="00BB3A9F" w:rsidRDefault="00B27936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«</w:t>
      </w:r>
      <w:r w:rsidR="00E96CD1">
        <w:rPr>
          <w:rFonts w:ascii="Arial" w:hAnsi="Arial"/>
        </w:rPr>
        <w:t>___</w:t>
      </w:r>
      <w:r>
        <w:rPr>
          <w:rFonts w:ascii="Arial" w:hAnsi="Arial"/>
        </w:rPr>
        <w:t>»</w:t>
      </w:r>
      <w:r w:rsidR="000F4A15">
        <w:rPr>
          <w:rFonts w:ascii="Arial" w:hAnsi="Arial"/>
        </w:rPr>
        <w:t xml:space="preserve"> </w:t>
      </w:r>
      <w:r w:rsidR="00E96CD1">
        <w:rPr>
          <w:rFonts w:ascii="Arial" w:hAnsi="Arial"/>
        </w:rPr>
        <w:t xml:space="preserve">___________ </w:t>
      </w:r>
      <w:r>
        <w:rPr>
          <w:rFonts w:ascii="Arial" w:hAnsi="Arial"/>
        </w:rPr>
        <w:t>20</w:t>
      </w:r>
      <w:r w:rsidR="009C2394">
        <w:rPr>
          <w:rFonts w:ascii="Arial" w:hAnsi="Arial"/>
        </w:rPr>
        <w:t>1</w:t>
      </w:r>
      <w:r w:rsidR="00242A0C">
        <w:rPr>
          <w:rFonts w:ascii="Arial" w:hAnsi="Arial"/>
        </w:rPr>
        <w:t>8</w:t>
      </w:r>
      <w:r w:rsidR="00BB3A9F">
        <w:rPr>
          <w:rFonts w:ascii="Arial" w:hAnsi="Arial"/>
        </w:rPr>
        <w:t xml:space="preserve"> года № </w:t>
      </w:r>
      <w:r w:rsidR="009C2394">
        <w:rPr>
          <w:rFonts w:ascii="Arial" w:hAnsi="Arial"/>
        </w:rPr>
        <w:t>01-11/</w:t>
      </w:r>
      <w:r w:rsidR="00E96CD1">
        <w:rPr>
          <w:rFonts w:ascii="Arial" w:hAnsi="Arial"/>
        </w:rPr>
        <w:t>______</w:t>
      </w:r>
    </w:p>
    <w:p w:rsidR="00BB3A9F" w:rsidRDefault="00BB3A9F"/>
    <w:p w:rsidR="00BB3A9F" w:rsidRDefault="00BB3A9F">
      <w:pPr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B3A9F" w:rsidRDefault="00BB3A9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84B3C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4E64D8"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4E64D8" w:rsidP="00E96CD1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96CD1">
              <w:rPr>
                <w:b/>
                <w:sz w:val="28"/>
                <w:szCs w:val="28"/>
              </w:rPr>
              <w:t>27 февраля</w:t>
            </w:r>
            <w:r w:rsidR="00F23DCA">
              <w:rPr>
                <w:b/>
                <w:sz w:val="28"/>
                <w:szCs w:val="28"/>
              </w:rPr>
              <w:t xml:space="preserve"> </w:t>
            </w:r>
            <w:r w:rsidR="00E96CD1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года № 01-11/</w:t>
            </w:r>
            <w:r w:rsidR="00E96CD1">
              <w:rPr>
                <w:b/>
                <w:sz w:val="28"/>
                <w:szCs w:val="28"/>
              </w:rPr>
              <w:t>85</w:t>
            </w:r>
          </w:p>
        </w:tc>
      </w:tr>
    </w:tbl>
    <w:p w:rsidR="00BB3A9F" w:rsidRDefault="00BB3A9F">
      <w:pPr>
        <w:rPr>
          <w:sz w:val="28"/>
        </w:rPr>
      </w:pPr>
    </w:p>
    <w:p w:rsidR="00E96CD1" w:rsidRDefault="00E96CD1" w:rsidP="00E9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5378A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Положения о министерстве культуры Саратовской области, утвержденного постановлением Правительства Саратовской области от 24 марта 2006 года № 84-П, </w:t>
      </w:r>
      <w:r w:rsidRPr="00463C03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84B3C" w:rsidRDefault="009B6C37" w:rsidP="00484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1. </w:t>
      </w:r>
      <w:r w:rsidR="004E64D8" w:rsidRPr="002B4484">
        <w:rPr>
          <w:sz w:val="28"/>
          <w:szCs w:val="28"/>
        </w:rPr>
        <w:t xml:space="preserve">Внести в приказ министерства культуры Саратовской области </w:t>
      </w:r>
      <w:r w:rsidR="00FE40AA" w:rsidRPr="002B4484">
        <w:rPr>
          <w:sz w:val="28"/>
          <w:szCs w:val="28"/>
        </w:rPr>
        <w:br/>
      </w:r>
      <w:r w:rsidR="004E64D8" w:rsidRPr="002B4484">
        <w:rPr>
          <w:sz w:val="28"/>
          <w:szCs w:val="28"/>
        </w:rPr>
        <w:t xml:space="preserve">от </w:t>
      </w:r>
      <w:r w:rsidR="00E96CD1" w:rsidRPr="00E96CD1">
        <w:rPr>
          <w:sz w:val="28"/>
          <w:szCs w:val="28"/>
        </w:rPr>
        <w:t>27 февраля2018 года № 01-11/85</w:t>
      </w:r>
      <w:r w:rsidR="00E96CD1" w:rsidRPr="002B4484">
        <w:rPr>
          <w:sz w:val="28"/>
          <w:szCs w:val="28"/>
        </w:rPr>
        <w:t xml:space="preserve"> </w:t>
      </w:r>
      <w:r w:rsidR="004E64D8" w:rsidRPr="002B4484">
        <w:rPr>
          <w:sz w:val="28"/>
          <w:szCs w:val="28"/>
        </w:rPr>
        <w:t>«</w:t>
      </w:r>
      <w:r w:rsidR="00E96CD1">
        <w:rPr>
          <w:sz w:val="28"/>
          <w:szCs w:val="28"/>
        </w:rPr>
        <w:t xml:space="preserve">О Доске почета работников культуры Саратовской области» </w:t>
      </w:r>
      <w:r w:rsidR="00102B73">
        <w:rPr>
          <w:sz w:val="28"/>
          <w:szCs w:val="28"/>
        </w:rPr>
        <w:t>изменения</w:t>
      </w:r>
      <w:r w:rsidR="00E63696">
        <w:rPr>
          <w:sz w:val="28"/>
          <w:szCs w:val="28"/>
        </w:rPr>
        <w:t>, изложив приложения</w:t>
      </w:r>
      <w:r w:rsidR="00484B3C">
        <w:rPr>
          <w:sz w:val="28"/>
          <w:szCs w:val="28"/>
        </w:rPr>
        <w:t xml:space="preserve"> № 1</w:t>
      </w:r>
      <w:r w:rsidR="00E63696">
        <w:rPr>
          <w:sz w:val="28"/>
          <w:szCs w:val="28"/>
        </w:rPr>
        <w:t xml:space="preserve">, №2 </w:t>
      </w:r>
      <w:r w:rsidR="00484B3C">
        <w:rPr>
          <w:sz w:val="28"/>
          <w:szCs w:val="28"/>
        </w:rPr>
        <w:t>в новой редакции согласно приложению.</w:t>
      </w:r>
    </w:p>
    <w:p w:rsidR="009B6C37" w:rsidRPr="002B4484" w:rsidRDefault="00484B3C" w:rsidP="00484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 </w:t>
      </w:r>
      <w:r w:rsidR="00722321" w:rsidRPr="002B4484">
        <w:rPr>
          <w:sz w:val="28"/>
          <w:szCs w:val="28"/>
        </w:rPr>
        <w:t xml:space="preserve">2. Отделу организационной работы и информационных технологий </w:t>
      </w:r>
      <w:r w:rsidR="001D5A99" w:rsidRPr="002B4484">
        <w:rPr>
          <w:sz w:val="28"/>
          <w:szCs w:val="28"/>
        </w:rPr>
        <w:t xml:space="preserve">министерства культуры области </w:t>
      </w:r>
      <w:r w:rsidR="00722321" w:rsidRPr="002B4484">
        <w:rPr>
          <w:sz w:val="28"/>
          <w:szCs w:val="28"/>
        </w:rPr>
        <w:t xml:space="preserve">(Курбатова Л.В.) разместить приказ </w:t>
      </w:r>
      <w:r w:rsidR="00A079FD" w:rsidRPr="002B4484">
        <w:rPr>
          <w:sz w:val="28"/>
          <w:szCs w:val="28"/>
        </w:rPr>
        <w:br/>
      </w:r>
      <w:r w:rsidR="00722321" w:rsidRPr="002B4484">
        <w:rPr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722321" w:rsidRDefault="00722321" w:rsidP="002B4484">
      <w:pPr>
        <w:ind w:left="57"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3. Контроль за исполнением настоящего приказа </w:t>
      </w:r>
      <w:r w:rsidR="00E96CD1">
        <w:rPr>
          <w:sz w:val="28"/>
          <w:szCs w:val="28"/>
        </w:rPr>
        <w:t>оставляю за собой.</w:t>
      </w:r>
    </w:p>
    <w:p w:rsidR="00533C1E" w:rsidRDefault="00533C1E" w:rsidP="009E0FF2">
      <w:pPr>
        <w:jc w:val="both"/>
        <w:rPr>
          <w:sz w:val="28"/>
          <w:szCs w:val="28"/>
        </w:rPr>
      </w:pPr>
    </w:p>
    <w:p w:rsidR="00C02D7D" w:rsidRDefault="00C02D7D" w:rsidP="009E0FF2">
      <w:pPr>
        <w:jc w:val="both"/>
        <w:rPr>
          <w:b/>
          <w:sz w:val="28"/>
        </w:rPr>
      </w:pPr>
    </w:p>
    <w:p w:rsidR="00FF3D1C" w:rsidRDefault="00FF3D1C" w:rsidP="009E0FF2">
      <w:pPr>
        <w:jc w:val="both"/>
        <w:rPr>
          <w:b/>
          <w:sz w:val="28"/>
        </w:rPr>
      </w:pPr>
    </w:p>
    <w:p w:rsidR="00463C03" w:rsidRDefault="00E96CD1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 w:rsidR="00EC0FDE">
        <w:rPr>
          <w:b/>
          <w:sz w:val="28"/>
        </w:rPr>
        <w:t xml:space="preserve"> </w:t>
      </w:r>
      <w:r w:rsidR="00533C1E"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</w:t>
      </w:r>
      <w:r w:rsidR="0086314D">
        <w:rPr>
          <w:b/>
          <w:sz w:val="28"/>
        </w:rPr>
        <w:t xml:space="preserve">         </w:t>
      </w:r>
      <w:r w:rsidR="002B2359">
        <w:rPr>
          <w:b/>
          <w:sz w:val="28"/>
        </w:rPr>
        <w:t xml:space="preserve">   </w:t>
      </w:r>
      <w:r w:rsidR="00692E94">
        <w:rPr>
          <w:b/>
          <w:sz w:val="28"/>
        </w:rPr>
        <w:t xml:space="preserve"> </w:t>
      </w:r>
      <w:r w:rsidR="00D53C49">
        <w:rPr>
          <w:b/>
          <w:sz w:val="28"/>
        </w:rPr>
        <w:t xml:space="preserve">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 xml:space="preserve">   </w:t>
      </w:r>
      <w:r>
        <w:rPr>
          <w:b/>
          <w:sz w:val="28"/>
        </w:rPr>
        <w:t xml:space="preserve">       </w:t>
      </w:r>
      <w:r w:rsidR="008E2260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</w:t>
      </w:r>
      <w:r w:rsidR="00CA0A16">
        <w:rPr>
          <w:b/>
          <w:sz w:val="28"/>
        </w:rPr>
        <w:t xml:space="preserve">               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>Т.</w:t>
      </w:r>
      <w:r>
        <w:rPr>
          <w:b/>
          <w:sz w:val="28"/>
        </w:rPr>
        <w:t>А</w:t>
      </w:r>
      <w:r w:rsidR="00CA0A16">
        <w:rPr>
          <w:b/>
          <w:sz w:val="28"/>
        </w:rPr>
        <w:t xml:space="preserve">. </w:t>
      </w:r>
      <w:r>
        <w:rPr>
          <w:b/>
          <w:sz w:val="28"/>
        </w:rPr>
        <w:t>Гаранина</w:t>
      </w: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>к приказу министерства культуры</w:t>
      </w: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>от «__»______2018 г. № __________</w:t>
      </w:r>
    </w:p>
    <w:p w:rsidR="00484B3C" w:rsidRDefault="00484B3C" w:rsidP="00484B3C">
      <w:pPr>
        <w:ind w:left="4536"/>
        <w:jc w:val="both"/>
        <w:rPr>
          <w:sz w:val="28"/>
        </w:rPr>
      </w:pP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>«Приложение № 1</w:t>
      </w: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 xml:space="preserve">к приказу министерства культуры </w:t>
      </w: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484B3C" w:rsidRDefault="00484B3C" w:rsidP="00484B3C">
      <w:pPr>
        <w:ind w:left="4536"/>
        <w:jc w:val="both"/>
        <w:rPr>
          <w:sz w:val="28"/>
        </w:rPr>
      </w:pPr>
      <w:r>
        <w:rPr>
          <w:sz w:val="28"/>
        </w:rPr>
        <w:t>от 27 февраля 2018 года № 01-11/85</w:t>
      </w:r>
    </w:p>
    <w:p w:rsidR="00484B3C" w:rsidRDefault="00484B3C" w:rsidP="00484B3C">
      <w:pPr>
        <w:jc w:val="both"/>
        <w:rPr>
          <w:sz w:val="28"/>
        </w:rPr>
      </w:pPr>
    </w:p>
    <w:p w:rsidR="00484B3C" w:rsidRDefault="00484B3C" w:rsidP="009E0FF2">
      <w:pPr>
        <w:jc w:val="both"/>
        <w:rPr>
          <w:b/>
          <w:sz w:val="28"/>
        </w:rPr>
      </w:pPr>
    </w:p>
    <w:p w:rsidR="00484B3C" w:rsidRDefault="00484B3C" w:rsidP="00484B3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84B3C" w:rsidRDefault="00484B3C" w:rsidP="00484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ДОСКЕ ПОЧЕТА РАБОТНИКОВ КУЛЬТУРЫ САРАТОВСКОЙ ОБЛАСТИ</w:t>
      </w: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1.1. Настоящее Положение устанавливает порядок занесения на Доску почета работников культуры Саратовской области (далее - Доска почета) сотрудников министерства культуры Саратовской области (далее - министерство), работников учреждений сферы культуры и искусства области</w:t>
      </w:r>
      <w:r w:rsidR="00177F87">
        <w:rPr>
          <w:bCs/>
          <w:sz w:val="28"/>
          <w:szCs w:val="28"/>
        </w:rPr>
        <w:t xml:space="preserve"> </w:t>
      </w:r>
      <w:r w:rsidRPr="00484B3C">
        <w:rPr>
          <w:bCs/>
          <w:sz w:val="28"/>
          <w:szCs w:val="28"/>
        </w:rPr>
        <w:t>независимо от их организационно-правовых форм и форм собственности</w:t>
      </w:r>
      <w:r>
        <w:rPr>
          <w:bCs/>
          <w:sz w:val="28"/>
          <w:szCs w:val="28"/>
        </w:rPr>
        <w:t xml:space="preserve">, </w:t>
      </w:r>
      <w:r w:rsidRPr="00484B3C">
        <w:rPr>
          <w:bCs/>
          <w:sz w:val="28"/>
          <w:szCs w:val="28"/>
        </w:rPr>
        <w:t>(далее - работники)</w:t>
      </w:r>
      <w:r>
        <w:rPr>
          <w:bCs/>
          <w:sz w:val="28"/>
          <w:szCs w:val="28"/>
        </w:rPr>
        <w:t>,</w:t>
      </w:r>
      <w:r w:rsidRPr="00484B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творческих коллективов.</w:t>
      </w: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1.2. Занесение на Доску почета является формой морального поощрения работников</w:t>
      </w:r>
      <w:r w:rsidR="00102B73">
        <w:rPr>
          <w:bCs/>
          <w:sz w:val="28"/>
          <w:szCs w:val="28"/>
        </w:rPr>
        <w:t xml:space="preserve"> и творческих коллективов</w:t>
      </w:r>
      <w:r w:rsidRPr="00484B3C">
        <w:rPr>
          <w:bCs/>
          <w:sz w:val="28"/>
          <w:szCs w:val="28"/>
        </w:rPr>
        <w:t>:</w:t>
      </w: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достигших высокого профессионального мастерства;</w:t>
      </w: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внесших заметный личный вклад в решение задач в области культуры и искусства;</w:t>
      </w: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ставших победителями конкурсов профессионального мастерства различного уровня.</w:t>
      </w:r>
    </w:p>
    <w:p w:rsid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1.3. На Доске почета размеща</w:t>
      </w:r>
      <w:r w:rsidR="00102B73">
        <w:rPr>
          <w:bCs/>
          <w:sz w:val="28"/>
          <w:szCs w:val="28"/>
        </w:rPr>
        <w:t>ю</w:t>
      </w:r>
      <w:r w:rsidRPr="00484B3C">
        <w:rPr>
          <w:bCs/>
          <w:sz w:val="28"/>
          <w:szCs w:val="28"/>
        </w:rPr>
        <w:t xml:space="preserve">тся </w:t>
      </w:r>
      <w:r w:rsidR="00102B73">
        <w:rPr>
          <w:bCs/>
          <w:sz w:val="28"/>
          <w:szCs w:val="28"/>
        </w:rPr>
        <w:t>фотографии</w:t>
      </w:r>
      <w:r w:rsidR="00C9547C">
        <w:rPr>
          <w:bCs/>
          <w:sz w:val="28"/>
          <w:szCs w:val="28"/>
        </w:rPr>
        <w:t xml:space="preserve"> работников </w:t>
      </w:r>
      <w:r w:rsidR="00A17969" w:rsidRPr="00484B3C">
        <w:rPr>
          <w:bCs/>
          <w:sz w:val="28"/>
          <w:szCs w:val="28"/>
        </w:rPr>
        <w:t xml:space="preserve">размером </w:t>
      </w:r>
      <w:r w:rsidR="00A17969">
        <w:rPr>
          <w:bCs/>
          <w:sz w:val="28"/>
          <w:szCs w:val="28"/>
        </w:rPr>
        <w:br/>
      </w:r>
      <w:r w:rsidR="00A17969" w:rsidRPr="00484B3C">
        <w:rPr>
          <w:bCs/>
          <w:sz w:val="28"/>
          <w:szCs w:val="28"/>
        </w:rPr>
        <w:t>30 x 20 сантиметров с указанием фамилии, имени, отчества и должности</w:t>
      </w:r>
      <w:r w:rsidR="00A17969">
        <w:rPr>
          <w:bCs/>
          <w:sz w:val="28"/>
          <w:szCs w:val="28"/>
        </w:rPr>
        <w:t xml:space="preserve"> </w:t>
      </w:r>
      <w:r w:rsidR="002A67E9">
        <w:rPr>
          <w:bCs/>
          <w:sz w:val="28"/>
          <w:szCs w:val="28"/>
        </w:rPr>
        <w:br/>
      </w:r>
      <w:r w:rsidR="00A17969">
        <w:rPr>
          <w:bCs/>
          <w:sz w:val="28"/>
          <w:szCs w:val="28"/>
        </w:rPr>
        <w:t>и фотографи</w:t>
      </w:r>
      <w:r w:rsidR="00102B73">
        <w:rPr>
          <w:bCs/>
          <w:sz w:val="28"/>
          <w:szCs w:val="28"/>
        </w:rPr>
        <w:t>и</w:t>
      </w:r>
      <w:r w:rsidR="00A17969">
        <w:rPr>
          <w:bCs/>
          <w:sz w:val="28"/>
          <w:szCs w:val="28"/>
        </w:rPr>
        <w:t xml:space="preserve"> творческих коллективов </w:t>
      </w:r>
      <w:r w:rsidR="00A17969" w:rsidRPr="00484B3C">
        <w:rPr>
          <w:bCs/>
          <w:sz w:val="28"/>
          <w:szCs w:val="28"/>
        </w:rPr>
        <w:t xml:space="preserve">размером </w:t>
      </w:r>
      <w:r w:rsidR="00A17969">
        <w:rPr>
          <w:bCs/>
          <w:sz w:val="28"/>
          <w:szCs w:val="28"/>
        </w:rPr>
        <w:t>4</w:t>
      </w:r>
      <w:r w:rsidR="00A17969" w:rsidRPr="00484B3C">
        <w:rPr>
          <w:bCs/>
          <w:sz w:val="28"/>
          <w:szCs w:val="28"/>
        </w:rPr>
        <w:t xml:space="preserve">0 x </w:t>
      </w:r>
      <w:r w:rsidR="00A17969">
        <w:rPr>
          <w:bCs/>
          <w:sz w:val="28"/>
          <w:szCs w:val="28"/>
        </w:rPr>
        <w:t>4</w:t>
      </w:r>
      <w:r w:rsidR="00A17969" w:rsidRPr="00484B3C">
        <w:rPr>
          <w:bCs/>
          <w:sz w:val="28"/>
          <w:szCs w:val="28"/>
        </w:rPr>
        <w:t>0 сантиметров</w:t>
      </w:r>
      <w:r w:rsidR="00102B73">
        <w:rPr>
          <w:bCs/>
          <w:sz w:val="28"/>
          <w:szCs w:val="28"/>
        </w:rPr>
        <w:t xml:space="preserve"> общим количеством 15 фотографий</w:t>
      </w:r>
      <w:r w:rsidR="00A17969">
        <w:rPr>
          <w:bCs/>
          <w:sz w:val="28"/>
          <w:szCs w:val="28"/>
        </w:rPr>
        <w:t>.</w:t>
      </w: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1.</w:t>
      </w:r>
      <w:r w:rsidR="00A17969">
        <w:rPr>
          <w:bCs/>
          <w:sz w:val="28"/>
          <w:szCs w:val="28"/>
        </w:rPr>
        <w:t>4</w:t>
      </w:r>
      <w:r w:rsidRPr="00484B3C">
        <w:rPr>
          <w:bCs/>
          <w:sz w:val="28"/>
          <w:szCs w:val="28"/>
        </w:rPr>
        <w:t xml:space="preserve">. Занесение на Доску почета осуществляется сроком на один год </w:t>
      </w:r>
      <w:r w:rsidR="002A67E9">
        <w:rPr>
          <w:bCs/>
          <w:sz w:val="28"/>
          <w:szCs w:val="28"/>
        </w:rPr>
        <w:br/>
      </w:r>
      <w:r w:rsidRPr="00484B3C">
        <w:rPr>
          <w:bCs/>
          <w:sz w:val="28"/>
          <w:szCs w:val="28"/>
        </w:rPr>
        <w:t>и приурочивается к проведению мероприятий, посвященных Дню работника культуры (25 марта).</w:t>
      </w:r>
    </w:p>
    <w:p w:rsidR="00484B3C" w:rsidRPr="00484B3C" w:rsidRDefault="00484B3C" w:rsidP="00484B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1.</w:t>
      </w:r>
      <w:r w:rsidR="00A17969">
        <w:rPr>
          <w:bCs/>
          <w:sz w:val="28"/>
          <w:szCs w:val="28"/>
        </w:rPr>
        <w:t>5</w:t>
      </w:r>
      <w:r w:rsidRPr="00484B3C">
        <w:rPr>
          <w:bCs/>
          <w:sz w:val="28"/>
          <w:szCs w:val="28"/>
        </w:rPr>
        <w:t xml:space="preserve">. Сведения о работниках, </w:t>
      </w:r>
      <w:r>
        <w:rPr>
          <w:bCs/>
          <w:sz w:val="28"/>
          <w:szCs w:val="28"/>
        </w:rPr>
        <w:t xml:space="preserve">творческих коллективах, </w:t>
      </w:r>
      <w:r w:rsidRPr="00484B3C">
        <w:rPr>
          <w:bCs/>
          <w:sz w:val="28"/>
          <w:szCs w:val="28"/>
        </w:rPr>
        <w:t xml:space="preserve">занесенных </w:t>
      </w:r>
      <w:r w:rsidR="002A67E9">
        <w:rPr>
          <w:bCs/>
          <w:sz w:val="28"/>
          <w:szCs w:val="28"/>
        </w:rPr>
        <w:br/>
      </w:r>
      <w:r w:rsidRPr="00484B3C">
        <w:rPr>
          <w:bCs/>
          <w:sz w:val="28"/>
          <w:szCs w:val="28"/>
        </w:rPr>
        <w:t xml:space="preserve">на Доску почета, размещаются на официальном сайте министерства </w:t>
      </w:r>
      <w:r w:rsidR="002A67E9">
        <w:rPr>
          <w:bCs/>
          <w:sz w:val="28"/>
          <w:szCs w:val="28"/>
        </w:rPr>
        <w:br/>
      </w:r>
      <w:r w:rsidRPr="00484B3C">
        <w:rPr>
          <w:bCs/>
          <w:sz w:val="28"/>
          <w:szCs w:val="28"/>
        </w:rPr>
        <w:t>в информационно-телекоммуникационной сети Интернет. Таким работникам</w:t>
      </w:r>
      <w:r>
        <w:rPr>
          <w:bCs/>
          <w:sz w:val="28"/>
          <w:szCs w:val="28"/>
        </w:rPr>
        <w:t>, творческим коллективам</w:t>
      </w:r>
      <w:r w:rsidRPr="00484B3C">
        <w:rPr>
          <w:bCs/>
          <w:sz w:val="28"/>
          <w:szCs w:val="28"/>
        </w:rPr>
        <w:t xml:space="preserve"> выдается свидетельство о занесении на Доску почета работников культуры Саратовской области.</w:t>
      </w: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67E9" w:rsidRDefault="002A67E9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67E9" w:rsidRDefault="002A67E9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5"/>
      <w:bookmarkEnd w:id="0"/>
      <w:r>
        <w:rPr>
          <w:b/>
          <w:bCs/>
          <w:sz w:val="28"/>
          <w:szCs w:val="28"/>
        </w:rPr>
        <w:t>2. Порядок представления материалов на выдвижение</w:t>
      </w:r>
    </w:p>
    <w:p w:rsidR="00484B3C" w:rsidRDefault="00484B3C" w:rsidP="00484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кандидатов для занесения на Доску почета</w:t>
      </w: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2.1. Право выдвижения кандидатов для занесения на Доску почета имеют: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органы государственной власти Саратовской области, иные государственные органы Саратовской области;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органы местного самоуправления;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организации независимо от организационно-правовой формы.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 xml:space="preserve">2.2. Инициатор, выдвигающий </w:t>
      </w:r>
      <w:r w:rsidR="00102B73">
        <w:rPr>
          <w:bCs/>
          <w:sz w:val="28"/>
          <w:szCs w:val="28"/>
        </w:rPr>
        <w:t>работника</w:t>
      </w:r>
      <w:r w:rsidRPr="00484B3C">
        <w:rPr>
          <w:bCs/>
          <w:sz w:val="28"/>
          <w:szCs w:val="28"/>
        </w:rPr>
        <w:t xml:space="preserve"> для занесения на Доску почета, направляет в министерство следующие документы: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ходатайство о выдвижении кандидата на Доску почета;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характеристику с указанием конкретных заслуг и достижений;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справку, содержащую основные биографические данные кандидата (фамилия, имя, отчество, дата и место рождения, место жительства, образование, семейное положение);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справку об отсутствии судимости;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копии наградных документов, полученных за заслуги (если имеются);</w:t>
      </w:r>
    </w:p>
    <w:p w:rsid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копию трудовой книжки.</w:t>
      </w:r>
    </w:p>
    <w:p w:rsidR="00EA28E1" w:rsidRPr="00484B3C" w:rsidRDefault="00EA28E1" w:rsidP="00EA28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484B3C">
        <w:rPr>
          <w:bCs/>
          <w:sz w:val="28"/>
          <w:szCs w:val="28"/>
        </w:rPr>
        <w:t xml:space="preserve">. Инициатор, выдвигающий </w:t>
      </w:r>
      <w:r>
        <w:rPr>
          <w:bCs/>
          <w:sz w:val="28"/>
          <w:szCs w:val="28"/>
        </w:rPr>
        <w:t>творческий коллектив</w:t>
      </w:r>
      <w:r w:rsidRPr="00484B3C">
        <w:rPr>
          <w:bCs/>
          <w:sz w:val="28"/>
          <w:szCs w:val="28"/>
        </w:rPr>
        <w:t xml:space="preserve"> для занесения на Доску почета, направляет в министерство следующие документы:</w:t>
      </w:r>
    </w:p>
    <w:p w:rsidR="00EA28E1" w:rsidRPr="00484B3C" w:rsidRDefault="00EA28E1" w:rsidP="00EA28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 xml:space="preserve">- ходатайство о выдвижении </w:t>
      </w:r>
      <w:r>
        <w:rPr>
          <w:bCs/>
          <w:sz w:val="28"/>
          <w:szCs w:val="28"/>
        </w:rPr>
        <w:t>творческого коллектива</w:t>
      </w:r>
      <w:r w:rsidRPr="00484B3C">
        <w:rPr>
          <w:bCs/>
          <w:sz w:val="28"/>
          <w:szCs w:val="28"/>
        </w:rPr>
        <w:t xml:space="preserve"> на Доску почета;</w:t>
      </w:r>
    </w:p>
    <w:p w:rsidR="00EA28E1" w:rsidRPr="00484B3C" w:rsidRDefault="00EA28E1" w:rsidP="00EA28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 xml:space="preserve">- характеристику с указанием </w:t>
      </w:r>
      <w:r w:rsidR="00102B73">
        <w:rPr>
          <w:bCs/>
          <w:sz w:val="28"/>
          <w:szCs w:val="28"/>
        </w:rPr>
        <w:t>наименования творческого коллектива,</w:t>
      </w:r>
      <w:r w:rsidR="00102B73" w:rsidRPr="00484B3C">
        <w:rPr>
          <w:bCs/>
          <w:sz w:val="28"/>
          <w:szCs w:val="28"/>
        </w:rPr>
        <w:t xml:space="preserve"> дат</w:t>
      </w:r>
      <w:r w:rsidR="00102B73">
        <w:rPr>
          <w:bCs/>
          <w:sz w:val="28"/>
          <w:szCs w:val="28"/>
        </w:rPr>
        <w:t>ы</w:t>
      </w:r>
      <w:r w:rsidR="00102B73" w:rsidRPr="00484B3C">
        <w:rPr>
          <w:bCs/>
          <w:sz w:val="28"/>
          <w:szCs w:val="28"/>
        </w:rPr>
        <w:t xml:space="preserve"> и мест</w:t>
      </w:r>
      <w:r w:rsidR="00102B73">
        <w:rPr>
          <w:bCs/>
          <w:sz w:val="28"/>
          <w:szCs w:val="28"/>
        </w:rPr>
        <w:t>а</w:t>
      </w:r>
      <w:r w:rsidR="00102B73" w:rsidRPr="00484B3C">
        <w:rPr>
          <w:bCs/>
          <w:sz w:val="28"/>
          <w:szCs w:val="28"/>
        </w:rPr>
        <w:t xml:space="preserve"> </w:t>
      </w:r>
      <w:r w:rsidR="00102B73">
        <w:rPr>
          <w:bCs/>
          <w:sz w:val="28"/>
          <w:szCs w:val="28"/>
        </w:rPr>
        <w:t>его образования,</w:t>
      </w:r>
      <w:r w:rsidR="00102B73" w:rsidRPr="00484B3C">
        <w:rPr>
          <w:bCs/>
          <w:sz w:val="28"/>
          <w:szCs w:val="28"/>
        </w:rPr>
        <w:t xml:space="preserve"> </w:t>
      </w:r>
      <w:r w:rsidRPr="00484B3C">
        <w:rPr>
          <w:bCs/>
          <w:sz w:val="28"/>
          <w:szCs w:val="28"/>
        </w:rPr>
        <w:t>заслуг и достижений;</w:t>
      </w:r>
    </w:p>
    <w:p w:rsidR="00EA28E1" w:rsidRPr="00484B3C" w:rsidRDefault="00EA28E1" w:rsidP="00EA28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копии наградных документов, полученных за заслуги (если имеются)</w:t>
      </w:r>
      <w:r>
        <w:rPr>
          <w:bCs/>
          <w:sz w:val="28"/>
          <w:szCs w:val="28"/>
        </w:rPr>
        <w:t>.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2.</w:t>
      </w:r>
      <w:r w:rsidR="00EA28E1">
        <w:rPr>
          <w:bCs/>
          <w:sz w:val="28"/>
          <w:szCs w:val="28"/>
        </w:rPr>
        <w:t>4</w:t>
      </w:r>
      <w:r w:rsidRPr="00484B3C">
        <w:rPr>
          <w:bCs/>
          <w:sz w:val="28"/>
          <w:szCs w:val="28"/>
        </w:rPr>
        <w:t>. Срок представления в министерство предложений по кандидатурам для занесения на Доску почета - ежегодно до 1 февраля.</w:t>
      </w:r>
    </w:p>
    <w:p w:rsidR="00484B3C" w:rsidRPr="00484B3C" w:rsidRDefault="00484B3C" w:rsidP="00484B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4B3C" w:rsidRDefault="00484B3C" w:rsidP="00484B3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рассмотрения материалов на выдвижение</w:t>
      </w:r>
    </w:p>
    <w:p w:rsidR="00484B3C" w:rsidRDefault="00484B3C" w:rsidP="00484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кандидатов для занесения на Доску почета</w:t>
      </w:r>
    </w:p>
    <w:p w:rsidR="00484B3C" w:rsidRDefault="00484B3C" w:rsidP="00484B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 xml:space="preserve">3.1. Рассмотрение представленных в соответствии с </w:t>
      </w:r>
      <w:hyperlink w:anchor="Par15" w:history="1">
        <w:r w:rsidRPr="00484B3C">
          <w:rPr>
            <w:bCs/>
            <w:sz w:val="28"/>
            <w:szCs w:val="28"/>
          </w:rPr>
          <w:t>разделом 2</w:t>
        </w:r>
      </w:hyperlink>
      <w:r w:rsidRPr="00484B3C">
        <w:rPr>
          <w:bCs/>
          <w:sz w:val="28"/>
          <w:szCs w:val="28"/>
        </w:rPr>
        <w:t xml:space="preserve"> настоящего Положения материалов возлагается на комиссию по наградам при министерстве культуры Саратовской области, которая принимает решение о занесении работников</w:t>
      </w:r>
      <w:r w:rsidR="00EA28E1">
        <w:rPr>
          <w:bCs/>
          <w:sz w:val="28"/>
          <w:szCs w:val="28"/>
        </w:rPr>
        <w:t>, творчески</w:t>
      </w:r>
      <w:r w:rsidR="00102B73">
        <w:rPr>
          <w:bCs/>
          <w:sz w:val="28"/>
          <w:szCs w:val="28"/>
        </w:rPr>
        <w:t>х</w:t>
      </w:r>
      <w:r w:rsidR="00EA28E1">
        <w:rPr>
          <w:bCs/>
          <w:sz w:val="28"/>
          <w:szCs w:val="28"/>
        </w:rPr>
        <w:t xml:space="preserve"> коллектив</w:t>
      </w:r>
      <w:r w:rsidR="00102B73">
        <w:rPr>
          <w:bCs/>
          <w:sz w:val="28"/>
          <w:szCs w:val="28"/>
        </w:rPr>
        <w:t>ов</w:t>
      </w:r>
      <w:r w:rsidRPr="00484B3C">
        <w:rPr>
          <w:bCs/>
          <w:sz w:val="28"/>
          <w:szCs w:val="28"/>
        </w:rPr>
        <w:t xml:space="preserve"> на Доску почета по следующим критериям отбора: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существенный вклад в развитие культуры, искусства, образования в сфере культуры и искусства;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высокие творческие достижения на международном, всероссийском и региональном уровнях;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реализация проектов в сфере культуры, организация проведения и проведение мероприятий в сфере культуры и искусства;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наличие государственных наград Российской Федерации, наград Саратовской области, почетных званий;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стаж работы в отрасли не менее 5 лет;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- иные заслуги.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3.2. Заседание комиссии является правомочным, если в нем участвует более половины членов комиссии. Решение на заседании комиссии принимается большинством голосов присутствующих членов комиссии при открытом голосовании. При равенстве голосов голос председательствующего является решающим.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3.3. Решение комиссии оформляется протоколом, который подписывается председателем и членами комиссии.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3.4. На основании решения комиссии издается приказ министерства о занесении на Доску почета.</w:t>
      </w:r>
    </w:p>
    <w:p w:rsidR="00484B3C" w:rsidRPr="00484B3C" w:rsidRDefault="00484B3C" w:rsidP="00484B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B3C">
        <w:rPr>
          <w:bCs/>
          <w:sz w:val="28"/>
          <w:szCs w:val="28"/>
        </w:rPr>
        <w:t>3.5. После издания приказа министерства отдел правовой и кадровой работы размещает информацию о лицах,</w:t>
      </w:r>
      <w:r w:rsidR="00E63696">
        <w:rPr>
          <w:bCs/>
          <w:sz w:val="28"/>
          <w:szCs w:val="28"/>
        </w:rPr>
        <w:t xml:space="preserve"> творческих коллективах,</w:t>
      </w:r>
      <w:r w:rsidRPr="00484B3C">
        <w:rPr>
          <w:bCs/>
          <w:sz w:val="28"/>
          <w:szCs w:val="28"/>
        </w:rPr>
        <w:t xml:space="preserve"> занесенных на Доску почета, на официальном сайте министерства в информационно-телекоммуникационной сети Интернет, организует работу по оформлению Доски п</w:t>
      </w:r>
      <w:r w:rsidR="00E63696">
        <w:rPr>
          <w:bCs/>
          <w:sz w:val="28"/>
          <w:szCs w:val="28"/>
        </w:rPr>
        <w:t>очета, ведет учет лиц и творческих коллективов</w:t>
      </w:r>
      <w:r w:rsidR="00102B73">
        <w:rPr>
          <w:bCs/>
          <w:sz w:val="28"/>
          <w:szCs w:val="28"/>
        </w:rPr>
        <w:t>, занесенных на Доску почета</w:t>
      </w:r>
      <w:r>
        <w:rPr>
          <w:bCs/>
          <w:sz w:val="28"/>
          <w:szCs w:val="28"/>
        </w:rPr>
        <w:t>.</w:t>
      </w:r>
    </w:p>
    <w:p w:rsidR="00484B3C" w:rsidRDefault="00484B3C" w:rsidP="00484B3C">
      <w:pPr>
        <w:jc w:val="both"/>
        <w:rPr>
          <w:sz w:val="28"/>
        </w:rPr>
      </w:pPr>
    </w:p>
    <w:p w:rsidR="00623951" w:rsidRDefault="00623951" w:rsidP="00E63696">
      <w:pPr>
        <w:widowControl w:val="0"/>
        <w:autoSpaceDE w:val="0"/>
        <w:autoSpaceDN w:val="0"/>
        <w:ind w:left="5812"/>
        <w:outlineLvl w:val="0"/>
        <w:rPr>
          <w:sz w:val="28"/>
        </w:rPr>
      </w:pPr>
    </w:p>
    <w:p w:rsidR="00623951" w:rsidRDefault="00623951" w:rsidP="00E63696">
      <w:pPr>
        <w:widowControl w:val="0"/>
        <w:autoSpaceDE w:val="0"/>
        <w:autoSpaceDN w:val="0"/>
        <w:ind w:left="5812"/>
        <w:outlineLvl w:val="0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102B73" w:rsidRDefault="00102B73" w:rsidP="00623951">
      <w:pPr>
        <w:ind w:left="4536" w:firstLine="567"/>
        <w:jc w:val="both"/>
        <w:rPr>
          <w:sz w:val="28"/>
        </w:rPr>
      </w:pPr>
    </w:p>
    <w:p w:rsidR="00623951" w:rsidRDefault="00623951" w:rsidP="00623951">
      <w:pPr>
        <w:ind w:left="4536" w:firstLine="567"/>
        <w:jc w:val="both"/>
        <w:rPr>
          <w:sz w:val="28"/>
        </w:rPr>
      </w:pPr>
      <w:r>
        <w:rPr>
          <w:sz w:val="28"/>
        </w:rPr>
        <w:t>Приложение № 2</w:t>
      </w:r>
    </w:p>
    <w:p w:rsidR="00623951" w:rsidRDefault="00623951" w:rsidP="00623951">
      <w:pPr>
        <w:ind w:left="4536" w:firstLine="567"/>
        <w:jc w:val="both"/>
        <w:rPr>
          <w:sz w:val="28"/>
        </w:rPr>
      </w:pPr>
      <w:r>
        <w:rPr>
          <w:sz w:val="28"/>
        </w:rPr>
        <w:t xml:space="preserve">к приказу министерства культуры </w:t>
      </w:r>
    </w:p>
    <w:p w:rsidR="00623951" w:rsidRDefault="00623951" w:rsidP="00623951">
      <w:pPr>
        <w:ind w:left="4536" w:firstLine="567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623951" w:rsidRDefault="00623951" w:rsidP="00623951">
      <w:pPr>
        <w:ind w:left="4536" w:firstLine="567"/>
        <w:jc w:val="both"/>
        <w:rPr>
          <w:sz w:val="28"/>
        </w:rPr>
      </w:pPr>
      <w:r>
        <w:rPr>
          <w:sz w:val="28"/>
        </w:rPr>
        <w:t>от 27 февраля 2018 года № 01-11/85</w:t>
      </w:r>
    </w:p>
    <w:p w:rsidR="00E63696" w:rsidRDefault="00E63696" w:rsidP="00E63696">
      <w:pPr>
        <w:autoSpaceDE w:val="0"/>
        <w:autoSpaceDN w:val="0"/>
        <w:adjustRightInd w:val="0"/>
        <w:ind w:left="6096"/>
        <w:rPr>
          <w:rFonts w:eastAsiaTheme="minorHAnsi"/>
          <w:sz w:val="28"/>
          <w:szCs w:val="28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63696">
        <w:rPr>
          <w:rFonts w:eastAsiaTheme="minorHAnsi"/>
          <w:sz w:val="28"/>
          <w:szCs w:val="28"/>
          <w:lang w:eastAsia="en-US"/>
        </w:rPr>
        <w:t>ХОДАТАЙСТВО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1. Фамилия, имя, отчество</w:t>
      </w:r>
      <w:r>
        <w:rPr>
          <w:rFonts w:eastAsiaTheme="minorHAnsi"/>
          <w:lang w:eastAsia="en-US"/>
        </w:rPr>
        <w:t xml:space="preserve"> (наименование творческого коллектива)</w:t>
      </w:r>
      <w:r w:rsidRPr="00E63696">
        <w:rPr>
          <w:rFonts w:eastAsiaTheme="minorHAnsi"/>
          <w:lang w:eastAsia="en-US"/>
        </w:rPr>
        <w:t xml:space="preserve"> </w:t>
      </w:r>
      <w:hyperlink w:anchor="Par62" w:history="1">
        <w:r w:rsidRPr="00E63696">
          <w:rPr>
            <w:rFonts w:eastAsiaTheme="minorHAnsi"/>
            <w:color w:val="0000FF"/>
            <w:lang w:eastAsia="en-US"/>
          </w:rPr>
          <w:t>&lt;*&gt;</w:t>
        </w:r>
      </w:hyperlink>
      <w:r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2. Дата и место рождения </w:t>
      </w:r>
      <w:r>
        <w:rPr>
          <w:rFonts w:eastAsiaTheme="minorHAnsi"/>
          <w:lang w:eastAsia="en-US"/>
        </w:rPr>
        <w:t>(дата образовани</w:t>
      </w:r>
      <w:r w:rsidR="00D23C92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творческого коллектива)</w:t>
      </w:r>
      <w:hyperlink w:anchor="Par63" w:history="1">
        <w:r w:rsidRPr="00E63696">
          <w:rPr>
            <w:rFonts w:eastAsiaTheme="minorHAnsi"/>
            <w:color w:val="0000FF"/>
            <w:lang w:eastAsia="en-US"/>
          </w:rPr>
          <w:t>&lt;*&gt;</w:t>
        </w:r>
      </w:hyperlink>
      <w:r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3.  Образование (образовательное учреждение, специальность, дата окончания)</w:t>
      </w:r>
    </w:p>
    <w:p w:rsidR="00E63696" w:rsidRPr="00E63696" w:rsidRDefault="00B002DF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w:anchor="Par64" w:history="1">
        <w:r w:rsidR="00E63696" w:rsidRPr="00E63696">
          <w:rPr>
            <w:rFonts w:eastAsiaTheme="minorHAnsi"/>
            <w:color w:val="0000FF"/>
            <w:lang w:eastAsia="en-US"/>
          </w:rPr>
          <w:t>&lt;*&gt;</w:t>
        </w:r>
      </w:hyperlink>
      <w:r w:rsidR="00E63696"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4. Место работы</w:t>
      </w:r>
      <w:r w:rsidR="00623951">
        <w:rPr>
          <w:rFonts w:eastAsiaTheme="minorHAnsi"/>
          <w:lang w:eastAsia="en-US"/>
        </w:rPr>
        <w:t xml:space="preserve"> (место деятельности творческого коллектива)</w:t>
      </w:r>
      <w:r w:rsidRPr="00E63696">
        <w:rPr>
          <w:rFonts w:eastAsiaTheme="minorHAnsi"/>
          <w:lang w:eastAsia="en-US"/>
        </w:rPr>
        <w:t xml:space="preserve"> </w:t>
      </w:r>
      <w:hyperlink w:anchor="Par66" w:history="1">
        <w:r w:rsidRPr="00E63696">
          <w:rPr>
            <w:rFonts w:eastAsiaTheme="minorHAnsi"/>
            <w:color w:val="0000FF"/>
            <w:lang w:eastAsia="en-US"/>
          </w:rPr>
          <w:t>&lt;*&gt;</w:t>
        </w:r>
      </w:hyperlink>
      <w:r w:rsidRPr="00E63696">
        <w:rPr>
          <w:rFonts w:eastAsiaTheme="minorHAnsi"/>
          <w:lang w:eastAsia="en-US"/>
        </w:rPr>
        <w:t>: _____________________________</w:t>
      </w:r>
      <w:r w:rsidR="00623951">
        <w:rPr>
          <w:rFonts w:eastAsiaTheme="minorHAnsi"/>
          <w:lang w:eastAsia="en-US"/>
        </w:rPr>
        <w:t>_____________________________________________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5. Занимаемая должность, в том числе ученая степень, звание </w:t>
      </w:r>
      <w:hyperlink w:anchor="Par68" w:history="1">
        <w:r w:rsidRPr="00E63696">
          <w:rPr>
            <w:rFonts w:eastAsiaTheme="minorHAnsi"/>
            <w:color w:val="0000FF"/>
            <w:lang w:eastAsia="en-US"/>
          </w:rPr>
          <w:t>&lt;*&gt;</w:t>
        </w:r>
      </w:hyperlink>
      <w:r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</w:t>
      </w:r>
      <w:r w:rsidR="00623951">
        <w:rPr>
          <w:rFonts w:eastAsiaTheme="minorHAnsi"/>
          <w:lang w:eastAsia="en-US"/>
        </w:rPr>
        <w:t>_</w:t>
      </w:r>
      <w:r w:rsidRPr="00E63696">
        <w:rPr>
          <w:rFonts w:eastAsiaTheme="minorHAnsi"/>
          <w:lang w:eastAsia="en-US"/>
        </w:rPr>
        <w:t>______.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6.  Стаж  работы  в  соответствующей  отрасли  ____ лет; на последнем месте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работы ____ лет</w:t>
      </w:r>
      <w:r>
        <w:rPr>
          <w:rFonts w:eastAsiaTheme="minorHAnsi"/>
          <w:lang w:eastAsia="en-US"/>
        </w:rPr>
        <w:t xml:space="preserve"> </w:t>
      </w:r>
      <w:r w:rsidR="00623951">
        <w:rPr>
          <w:rFonts w:eastAsiaTheme="minorHAnsi"/>
          <w:lang w:eastAsia="en-US"/>
        </w:rPr>
        <w:t>(с</w:t>
      </w:r>
      <w:r>
        <w:rPr>
          <w:rFonts w:eastAsiaTheme="minorHAnsi"/>
          <w:lang w:eastAsia="en-US"/>
        </w:rPr>
        <w:t>таж деятельности творческого коллектива)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7. Сведения о взысканиях и поощрениях за последние 3 года, о наградах: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</w:t>
      </w:r>
      <w:r w:rsidR="00623951">
        <w:rPr>
          <w:rFonts w:eastAsiaTheme="minorHAnsi"/>
          <w:lang w:eastAsia="en-US"/>
        </w:rPr>
        <w:t>_</w:t>
      </w:r>
      <w:r w:rsidRPr="00E63696">
        <w:rPr>
          <w:rFonts w:eastAsiaTheme="minorHAnsi"/>
          <w:lang w:eastAsia="en-US"/>
        </w:rPr>
        <w:t>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8.  Трудовая  деятельность с указанием дат поступления и ухода, должности и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названия организации</w:t>
      </w:r>
      <w:hyperlink w:anchor="Par26" w:history="1">
        <w:r w:rsidRPr="00E63696">
          <w:rPr>
            <w:rFonts w:eastAsiaTheme="minorHAnsi"/>
            <w:color w:val="0000FF"/>
            <w:lang w:eastAsia="en-US"/>
          </w:rPr>
          <w:t>&lt;*&gt;</w:t>
        </w:r>
      </w:hyperlink>
      <w:r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5558"/>
      </w:tblGrid>
      <w:tr w:rsidR="00E63696" w:rsidRPr="00E63696" w:rsidTr="00287A9F"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3696">
              <w:rPr>
                <w:rFonts w:eastAsiaTheme="minorHAnsi"/>
                <w:lang w:eastAsia="en-US"/>
              </w:rPr>
              <w:t>Месяц и год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3696">
              <w:rPr>
                <w:rFonts w:eastAsiaTheme="minorHAnsi"/>
                <w:lang w:eastAsia="en-US"/>
              </w:rPr>
              <w:t>Должность с указанием предприятия, учреждения, организации, министерства, ведомства</w:t>
            </w:r>
          </w:p>
        </w:tc>
      </w:tr>
      <w:tr w:rsidR="00E63696" w:rsidRPr="00E63696" w:rsidTr="00287A9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3696">
              <w:rPr>
                <w:rFonts w:eastAsiaTheme="minorHAnsi"/>
                <w:lang w:eastAsia="en-US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3696">
              <w:rPr>
                <w:rFonts w:eastAsiaTheme="minorHAnsi"/>
                <w:lang w:eastAsia="en-US"/>
              </w:rPr>
              <w:t>ухода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63696" w:rsidRPr="00E63696" w:rsidTr="00287A9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6" w:rsidRPr="00E63696" w:rsidRDefault="00E63696" w:rsidP="00E63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9. Характеристика с указанием конкретных заслуг представляемого к награде</w:t>
      </w:r>
      <w:hyperlink w:anchor="Par26" w:history="1">
        <w:r w:rsidRPr="00E63696">
          <w:rPr>
            <w:rFonts w:eastAsiaTheme="minorHAnsi"/>
            <w:color w:val="0000FF"/>
            <w:lang w:eastAsia="en-US"/>
          </w:rPr>
          <w:t>&lt;*&gt;</w:t>
        </w:r>
      </w:hyperlink>
      <w:r w:rsidRPr="00E63696">
        <w:rPr>
          <w:rFonts w:eastAsiaTheme="minorHAnsi"/>
          <w:lang w:eastAsia="en-US"/>
        </w:rPr>
        <w:t>: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</w:t>
      </w:r>
      <w:r w:rsidR="00623951">
        <w:rPr>
          <w:rFonts w:eastAsiaTheme="minorHAnsi"/>
          <w:lang w:eastAsia="en-US"/>
        </w:rPr>
        <w:t>_</w:t>
      </w:r>
      <w:r w:rsidRPr="00E63696">
        <w:rPr>
          <w:rFonts w:eastAsiaTheme="minorHAnsi"/>
          <w:lang w:eastAsia="en-US"/>
        </w:rPr>
        <w:t>____.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    Кандидатура ___________________ рекомендована общим собранием трудового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коллектива, комиссией (дата обсуждения, № протокола)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________________________________________________________________________</w:t>
      </w:r>
      <w:r w:rsidR="00623951">
        <w:rPr>
          <w:rFonts w:eastAsiaTheme="minorHAnsi"/>
          <w:lang w:eastAsia="en-US"/>
        </w:rPr>
        <w:t>_</w:t>
      </w:r>
      <w:r w:rsidRPr="00E63696">
        <w:rPr>
          <w:rFonts w:eastAsiaTheme="minorHAnsi"/>
          <w:lang w:eastAsia="en-US"/>
        </w:rPr>
        <w:t>__.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Руководитель организации                    Председатель собрания, комиссии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__________________________                  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        (подпись)  </w:t>
      </w:r>
      <w:r w:rsidR="00623951">
        <w:rPr>
          <w:rFonts w:eastAsiaTheme="minorHAnsi"/>
          <w:lang w:eastAsia="en-US"/>
        </w:rPr>
        <w:t xml:space="preserve">                                                      </w:t>
      </w:r>
      <w:r w:rsidRPr="00E63696">
        <w:rPr>
          <w:rFonts w:eastAsiaTheme="minorHAnsi"/>
          <w:lang w:eastAsia="en-US"/>
        </w:rPr>
        <w:t xml:space="preserve">  (подпись)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Согласовано (для муниципальных учреждений культуры)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Глава муниципального образования         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   _______________________________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 </w:t>
      </w:r>
      <w:r w:rsidR="00623951">
        <w:rPr>
          <w:rFonts w:eastAsiaTheme="minorHAnsi"/>
          <w:lang w:eastAsia="en-US"/>
        </w:rPr>
        <w:t xml:space="preserve">           </w:t>
      </w:r>
      <w:r w:rsidRPr="00E63696">
        <w:rPr>
          <w:rFonts w:eastAsiaTheme="minorHAnsi"/>
          <w:lang w:eastAsia="en-US"/>
        </w:rPr>
        <w:t xml:space="preserve">  (подпись, Ф.И.О.)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М.П.</w:t>
      </w:r>
    </w:p>
    <w:p w:rsid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"__" ___________ года</w:t>
      </w:r>
    </w:p>
    <w:p w:rsidR="00623951" w:rsidRDefault="00623951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23951" w:rsidRPr="00E63696" w:rsidRDefault="00623951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 xml:space="preserve">    --------------------------------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Графа "Фамилия, имя, отчество" заполняется строго по данным паспорта.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Графа "Дата и место рождения" заполняется строго по данным паспорта.</w:t>
      </w:r>
    </w:p>
    <w:p w:rsidR="00D23C92" w:rsidRDefault="00E63696" w:rsidP="00D23C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 Графа  "Образование  (образовательное  учреждение, специальность, дата</w:t>
      </w:r>
      <w:r w:rsidR="00623951">
        <w:rPr>
          <w:rFonts w:eastAsiaTheme="minorHAnsi"/>
          <w:lang w:eastAsia="en-US"/>
        </w:rPr>
        <w:t xml:space="preserve"> </w:t>
      </w:r>
      <w:r w:rsidRPr="00E63696">
        <w:rPr>
          <w:rFonts w:eastAsiaTheme="minorHAnsi"/>
          <w:lang w:eastAsia="en-US"/>
        </w:rPr>
        <w:t>окончания)" заполняется строго по документам об образовании.</w:t>
      </w:r>
      <w:r>
        <w:rPr>
          <w:rFonts w:eastAsiaTheme="minorHAnsi"/>
          <w:lang w:eastAsia="en-US"/>
        </w:rPr>
        <w:t xml:space="preserve"> </w:t>
      </w:r>
      <w:r w:rsidR="00D23C92">
        <w:rPr>
          <w:rFonts w:eastAsiaTheme="minorHAnsi"/>
          <w:lang w:eastAsia="en-US"/>
        </w:rPr>
        <w:t>Данная графа не заполняется в отношении творческих коллективов.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 Графа  "Место  работы"  заполняется  в соответствии с гербовой печатью</w:t>
      </w:r>
      <w:r w:rsidR="0062395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предприятия, учреждения</w:t>
      </w:r>
      <w:r w:rsidRPr="00E63696">
        <w:rPr>
          <w:rFonts w:eastAsiaTheme="minorHAnsi"/>
          <w:lang w:eastAsia="en-US"/>
        </w:rPr>
        <w:t>.</w:t>
      </w:r>
    </w:p>
    <w:p w:rsidR="00D23C92" w:rsidRDefault="00E63696" w:rsidP="00D23C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 Графа  "Занимаемая  должность,  в  том</w:t>
      </w:r>
      <w:r w:rsidR="00623951">
        <w:rPr>
          <w:rFonts w:eastAsiaTheme="minorHAnsi"/>
          <w:lang w:eastAsia="en-US"/>
        </w:rPr>
        <w:t xml:space="preserve">  числе  ученая степень, звание </w:t>
      </w:r>
      <w:r w:rsidRPr="00E63696">
        <w:rPr>
          <w:rFonts w:eastAsiaTheme="minorHAnsi"/>
          <w:lang w:eastAsia="en-US"/>
        </w:rPr>
        <w:t>заполняется строго по данным трудовой книжки.</w:t>
      </w:r>
      <w:r w:rsidR="00623951" w:rsidRPr="00623951">
        <w:rPr>
          <w:rFonts w:eastAsiaTheme="minorHAnsi"/>
          <w:lang w:eastAsia="en-US"/>
        </w:rPr>
        <w:t xml:space="preserve"> </w:t>
      </w:r>
      <w:bookmarkStart w:id="1" w:name="Par26"/>
      <w:bookmarkEnd w:id="1"/>
      <w:r w:rsidR="00D23C92">
        <w:rPr>
          <w:rFonts w:eastAsiaTheme="minorHAnsi"/>
          <w:lang w:eastAsia="en-US"/>
        </w:rPr>
        <w:t>Данная графа не заполняется в отношении творческих коллективов.</w:t>
      </w:r>
    </w:p>
    <w:p w:rsid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 При  заполнении  графы  "Характеристика  с указанием конкретных заслуг</w:t>
      </w:r>
      <w:r w:rsidR="00623951">
        <w:rPr>
          <w:rFonts w:eastAsiaTheme="minorHAnsi"/>
          <w:lang w:eastAsia="en-US"/>
        </w:rPr>
        <w:t xml:space="preserve"> </w:t>
      </w:r>
      <w:r w:rsidRPr="00E63696">
        <w:rPr>
          <w:rFonts w:eastAsiaTheme="minorHAnsi"/>
          <w:lang w:eastAsia="en-US"/>
        </w:rPr>
        <w:t>представляемого  к  награждению"  выполнение  должностных  обязанностей  не</w:t>
      </w:r>
      <w:r w:rsidR="00623951">
        <w:rPr>
          <w:rFonts w:eastAsiaTheme="minorHAnsi"/>
          <w:lang w:eastAsia="en-US"/>
        </w:rPr>
        <w:t xml:space="preserve"> </w:t>
      </w:r>
      <w:r w:rsidRPr="00E63696">
        <w:rPr>
          <w:rFonts w:eastAsiaTheme="minorHAnsi"/>
          <w:lang w:eastAsia="en-US"/>
        </w:rPr>
        <w:t>должно   преподноситься   в   качестве   особых  заслуг  представляемого  к</w:t>
      </w:r>
      <w:r w:rsidR="00623951">
        <w:rPr>
          <w:rFonts w:eastAsiaTheme="minorHAnsi"/>
          <w:lang w:eastAsia="en-US"/>
        </w:rPr>
        <w:t xml:space="preserve"> </w:t>
      </w:r>
      <w:r w:rsidRPr="00E63696">
        <w:rPr>
          <w:rFonts w:eastAsiaTheme="minorHAnsi"/>
          <w:lang w:eastAsia="en-US"/>
        </w:rPr>
        <w:t>награждению.</w:t>
      </w:r>
    </w:p>
    <w:p w:rsidR="00D23C92" w:rsidRDefault="00E63696" w:rsidP="00D23C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</w:t>
      </w:r>
      <w:r>
        <w:rPr>
          <w:rFonts w:eastAsiaTheme="minorHAnsi"/>
          <w:lang w:eastAsia="en-US"/>
        </w:rPr>
        <w:t xml:space="preserve">  </w:t>
      </w:r>
      <w:r w:rsidR="00D23C92">
        <w:rPr>
          <w:rFonts w:eastAsiaTheme="minorHAnsi"/>
          <w:lang w:eastAsia="en-US"/>
        </w:rPr>
        <w:t>Данная графа не заполняется в отношении творческих коллективов.</w:t>
      </w:r>
    </w:p>
    <w:p w:rsidR="00E63696" w:rsidRPr="00E63696" w:rsidRDefault="00E63696" w:rsidP="00E63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3696">
        <w:rPr>
          <w:rFonts w:eastAsiaTheme="minorHAnsi"/>
          <w:lang w:eastAsia="en-US"/>
        </w:rPr>
        <w:t>&lt;*&gt;  Для  муниципальных  учреждений  культуры  обязательно  согласование  с</w:t>
      </w:r>
      <w:r w:rsidR="00623951">
        <w:rPr>
          <w:rFonts w:eastAsiaTheme="minorHAnsi"/>
          <w:lang w:eastAsia="en-US"/>
        </w:rPr>
        <w:t xml:space="preserve"> </w:t>
      </w:r>
      <w:r w:rsidRPr="00E63696">
        <w:rPr>
          <w:rFonts w:eastAsiaTheme="minorHAnsi"/>
          <w:lang w:eastAsia="en-US"/>
        </w:rPr>
        <w:t>главами муниципальных образований.</w:t>
      </w:r>
      <w:r w:rsidR="00623951">
        <w:rPr>
          <w:rFonts w:eastAsiaTheme="minorHAnsi"/>
          <w:lang w:eastAsia="en-US"/>
        </w:rPr>
        <w:t>».</w:t>
      </w:r>
    </w:p>
    <w:p w:rsidR="00E63696" w:rsidRDefault="00E63696" w:rsidP="00484B3C">
      <w:pPr>
        <w:jc w:val="both"/>
        <w:rPr>
          <w:sz w:val="28"/>
        </w:rPr>
      </w:pPr>
    </w:p>
    <w:p w:rsidR="00E63696" w:rsidRDefault="00E63696" w:rsidP="00484B3C">
      <w:pPr>
        <w:jc w:val="both"/>
        <w:rPr>
          <w:sz w:val="28"/>
        </w:rPr>
      </w:pPr>
    </w:p>
    <w:p w:rsidR="00E63696" w:rsidRDefault="00E63696" w:rsidP="00484B3C">
      <w:pPr>
        <w:jc w:val="both"/>
        <w:rPr>
          <w:sz w:val="28"/>
        </w:rPr>
      </w:pPr>
    </w:p>
    <w:p w:rsidR="00E63696" w:rsidRDefault="00E63696" w:rsidP="00484B3C">
      <w:pPr>
        <w:jc w:val="both"/>
        <w:rPr>
          <w:sz w:val="28"/>
        </w:rPr>
      </w:pPr>
    </w:p>
    <w:p w:rsidR="00E63696" w:rsidRPr="00484B3C" w:rsidRDefault="00E63696" w:rsidP="00484B3C">
      <w:pPr>
        <w:jc w:val="both"/>
        <w:rPr>
          <w:sz w:val="28"/>
        </w:rPr>
      </w:pPr>
    </w:p>
    <w:sectPr w:rsidR="00E63696" w:rsidRPr="00484B3C" w:rsidSect="0062395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DF" w:rsidRDefault="00B002DF" w:rsidP="002A6D91">
      <w:r>
        <w:separator/>
      </w:r>
    </w:p>
  </w:endnote>
  <w:endnote w:type="continuationSeparator" w:id="0">
    <w:p w:rsidR="00B002DF" w:rsidRDefault="00B002DF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DF" w:rsidRDefault="00B002DF" w:rsidP="002A6D91">
      <w:r>
        <w:separator/>
      </w:r>
    </w:p>
  </w:footnote>
  <w:footnote w:type="continuationSeparator" w:id="0">
    <w:p w:rsidR="00B002DF" w:rsidRDefault="00B002DF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12A"/>
    <w:multiLevelType w:val="hybridMultilevel"/>
    <w:tmpl w:val="70D6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B5742"/>
    <w:multiLevelType w:val="hybridMultilevel"/>
    <w:tmpl w:val="D01C7BF6"/>
    <w:lvl w:ilvl="0" w:tplc="71347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4EC9"/>
    <w:multiLevelType w:val="hybridMultilevel"/>
    <w:tmpl w:val="6CBCDEB8"/>
    <w:lvl w:ilvl="0" w:tplc="569E824E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3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417"/>
    <w:rsid w:val="00001F48"/>
    <w:rsid w:val="0000592B"/>
    <w:rsid w:val="000075D5"/>
    <w:rsid w:val="000103B2"/>
    <w:rsid w:val="00020AD9"/>
    <w:rsid w:val="000254AB"/>
    <w:rsid w:val="0003442F"/>
    <w:rsid w:val="000741CB"/>
    <w:rsid w:val="00076ED3"/>
    <w:rsid w:val="00077E9B"/>
    <w:rsid w:val="000B142F"/>
    <w:rsid w:val="000B6F67"/>
    <w:rsid w:val="000C2B21"/>
    <w:rsid w:val="000D216C"/>
    <w:rsid w:val="000E1F72"/>
    <w:rsid w:val="000E69CA"/>
    <w:rsid w:val="000F4A15"/>
    <w:rsid w:val="00102B73"/>
    <w:rsid w:val="00106C17"/>
    <w:rsid w:val="0011166C"/>
    <w:rsid w:val="00123AE4"/>
    <w:rsid w:val="0013269B"/>
    <w:rsid w:val="0014063A"/>
    <w:rsid w:val="00155420"/>
    <w:rsid w:val="00156DEB"/>
    <w:rsid w:val="00177F87"/>
    <w:rsid w:val="00180C19"/>
    <w:rsid w:val="00191E6C"/>
    <w:rsid w:val="0019562C"/>
    <w:rsid w:val="001A1ADD"/>
    <w:rsid w:val="001B01F6"/>
    <w:rsid w:val="001B12D5"/>
    <w:rsid w:val="001B618A"/>
    <w:rsid w:val="001D1F8E"/>
    <w:rsid w:val="001D5A99"/>
    <w:rsid w:val="001E2699"/>
    <w:rsid w:val="001F71B6"/>
    <w:rsid w:val="00236822"/>
    <w:rsid w:val="00242A0C"/>
    <w:rsid w:val="00246E3F"/>
    <w:rsid w:val="00250579"/>
    <w:rsid w:val="002673CA"/>
    <w:rsid w:val="00272D03"/>
    <w:rsid w:val="00280684"/>
    <w:rsid w:val="00291519"/>
    <w:rsid w:val="002A5F8B"/>
    <w:rsid w:val="002A67E9"/>
    <w:rsid w:val="002A6D91"/>
    <w:rsid w:val="002B2359"/>
    <w:rsid w:val="002B4484"/>
    <w:rsid w:val="002B473A"/>
    <w:rsid w:val="002D0211"/>
    <w:rsid w:val="002D0611"/>
    <w:rsid w:val="002E6D46"/>
    <w:rsid w:val="002F46DD"/>
    <w:rsid w:val="00306FA9"/>
    <w:rsid w:val="00307F09"/>
    <w:rsid w:val="00331EDB"/>
    <w:rsid w:val="003354B4"/>
    <w:rsid w:val="00336760"/>
    <w:rsid w:val="00356925"/>
    <w:rsid w:val="00367748"/>
    <w:rsid w:val="003B133C"/>
    <w:rsid w:val="003C2797"/>
    <w:rsid w:val="003D52AE"/>
    <w:rsid w:val="003F39DE"/>
    <w:rsid w:val="003F56AE"/>
    <w:rsid w:val="004103BB"/>
    <w:rsid w:val="00415484"/>
    <w:rsid w:val="00427BD5"/>
    <w:rsid w:val="00445271"/>
    <w:rsid w:val="004461A9"/>
    <w:rsid w:val="00447B38"/>
    <w:rsid w:val="00456B91"/>
    <w:rsid w:val="00463C03"/>
    <w:rsid w:val="0046745E"/>
    <w:rsid w:val="00467E28"/>
    <w:rsid w:val="00474681"/>
    <w:rsid w:val="00483C4C"/>
    <w:rsid w:val="00484B3C"/>
    <w:rsid w:val="0049364A"/>
    <w:rsid w:val="004B2D8C"/>
    <w:rsid w:val="004B778C"/>
    <w:rsid w:val="004E64D8"/>
    <w:rsid w:val="004E7CB2"/>
    <w:rsid w:val="004F2FE6"/>
    <w:rsid w:val="0050584E"/>
    <w:rsid w:val="00521B33"/>
    <w:rsid w:val="0052302A"/>
    <w:rsid w:val="00523BB8"/>
    <w:rsid w:val="00524658"/>
    <w:rsid w:val="005254C0"/>
    <w:rsid w:val="00533C1E"/>
    <w:rsid w:val="005365B2"/>
    <w:rsid w:val="00551CE1"/>
    <w:rsid w:val="005535F8"/>
    <w:rsid w:val="00555238"/>
    <w:rsid w:val="00564519"/>
    <w:rsid w:val="00573E21"/>
    <w:rsid w:val="00575A41"/>
    <w:rsid w:val="00577B5D"/>
    <w:rsid w:val="0059167A"/>
    <w:rsid w:val="00592778"/>
    <w:rsid w:val="005A4B92"/>
    <w:rsid w:val="005C71FC"/>
    <w:rsid w:val="005D5ADE"/>
    <w:rsid w:val="005D7FF0"/>
    <w:rsid w:val="00603B9D"/>
    <w:rsid w:val="00611CDB"/>
    <w:rsid w:val="006120B8"/>
    <w:rsid w:val="00622C72"/>
    <w:rsid w:val="00623951"/>
    <w:rsid w:val="00626B52"/>
    <w:rsid w:val="00635252"/>
    <w:rsid w:val="00644995"/>
    <w:rsid w:val="006722A2"/>
    <w:rsid w:val="006765EC"/>
    <w:rsid w:val="0068352E"/>
    <w:rsid w:val="00692E94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6F3A0A"/>
    <w:rsid w:val="00700997"/>
    <w:rsid w:val="007036F2"/>
    <w:rsid w:val="007039BF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B5F62"/>
    <w:rsid w:val="007D5129"/>
    <w:rsid w:val="007F6A23"/>
    <w:rsid w:val="00804314"/>
    <w:rsid w:val="008124F4"/>
    <w:rsid w:val="00836326"/>
    <w:rsid w:val="00850F3B"/>
    <w:rsid w:val="00860F1B"/>
    <w:rsid w:val="008627F2"/>
    <w:rsid w:val="0086314D"/>
    <w:rsid w:val="00873FB4"/>
    <w:rsid w:val="00882B99"/>
    <w:rsid w:val="00882BF4"/>
    <w:rsid w:val="008858D6"/>
    <w:rsid w:val="00887E20"/>
    <w:rsid w:val="00895DCD"/>
    <w:rsid w:val="008B2F9E"/>
    <w:rsid w:val="008E2260"/>
    <w:rsid w:val="008E2792"/>
    <w:rsid w:val="008E379C"/>
    <w:rsid w:val="008F1F73"/>
    <w:rsid w:val="00902E91"/>
    <w:rsid w:val="009074AF"/>
    <w:rsid w:val="00925A8D"/>
    <w:rsid w:val="00925EC6"/>
    <w:rsid w:val="00936E0B"/>
    <w:rsid w:val="0094452D"/>
    <w:rsid w:val="009473FD"/>
    <w:rsid w:val="00952479"/>
    <w:rsid w:val="0097506C"/>
    <w:rsid w:val="00984EAD"/>
    <w:rsid w:val="009A1A20"/>
    <w:rsid w:val="009A31F6"/>
    <w:rsid w:val="009A454E"/>
    <w:rsid w:val="009B6C37"/>
    <w:rsid w:val="009B7030"/>
    <w:rsid w:val="009C2394"/>
    <w:rsid w:val="009C3872"/>
    <w:rsid w:val="009D1421"/>
    <w:rsid w:val="009E004C"/>
    <w:rsid w:val="009E0FF2"/>
    <w:rsid w:val="009F05E0"/>
    <w:rsid w:val="00A0404A"/>
    <w:rsid w:val="00A079FD"/>
    <w:rsid w:val="00A116E5"/>
    <w:rsid w:val="00A12E25"/>
    <w:rsid w:val="00A13B82"/>
    <w:rsid w:val="00A17969"/>
    <w:rsid w:val="00A22698"/>
    <w:rsid w:val="00A2778D"/>
    <w:rsid w:val="00A47295"/>
    <w:rsid w:val="00A51097"/>
    <w:rsid w:val="00A6612E"/>
    <w:rsid w:val="00A74A61"/>
    <w:rsid w:val="00A81DB1"/>
    <w:rsid w:val="00AB4C51"/>
    <w:rsid w:val="00AD0CBC"/>
    <w:rsid w:val="00AD5D20"/>
    <w:rsid w:val="00AF34FB"/>
    <w:rsid w:val="00B002DF"/>
    <w:rsid w:val="00B25BFE"/>
    <w:rsid w:val="00B25F70"/>
    <w:rsid w:val="00B27540"/>
    <w:rsid w:val="00B27936"/>
    <w:rsid w:val="00B31693"/>
    <w:rsid w:val="00B3278B"/>
    <w:rsid w:val="00B35A57"/>
    <w:rsid w:val="00B45AA7"/>
    <w:rsid w:val="00B51794"/>
    <w:rsid w:val="00B521EF"/>
    <w:rsid w:val="00B53D00"/>
    <w:rsid w:val="00B621F5"/>
    <w:rsid w:val="00B81C7F"/>
    <w:rsid w:val="00B94944"/>
    <w:rsid w:val="00BA61B3"/>
    <w:rsid w:val="00BB3A9F"/>
    <w:rsid w:val="00BC5A16"/>
    <w:rsid w:val="00BD0CC4"/>
    <w:rsid w:val="00BD2D30"/>
    <w:rsid w:val="00BE014D"/>
    <w:rsid w:val="00BF7E80"/>
    <w:rsid w:val="00C02D7D"/>
    <w:rsid w:val="00C07005"/>
    <w:rsid w:val="00C10B44"/>
    <w:rsid w:val="00C15859"/>
    <w:rsid w:val="00C22FD7"/>
    <w:rsid w:val="00C42F9D"/>
    <w:rsid w:val="00C72478"/>
    <w:rsid w:val="00C74365"/>
    <w:rsid w:val="00C75E6E"/>
    <w:rsid w:val="00C84036"/>
    <w:rsid w:val="00C8727A"/>
    <w:rsid w:val="00C9547C"/>
    <w:rsid w:val="00CA0A16"/>
    <w:rsid w:val="00CC23A6"/>
    <w:rsid w:val="00CD3CE0"/>
    <w:rsid w:val="00CD68E1"/>
    <w:rsid w:val="00CE3E27"/>
    <w:rsid w:val="00CF3A18"/>
    <w:rsid w:val="00D01155"/>
    <w:rsid w:val="00D0319F"/>
    <w:rsid w:val="00D062AF"/>
    <w:rsid w:val="00D1137C"/>
    <w:rsid w:val="00D1557B"/>
    <w:rsid w:val="00D23C92"/>
    <w:rsid w:val="00D24A21"/>
    <w:rsid w:val="00D35226"/>
    <w:rsid w:val="00D478FF"/>
    <w:rsid w:val="00D523BB"/>
    <w:rsid w:val="00D53C49"/>
    <w:rsid w:val="00D6296A"/>
    <w:rsid w:val="00D67A4C"/>
    <w:rsid w:val="00D74A83"/>
    <w:rsid w:val="00D8406A"/>
    <w:rsid w:val="00D90BC8"/>
    <w:rsid w:val="00DA1CF9"/>
    <w:rsid w:val="00DD101F"/>
    <w:rsid w:val="00DE0FE4"/>
    <w:rsid w:val="00DE2915"/>
    <w:rsid w:val="00E061F2"/>
    <w:rsid w:val="00E1428A"/>
    <w:rsid w:val="00E224DF"/>
    <w:rsid w:val="00E35DF4"/>
    <w:rsid w:val="00E52B80"/>
    <w:rsid w:val="00E559B4"/>
    <w:rsid w:val="00E63696"/>
    <w:rsid w:val="00E640FA"/>
    <w:rsid w:val="00E65A91"/>
    <w:rsid w:val="00E671E9"/>
    <w:rsid w:val="00E77D30"/>
    <w:rsid w:val="00E80737"/>
    <w:rsid w:val="00E87916"/>
    <w:rsid w:val="00E9407D"/>
    <w:rsid w:val="00E96CD1"/>
    <w:rsid w:val="00EA28E1"/>
    <w:rsid w:val="00EA3D7A"/>
    <w:rsid w:val="00EB2EB4"/>
    <w:rsid w:val="00EC0FDE"/>
    <w:rsid w:val="00EC3524"/>
    <w:rsid w:val="00EC6FAD"/>
    <w:rsid w:val="00ED4DB8"/>
    <w:rsid w:val="00ED71CB"/>
    <w:rsid w:val="00EF4DE8"/>
    <w:rsid w:val="00F07FAF"/>
    <w:rsid w:val="00F1121C"/>
    <w:rsid w:val="00F16AB5"/>
    <w:rsid w:val="00F232C7"/>
    <w:rsid w:val="00F23357"/>
    <w:rsid w:val="00F23DCA"/>
    <w:rsid w:val="00F24AED"/>
    <w:rsid w:val="00F31759"/>
    <w:rsid w:val="00F319B9"/>
    <w:rsid w:val="00F45589"/>
    <w:rsid w:val="00F63EAC"/>
    <w:rsid w:val="00F65C60"/>
    <w:rsid w:val="00F705F6"/>
    <w:rsid w:val="00F7237B"/>
    <w:rsid w:val="00F72D4D"/>
    <w:rsid w:val="00F80ED0"/>
    <w:rsid w:val="00F84C72"/>
    <w:rsid w:val="00FA030F"/>
    <w:rsid w:val="00FB194B"/>
    <w:rsid w:val="00FB1FEB"/>
    <w:rsid w:val="00FE1CCF"/>
    <w:rsid w:val="00FE2D89"/>
    <w:rsid w:val="00FE40AA"/>
    <w:rsid w:val="00FF3D1C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E22DA-85A6-4BEE-85B8-0193658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2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79D8-CF2C-4A2D-8932-9C059D0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Емельянова Марина Андреевна</cp:lastModifiedBy>
  <cp:revision>2</cp:revision>
  <cp:lastPrinted>2018-11-20T06:40:00Z</cp:lastPrinted>
  <dcterms:created xsi:type="dcterms:W3CDTF">2018-11-20T10:13:00Z</dcterms:created>
  <dcterms:modified xsi:type="dcterms:W3CDTF">2018-11-20T10:13:00Z</dcterms:modified>
</cp:coreProperties>
</file>