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51" w:rsidRPr="006B1951" w:rsidRDefault="006B1951" w:rsidP="006B1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</w:t>
      </w:r>
      <w:r w:rsidR="00816C82" w:rsidRPr="006B1951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816C82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формированию кадрового резерва министерства культуры  Саратовской области</w:t>
      </w: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816C82" w:rsidRDefault="00860747" w:rsidP="006B1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состоявшегося 19</w:t>
      </w:r>
      <w:r w:rsidR="006B1951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марта</w:t>
      </w:r>
      <w:r w:rsidR="006B1951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B1951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6B1951" w:rsidRPr="006B1951" w:rsidRDefault="006B1951" w:rsidP="006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16C82" w:rsidRPr="006B1951" w:rsidRDefault="006B1951" w:rsidP="00F662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Победители конкурса по должности государственной гражданской службы «</w:t>
      </w:r>
      <w:r w:rsidR="008607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референт отдела экономики, планирования и финансов </w:t>
      </w:r>
      <w:r w:rsidR="00816C82"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</w:t>
      </w:r>
      <w:r w:rsidR="00816C82" w:rsidRPr="006B1951">
        <w:rPr>
          <w:rFonts w:ascii="Times New Roman" w:eastAsia="Calibri" w:hAnsi="Times New Roman" w:cs="Times New Roman"/>
          <w:b/>
          <w:sz w:val="28"/>
          <w:szCs w:val="28"/>
        </w:rPr>
        <w:t>правления правового и финансового обеспечения</w:t>
      </w:r>
      <w:r w:rsidR="00816C82"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министерства культуры Саратовской области</w:t>
      </w: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»:</w:t>
      </w:r>
      <w:r w:rsidR="00816C82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033751" w:rsidRPr="006B1951" w:rsidTr="00033751">
        <w:tc>
          <w:tcPr>
            <w:tcW w:w="9355" w:type="dxa"/>
            <w:shd w:val="clear" w:color="auto" w:fill="auto"/>
          </w:tcPr>
          <w:p w:rsidR="00033751" w:rsidRPr="006E32DA" w:rsidRDefault="00033751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 w:rsidRPr="006E32DA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033751" w:rsidRPr="006B1951" w:rsidTr="00033751">
        <w:tc>
          <w:tcPr>
            <w:tcW w:w="9355" w:type="dxa"/>
            <w:shd w:val="clear" w:color="auto" w:fill="auto"/>
          </w:tcPr>
          <w:p w:rsidR="00033751" w:rsidRPr="006E32DA" w:rsidRDefault="00033751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Шалина Ольга Александровна</w:t>
            </w:r>
          </w:p>
        </w:tc>
      </w:tr>
      <w:tr w:rsidR="00033751" w:rsidRPr="006B1951" w:rsidTr="00033751">
        <w:tc>
          <w:tcPr>
            <w:tcW w:w="9355" w:type="dxa"/>
            <w:shd w:val="clear" w:color="auto" w:fill="auto"/>
          </w:tcPr>
          <w:p w:rsidR="00033751" w:rsidRPr="006E32DA" w:rsidRDefault="00033751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Бычкина</w:t>
            </w:r>
            <w:proofErr w:type="spellEnd"/>
            <w:r w:rsidRPr="006E32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033751" w:rsidRPr="006B1951" w:rsidTr="00033751">
        <w:tc>
          <w:tcPr>
            <w:tcW w:w="9355" w:type="dxa"/>
            <w:shd w:val="clear" w:color="auto" w:fill="auto"/>
          </w:tcPr>
          <w:p w:rsidR="00033751" w:rsidRPr="006E32DA" w:rsidRDefault="00033751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 xml:space="preserve">Скобеева Надежда Александровна </w:t>
            </w:r>
          </w:p>
        </w:tc>
      </w:tr>
      <w:tr w:rsidR="00033751" w:rsidRPr="006B1951" w:rsidTr="00033751">
        <w:tc>
          <w:tcPr>
            <w:tcW w:w="9355" w:type="dxa"/>
            <w:shd w:val="clear" w:color="auto" w:fill="auto"/>
          </w:tcPr>
          <w:p w:rsidR="00033751" w:rsidRPr="006E32DA" w:rsidRDefault="00033751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Киселева Ольга Владимировна</w:t>
            </w:r>
          </w:p>
        </w:tc>
      </w:tr>
      <w:tr w:rsidR="00033751" w:rsidRPr="006B1951" w:rsidTr="00033751">
        <w:tc>
          <w:tcPr>
            <w:tcW w:w="9355" w:type="dxa"/>
            <w:shd w:val="clear" w:color="auto" w:fill="auto"/>
          </w:tcPr>
          <w:p w:rsidR="00033751" w:rsidRDefault="00033751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Филимонова Екатерина Владимировна</w:t>
            </w:r>
          </w:p>
          <w:p w:rsidR="00033751" w:rsidRPr="006E32DA" w:rsidRDefault="00033751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951" w:rsidRPr="006B1951" w:rsidRDefault="006B1951" w:rsidP="00F662D7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20E6" w:rsidRPr="006B1951" w:rsidRDefault="006B1951" w:rsidP="00F020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Победители конкурса по должности государственной гражданской службы «</w:t>
      </w:r>
      <w:r w:rsidR="00643A68" w:rsidRPr="006B1951">
        <w:rPr>
          <w:rFonts w:ascii="Times New Roman" w:eastAsia="Calibri" w:hAnsi="Times New Roman" w:cs="Times New Roman"/>
          <w:b/>
          <w:sz w:val="28"/>
          <w:szCs w:val="28"/>
        </w:rPr>
        <w:t>референт</w:t>
      </w:r>
      <w:r w:rsidR="00F020E6" w:rsidRPr="006B1951">
        <w:rPr>
          <w:rFonts w:ascii="Times New Roman" w:eastAsia="Calibri" w:hAnsi="Times New Roman" w:cs="Times New Roman"/>
          <w:b/>
          <w:sz w:val="28"/>
          <w:szCs w:val="28"/>
        </w:rPr>
        <w:t xml:space="preserve"> отдела образования в сфере культуры управления реализации культурной политики  министерства культуры Саратовской области</w:t>
      </w:r>
      <w:r w:rsidRPr="006B195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B1951" w:rsidRPr="006B1951" w:rsidTr="00033751">
        <w:tc>
          <w:tcPr>
            <w:tcW w:w="9356" w:type="dxa"/>
          </w:tcPr>
          <w:p w:rsidR="006B1951" w:rsidRPr="006B1951" w:rsidRDefault="00033751" w:rsidP="0086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Чантурия Ламара Раулиевна</w:t>
            </w:r>
          </w:p>
        </w:tc>
      </w:tr>
    </w:tbl>
    <w:p w:rsidR="006B1951" w:rsidRDefault="006B1951" w:rsidP="00F020E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0747" w:rsidRPr="006B1951" w:rsidRDefault="00860747" w:rsidP="008607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Победители конкурса по должности государственной гражданской службы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начальник</w:t>
      </w:r>
      <w:r w:rsidRPr="006B1951">
        <w:rPr>
          <w:rFonts w:ascii="Times New Roman" w:eastAsia="Calibri" w:hAnsi="Times New Roman" w:cs="Times New Roman"/>
          <w:b/>
          <w:sz w:val="28"/>
          <w:szCs w:val="28"/>
        </w:rPr>
        <w:t xml:space="preserve"> управления реализации культурной политики  министерства культуры Саратовской области»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33751" w:rsidRPr="006B1951" w:rsidTr="00033751">
        <w:tc>
          <w:tcPr>
            <w:tcW w:w="9356" w:type="dxa"/>
          </w:tcPr>
          <w:p w:rsidR="00033751" w:rsidRPr="006E32DA" w:rsidRDefault="00033751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Покровская Ольга Юрьевна</w:t>
            </w:r>
          </w:p>
        </w:tc>
      </w:tr>
      <w:tr w:rsidR="00033751" w:rsidRPr="006B1951" w:rsidTr="00033751">
        <w:tc>
          <w:tcPr>
            <w:tcW w:w="9356" w:type="dxa"/>
          </w:tcPr>
          <w:p w:rsidR="00033751" w:rsidRPr="006E32DA" w:rsidRDefault="00033751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Маркелов Михаил Александрович</w:t>
            </w:r>
          </w:p>
        </w:tc>
      </w:tr>
      <w:tr w:rsidR="00033751" w:rsidRPr="006B1951" w:rsidTr="00033751">
        <w:tc>
          <w:tcPr>
            <w:tcW w:w="9356" w:type="dxa"/>
          </w:tcPr>
          <w:p w:rsidR="00033751" w:rsidRPr="006E32DA" w:rsidRDefault="00033751" w:rsidP="00CA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Писарева Татьяна Анатольевна</w:t>
            </w:r>
          </w:p>
        </w:tc>
      </w:tr>
    </w:tbl>
    <w:p w:rsidR="00860747" w:rsidRDefault="00860747" w:rsidP="00F020E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860747" w:rsidSect="0021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6C82"/>
    <w:rsid w:val="00033751"/>
    <w:rsid w:val="002168C3"/>
    <w:rsid w:val="002D3C10"/>
    <w:rsid w:val="004667A1"/>
    <w:rsid w:val="00643A68"/>
    <w:rsid w:val="006B1951"/>
    <w:rsid w:val="00816C82"/>
    <w:rsid w:val="00860747"/>
    <w:rsid w:val="00961668"/>
    <w:rsid w:val="00976A88"/>
    <w:rsid w:val="00977EAB"/>
    <w:rsid w:val="00F00C4E"/>
    <w:rsid w:val="00F020E6"/>
    <w:rsid w:val="00F6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MihajlovaTV</dc:creator>
  <cp:lastModifiedBy>MihajlovaTV</cp:lastModifiedBy>
  <cp:revision>3</cp:revision>
  <dcterms:created xsi:type="dcterms:W3CDTF">2021-04-01T07:21:00Z</dcterms:created>
  <dcterms:modified xsi:type="dcterms:W3CDTF">2021-04-01T07:35:00Z</dcterms:modified>
</cp:coreProperties>
</file>