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1F" w:rsidRPr="0031341F" w:rsidRDefault="0031341F">
      <w:pPr>
        <w:pStyle w:val="ConsPlusTitle"/>
        <w:jc w:val="center"/>
        <w:outlineLvl w:val="0"/>
      </w:pPr>
      <w:r w:rsidRPr="0031341F">
        <w:t>ПРАВИТЕЛЬСТВО САРАТОВСКОЙ ОБЛАСТИ</w:t>
      </w:r>
    </w:p>
    <w:p w:rsidR="0031341F" w:rsidRPr="0031341F" w:rsidRDefault="0031341F">
      <w:pPr>
        <w:pStyle w:val="ConsPlusTitle"/>
        <w:jc w:val="center"/>
      </w:pPr>
    </w:p>
    <w:p w:rsidR="0031341F" w:rsidRPr="0031341F" w:rsidRDefault="0031341F">
      <w:pPr>
        <w:pStyle w:val="ConsPlusTitle"/>
        <w:jc w:val="center"/>
      </w:pPr>
      <w:r w:rsidRPr="0031341F">
        <w:t>ПОСТАНОВЛЕНИЕ</w:t>
      </w:r>
    </w:p>
    <w:p w:rsidR="0031341F" w:rsidRPr="0031341F" w:rsidRDefault="0031341F">
      <w:pPr>
        <w:pStyle w:val="ConsPlusTitle"/>
        <w:jc w:val="center"/>
      </w:pPr>
      <w:r w:rsidRPr="0031341F">
        <w:t>от 11 октября 2017 г. N 520-П</w:t>
      </w:r>
    </w:p>
    <w:p w:rsidR="0031341F" w:rsidRPr="0031341F" w:rsidRDefault="0031341F">
      <w:pPr>
        <w:pStyle w:val="ConsPlusTitle"/>
        <w:jc w:val="center"/>
      </w:pPr>
    </w:p>
    <w:p w:rsidR="0031341F" w:rsidRPr="0031341F" w:rsidRDefault="0031341F">
      <w:pPr>
        <w:pStyle w:val="ConsPlusTitle"/>
        <w:jc w:val="center"/>
      </w:pPr>
      <w:r w:rsidRPr="0031341F">
        <w:t>ОБ УТВЕРЖДЕНИИ ПОЛОЖЕНИЯ О ПОРЯДКЕ ПРЕДОСТАВЛЕНИЯ</w:t>
      </w:r>
    </w:p>
    <w:p w:rsidR="0031341F" w:rsidRPr="0031341F" w:rsidRDefault="0031341F">
      <w:pPr>
        <w:pStyle w:val="ConsPlusTitle"/>
        <w:jc w:val="center"/>
      </w:pPr>
      <w:r w:rsidRPr="0031341F">
        <w:t>ИЗ ОБЛАСТНОГО БЮДЖЕТА ГРАНТОВ В ФОРМЕ СУБСИДИИ</w:t>
      </w:r>
    </w:p>
    <w:p w:rsidR="0031341F" w:rsidRPr="0031341F" w:rsidRDefault="0031341F">
      <w:pPr>
        <w:pStyle w:val="ConsPlusTitle"/>
        <w:jc w:val="center"/>
      </w:pPr>
      <w:r w:rsidRPr="0031341F">
        <w:t>НА ПОДДЕРЖКУ СОЦИАЛЬНО ОРИЕНТИРОВАННЫХ НЕКОММЕРЧЕСКИХ</w:t>
      </w:r>
    </w:p>
    <w:p w:rsidR="0031341F" w:rsidRPr="0031341F" w:rsidRDefault="0031341F">
      <w:pPr>
        <w:pStyle w:val="ConsPlusTitle"/>
        <w:jc w:val="center"/>
      </w:pPr>
      <w:r w:rsidRPr="0031341F">
        <w:t>ОРГАНИЗАЦИЙ В ОБЛАСТИ КУЛЬТУРЫ</w:t>
      </w:r>
    </w:p>
    <w:p w:rsidR="0031341F" w:rsidRPr="0031341F" w:rsidRDefault="003134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341F" w:rsidRPr="003134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41F" w:rsidRPr="0031341F" w:rsidRDefault="0031341F">
            <w:pPr>
              <w:pStyle w:val="ConsPlusNormal"/>
              <w:jc w:val="center"/>
            </w:pPr>
            <w:bookmarkStart w:id="0" w:name="_GoBack" w:colFirst="1" w:colLast="1"/>
            <w:r w:rsidRPr="0031341F">
              <w:t>Список изменяющих документов</w:t>
            </w:r>
          </w:p>
          <w:p w:rsidR="0031341F" w:rsidRPr="0031341F" w:rsidRDefault="0031341F">
            <w:pPr>
              <w:pStyle w:val="ConsPlusNormal"/>
              <w:jc w:val="center"/>
            </w:pPr>
            <w:r w:rsidRPr="0031341F">
              <w:t>(в ред. постановлений Правительства Саратовской области</w:t>
            </w:r>
          </w:p>
          <w:p w:rsidR="0031341F" w:rsidRPr="0031341F" w:rsidRDefault="0031341F">
            <w:pPr>
              <w:pStyle w:val="ConsPlusNormal"/>
              <w:jc w:val="center"/>
            </w:pPr>
            <w:r w:rsidRPr="0031341F">
              <w:t xml:space="preserve">от 15.12.2017 </w:t>
            </w:r>
            <w:hyperlink r:id="rId4" w:history="1">
              <w:r w:rsidRPr="0031341F">
                <w:t>N 653-П</w:t>
              </w:r>
            </w:hyperlink>
            <w:r w:rsidRPr="0031341F">
              <w:t xml:space="preserve">, от 14.03.2018 </w:t>
            </w:r>
            <w:hyperlink r:id="rId5" w:history="1">
              <w:r w:rsidRPr="0031341F">
                <w:t>N 123-П</w:t>
              </w:r>
            </w:hyperlink>
            <w:r w:rsidRPr="0031341F">
              <w:t>)</w:t>
            </w:r>
          </w:p>
        </w:tc>
      </w:tr>
      <w:bookmarkEnd w:id="0"/>
    </w:tbl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ind w:firstLine="540"/>
        <w:jc w:val="both"/>
      </w:pPr>
      <w:r w:rsidRPr="0031341F">
        <w:t xml:space="preserve">В соответствии со </w:t>
      </w:r>
      <w:hyperlink r:id="rId6" w:history="1">
        <w:r w:rsidRPr="0031341F">
          <w:t>статьей 78.1</w:t>
        </w:r>
      </w:hyperlink>
      <w:r w:rsidRPr="0031341F">
        <w:t xml:space="preserve"> Бюджетного кодекса Российской Федерации, </w:t>
      </w:r>
      <w:hyperlink r:id="rId7" w:history="1">
        <w:r w:rsidRPr="0031341F">
          <w:t>Законом</w:t>
        </w:r>
      </w:hyperlink>
      <w:r w:rsidRPr="0031341F">
        <w:t xml:space="preserve"> Саратовской области "Об областном бюджете на 2017 год и на плановый период 2018 и 2019 годов", </w:t>
      </w:r>
      <w:hyperlink r:id="rId8" w:history="1">
        <w:r w:rsidRPr="0031341F">
          <w:t>постановлением</w:t>
        </w:r>
      </w:hyperlink>
      <w:r w:rsidRPr="0031341F">
        <w:t xml:space="preserve"> Правительства Саратовской области от 20 ноября 2013 года N 642-П "О государственной программе Саратовской области "Культура Саратовской области до 2020 года" Правительство области постановляет: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1. Утвердить: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hyperlink w:anchor="P51" w:history="1">
        <w:r w:rsidRPr="0031341F">
          <w:t>Положение</w:t>
        </w:r>
      </w:hyperlink>
      <w:r w:rsidRPr="0031341F">
        <w:t xml:space="preserve"> о порядке предоставления из областного бюджета гранта в форме субсидии на поддержку социально ориентированных некоммерческих организаций в области культуры (далее - грант) согласно </w:t>
      </w:r>
      <w:proofErr w:type="gramStart"/>
      <w:r w:rsidRPr="0031341F">
        <w:t>приложению</w:t>
      </w:r>
      <w:proofErr w:type="gramEnd"/>
      <w:r w:rsidRPr="0031341F">
        <w:t xml:space="preserve"> N 1;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hyperlink w:anchor="P185" w:history="1">
        <w:r w:rsidRPr="0031341F">
          <w:t>Положение</w:t>
        </w:r>
      </w:hyperlink>
      <w:r w:rsidRPr="0031341F">
        <w:t xml:space="preserve"> о порядке предоставления из областного бюджета гранта в форме субсидии на организацию и проведение мероприятий по популяризации музейного дела согласно </w:t>
      </w:r>
      <w:proofErr w:type="gramStart"/>
      <w:r w:rsidRPr="0031341F">
        <w:t>приложению</w:t>
      </w:r>
      <w:proofErr w:type="gramEnd"/>
      <w:r w:rsidRPr="0031341F">
        <w:t xml:space="preserve"> N 2;</w:t>
      </w:r>
    </w:p>
    <w:p w:rsidR="0031341F" w:rsidRPr="0031341F" w:rsidRDefault="0031341F">
      <w:pPr>
        <w:pStyle w:val="ConsPlusNormal"/>
        <w:jc w:val="both"/>
      </w:pPr>
      <w:r w:rsidRPr="0031341F">
        <w:t xml:space="preserve">(абзац введен </w:t>
      </w:r>
      <w:hyperlink r:id="rId9" w:history="1">
        <w:r w:rsidRPr="0031341F">
          <w:t>постановлением</w:t>
        </w:r>
      </w:hyperlink>
      <w:r w:rsidRPr="0031341F">
        <w:t xml:space="preserve"> Правительства Саратовской области от 15.12.2017 N 653-П)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hyperlink w:anchor="P312" w:history="1">
        <w:r w:rsidRPr="0031341F">
          <w:t>Положение</w:t>
        </w:r>
      </w:hyperlink>
      <w:r w:rsidRPr="0031341F">
        <w:t xml:space="preserve"> о порядке предоставления из областного бюджета гранта в форме субсидии на организацию и проведение мероприятий по популяризации театрального дела согласно </w:t>
      </w:r>
      <w:proofErr w:type="gramStart"/>
      <w:r w:rsidRPr="0031341F">
        <w:t>приложению</w:t>
      </w:r>
      <w:proofErr w:type="gramEnd"/>
      <w:r w:rsidRPr="0031341F">
        <w:t xml:space="preserve"> N 3;</w:t>
      </w:r>
    </w:p>
    <w:p w:rsidR="0031341F" w:rsidRPr="0031341F" w:rsidRDefault="0031341F">
      <w:pPr>
        <w:pStyle w:val="ConsPlusNormal"/>
        <w:jc w:val="both"/>
      </w:pPr>
      <w:r w:rsidRPr="0031341F">
        <w:t xml:space="preserve">(абзац введен </w:t>
      </w:r>
      <w:hyperlink r:id="rId10" w:history="1">
        <w:r w:rsidRPr="0031341F">
          <w:t>постановлением</w:t>
        </w:r>
      </w:hyperlink>
      <w:r w:rsidRPr="0031341F">
        <w:t xml:space="preserve"> Правительства Саратовской области от 15.12.2017 N 653-П)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hyperlink w:anchor="P439" w:history="1">
        <w:r w:rsidRPr="0031341F">
          <w:t>Положение</w:t>
        </w:r>
      </w:hyperlink>
      <w:r w:rsidRPr="0031341F">
        <w:t xml:space="preserve"> о порядке предоставления из областного бюджета гранта в форме субсидии на организацию и проведение мероприятий по популяризации концертной деятельности согласно приложению N 4;</w:t>
      </w:r>
    </w:p>
    <w:p w:rsidR="0031341F" w:rsidRPr="0031341F" w:rsidRDefault="0031341F">
      <w:pPr>
        <w:pStyle w:val="ConsPlusNormal"/>
        <w:jc w:val="both"/>
      </w:pPr>
      <w:r w:rsidRPr="0031341F">
        <w:t xml:space="preserve">(абзац введен </w:t>
      </w:r>
      <w:hyperlink r:id="rId11" w:history="1">
        <w:r w:rsidRPr="0031341F">
          <w:t>постановлением</w:t>
        </w:r>
      </w:hyperlink>
      <w:r w:rsidRPr="0031341F">
        <w:t xml:space="preserve"> Правительства Саратовской области от 15.12.2017 N 653-П)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hyperlink w:anchor="P566" w:history="1">
        <w:r w:rsidRPr="0031341F">
          <w:t>Положение</w:t>
        </w:r>
      </w:hyperlink>
      <w:r w:rsidRPr="0031341F">
        <w:t xml:space="preserve"> о порядке предоставления из областного бюджета гранта в форме субсидии на организацию и проведение мероприятий, направленных на популяризацию чтения и библиотечного дела согласно </w:t>
      </w:r>
      <w:proofErr w:type="gramStart"/>
      <w:r w:rsidRPr="0031341F">
        <w:t>приложению</w:t>
      </w:r>
      <w:proofErr w:type="gramEnd"/>
      <w:r w:rsidRPr="0031341F">
        <w:t xml:space="preserve"> N 5.</w:t>
      </w:r>
    </w:p>
    <w:p w:rsidR="0031341F" w:rsidRPr="0031341F" w:rsidRDefault="0031341F">
      <w:pPr>
        <w:pStyle w:val="ConsPlusNormal"/>
        <w:jc w:val="both"/>
      </w:pPr>
      <w:r w:rsidRPr="0031341F">
        <w:t xml:space="preserve">(абзац введен </w:t>
      </w:r>
      <w:hyperlink r:id="rId12" w:history="1">
        <w:r w:rsidRPr="0031341F">
          <w:t>постановлением</w:t>
        </w:r>
      </w:hyperlink>
      <w:r w:rsidRPr="0031341F">
        <w:t xml:space="preserve"> Правительства Саратовской области от 15.12.2017 N 653-П)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форму </w:t>
      </w:r>
      <w:hyperlink w:anchor="P696" w:history="1">
        <w:r w:rsidRPr="0031341F">
          <w:t>заявления</w:t>
        </w:r>
      </w:hyperlink>
      <w:r w:rsidRPr="0031341F">
        <w:t xml:space="preserve"> на получение гранта из областного бюджета согласно </w:t>
      </w:r>
      <w:proofErr w:type="gramStart"/>
      <w:r w:rsidRPr="0031341F">
        <w:t>приложению</w:t>
      </w:r>
      <w:proofErr w:type="gramEnd"/>
      <w:r w:rsidRPr="0031341F">
        <w:t xml:space="preserve"> N 6;</w:t>
      </w:r>
    </w:p>
    <w:p w:rsidR="0031341F" w:rsidRPr="0031341F" w:rsidRDefault="0031341F">
      <w:pPr>
        <w:pStyle w:val="ConsPlusNormal"/>
        <w:jc w:val="both"/>
      </w:pPr>
      <w:r w:rsidRPr="0031341F">
        <w:t xml:space="preserve">(в ред. </w:t>
      </w:r>
      <w:hyperlink r:id="rId13" w:history="1">
        <w:r w:rsidRPr="0031341F">
          <w:t>постановления</w:t>
        </w:r>
      </w:hyperlink>
      <w:r w:rsidRPr="0031341F">
        <w:t xml:space="preserve"> Правительства Саратовской области от 15.12.2017 N 653-П)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форму </w:t>
      </w:r>
      <w:hyperlink w:anchor="P737" w:history="1">
        <w:r w:rsidRPr="0031341F">
          <w:t>отчета</w:t>
        </w:r>
      </w:hyperlink>
      <w:r w:rsidRPr="0031341F">
        <w:t xml:space="preserve"> об использовании гранта согласно </w:t>
      </w:r>
      <w:proofErr w:type="gramStart"/>
      <w:r w:rsidRPr="0031341F">
        <w:t>приложению</w:t>
      </w:r>
      <w:proofErr w:type="gramEnd"/>
      <w:r w:rsidRPr="0031341F">
        <w:t xml:space="preserve"> N 7.</w:t>
      </w:r>
    </w:p>
    <w:p w:rsidR="0031341F" w:rsidRPr="0031341F" w:rsidRDefault="0031341F">
      <w:pPr>
        <w:pStyle w:val="ConsPlusNormal"/>
        <w:jc w:val="both"/>
      </w:pPr>
      <w:r w:rsidRPr="0031341F">
        <w:t xml:space="preserve">(в ред. </w:t>
      </w:r>
      <w:hyperlink r:id="rId14" w:history="1">
        <w:r w:rsidRPr="0031341F">
          <w:t>постановления</w:t>
        </w:r>
      </w:hyperlink>
      <w:r w:rsidRPr="0031341F">
        <w:t xml:space="preserve"> Правительства Саратовской области от 15.12.2017 N 653-П)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2. Министерству культуры области как главному распорядителю средств областного бюджета, до которого в соответствии с бюджетным законодательством Российской Федерации как </w:t>
      </w:r>
      <w:r w:rsidRPr="0031341F">
        <w:lastRenderedPageBreak/>
        <w:t>получателя бюджетных средств доведены установленном порядке лимиты бюджетных обязательств на предоставление гранта на соответствующий финансовый год: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обеспечить заключение соглашения о предоставлении гранта с получателем гранта;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осуществлять предоставление гранта в соответствии с настоящим постановлением;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до 1 февраля года, следующего за отчетным, представить в министерство финансов области </w:t>
      </w:r>
      <w:hyperlink w:anchor="P737" w:history="1">
        <w:r w:rsidRPr="0031341F">
          <w:t>отчет</w:t>
        </w:r>
      </w:hyperlink>
      <w:r w:rsidRPr="0031341F">
        <w:t xml:space="preserve"> об использовании гранта по форме согласно приложению N 7.</w:t>
      </w:r>
    </w:p>
    <w:p w:rsidR="0031341F" w:rsidRPr="0031341F" w:rsidRDefault="0031341F">
      <w:pPr>
        <w:pStyle w:val="ConsPlusNormal"/>
        <w:jc w:val="both"/>
      </w:pPr>
      <w:r w:rsidRPr="0031341F">
        <w:t xml:space="preserve">(в ред. </w:t>
      </w:r>
      <w:hyperlink r:id="rId15" w:history="1">
        <w:r w:rsidRPr="0031341F">
          <w:t>постановления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осуществлять контроль за целевым использованием гранта.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3.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4. Настоящее постановление вступает в силу со дня его подписания.</w:t>
      </w: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right"/>
      </w:pPr>
      <w:r w:rsidRPr="0031341F">
        <w:t>Губернатор</w:t>
      </w:r>
    </w:p>
    <w:p w:rsidR="0031341F" w:rsidRPr="0031341F" w:rsidRDefault="0031341F">
      <w:pPr>
        <w:pStyle w:val="ConsPlusNormal"/>
        <w:jc w:val="right"/>
      </w:pPr>
      <w:r w:rsidRPr="0031341F">
        <w:t>Саратовской области</w:t>
      </w:r>
    </w:p>
    <w:p w:rsidR="0031341F" w:rsidRPr="0031341F" w:rsidRDefault="0031341F">
      <w:pPr>
        <w:pStyle w:val="ConsPlusNormal"/>
        <w:jc w:val="right"/>
      </w:pPr>
      <w:r w:rsidRPr="0031341F">
        <w:t>В.В.РАДАЕВ</w:t>
      </w: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right"/>
        <w:outlineLvl w:val="0"/>
      </w:pPr>
      <w:r w:rsidRPr="0031341F">
        <w:t>Приложение N 1</w:t>
      </w:r>
    </w:p>
    <w:p w:rsidR="0031341F" w:rsidRPr="0031341F" w:rsidRDefault="0031341F">
      <w:pPr>
        <w:pStyle w:val="ConsPlusNormal"/>
        <w:jc w:val="right"/>
      </w:pPr>
      <w:r w:rsidRPr="0031341F">
        <w:t>к постановлению</w:t>
      </w:r>
    </w:p>
    <w:p w:rsidR="0031341F" w:rsidRPr="0031341F" w:rsidRDefault="0031341F">
      <w:pPr>
        <w:pStyle w:val="ConsPlusNormal"/>
        <w:jc w:val="right"/>
      </w:pPr>
      <w:r w:rsidRPr="0031341F">
        <w:t>Правительства Саратовской области</w:t>
      </w:r>
    </w:p>
    <w:p w:rsidR="0031341F" w:rsidRPr="0031341F" w:rsidRDefault="0031341F">
      <w:pPr>
        <w:pStyle w:val="ConsPlusNormal"/>
        <w:jc w:val="right"/>
      </w:pPr>
      <w:r w:rsidRPr="0031341F">
        <w:t>от 11 октября 2017 г. N 520-П</w:t>
      </w: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Title"/>
        <w:jc w:val="center"/>
      </w:pPr>
      <w:bookmarkStart w:id="1" w:name="P51"/>
      <w:bookmarkEnd w:id="1"/>
      <w:r w:rsidRPr="0031341F">
        <w:t>ПОЛОЖЕНИЕ</w:t>
      </w:r>
    </w:p>
    <w:p w:rsidR="0031341F" w:rsidRPr="0031341F" w:rsidRDefault="0031341F">
      <w:pPr>
        <w:pStyle w:val="ConsPlusTitle"/>
        <w:jc w:val="center"/>
      </w:pPr>
      <w:r w:rsidRPr="0031341F">
        <w:t>О ПОРЯДКЕ ПРЕДОСТАВЛЕНИЯ ИЗ ОБЛАСТНОГО БЮДЖЕТА</w:t>
      </w:r>
    </w:p>
    <w:p w:rsidR="0031341F" w:rsidRPr="0031341F" w:rsidRDefault="0031341F">
      <w:pPr>
        <w:pStyle w:val="ConsPlusTitle"/>
        <w:jc w:val="center"/>
      </w:pPr>
      <w:r w:rsidRPr="0031341F">
        <w:t>ГРАНТА В ФОРМЕ СУБСИДИИ НА ПОДДЕРЖКУ СОЦИАЛЬНО</w:t>
      </w:r>
    </w:p>
    <w:p w:rsidR="0031341F" w:rsidRPr="0031341F" w:rsidRDefault="0031341F">
      <w:pPr>
        <w:pStyle w:val="ConsPlusTitle"/>
        <w:jc w:val="center"/>
      </w:pPr>
      <w:r w:rsidRPr="0031341F">
        <w:t>ОРИЕНТИРОВАННЫХ НЕКОММЕРЧЕСКИХ ОРГАНИЗАЦИЙ</w:t>
      </w:r>
    </w:p>
    <w:p w:rsidR="0031341F" w:rsidRPr="0031341F" w:rsidRDefault="0031341F">
      <w:pPr>
        <w:pStyle w:val="ConsPlusTitle"/>
        <w:jc w:val="center"/>
      </w:pPr>
      <w:r w:rsidRPr="0031341F">
        <w:t>В ОБЛАСТИ КУЛЬТУРЫ</w:t>
      </w:r>
    </w:p>
    <w:p w:rsidR="0031341F" w:rsidRPr="0031341F" w:rsidRDefault="003134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341F" w:rsidRPr="003134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Список изменяющих документов</w:t>
            </w:r>
          </w:p>
          <w:p w:rsidR="0031341F" w:rsidRPr="0031341F" w:rsidRDefault="0031341F">
            <w:pPr>
              <w:pStyle w:val="ConsPlusNormal"/>
              <w:jc w:val="center"/>
            </w:pPr>
            <w:r w:rsidRPr="0031341F">
              <w:t xml:space="preserve">(в ред. </w:t>
            </w:r>
            <w:hyperlink r:id="rId16" w:history="1">
              <w:r w:rsidRPr="0031341F">
                <w:t>постановления</w:t>
              </w:r>
            </w:hyperlink>
            <w:r w:rsidRPr="0031341F">
              <w:t xml:space="preserve"> Правительства Саратовской области</w:t>
            </w:r>
          </w:p>
          <w:p w:rsidR="0031341F" w:rsidRPr="0031341F" w:rsidRDefault="0031341F">
            <w:pPr>
              <w:pStyle w:val="ConsPlusNormal"/>
              <w:jc w:val="center"/>
            </w:pPr>
            <w:r w:rsidRPr="0031341F">
              <w:t>от 14.03.2018 N 123-П)</w:t>
            </w:r>
          </w:p>
        </w:tc>
      </w:tr>
    </w:tbl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ind w:firstLine="540"/>
        <w:jc w:val="both"/>
      </w:pPr>
      <w:r w:rsidRPr="0031341F">
        <w:t xml:space="preserve">1. Настоящее Положение определяет цели, условия и порядок предоставления из областного бюджета гранта в форме субсидии на поддержку социально ориентированных некоммерческих организаций в области культуры, реализующих киномероприятия в рамках </w:t>
      </w:r>
      <w:hyperlink r:id="rId17" w:history="1">
        <w:r w:rsidRPr="0031341F">
          <w:t>подпрограммы 6</w:t>
        </w:r>
      </w:hyperlink>
      <w:r w:rsidRPr="0031341F">
        <w:t xml:space="preserve"> "Культурно-досуговые учреждения" государственной программы Саратовской области "Культура Саратовской области до 2020 года" (далее - грант), категории и критерии отбора получателей гранта, порядок возврата гранта в случае нарушения условий, установленных при его предоставлении, а также положения об обязательной проверке соблюдения условий, целей и порядка предоставления гранта ее получателями.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проведения киномероприятий.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lastRenderedPageBreak/>
        <w:t>Под киномероприятием в целях настоящего Положения понимается фестиваль или конкурс в сфере кинематографии.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2" w:name="P63"/>
      <w:bookmarkEnd w:id="2"/>
      <w:r w:rsidRPr="0031341F">
        <w:t>3. Предоставленный грант расходуется на цели реализации на территории Саратовской области киномероприятий, в том числе на: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а) оплату труда работников некоммерческой организации, а также специалистов, привлекаемых к реализации киномероприятий (не более 30 процентов от общей суммы гранта);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б) оплату гонораров творческим работникам, привлекаемым к реализации киномероприятий;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в) обеспечение условий по приему и направлению участников киномероприятий, включая наем жилого помещения, проезд, питание;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г) оплату работ (услуг) по техническому обеспечению мероприятия аппаратурой (включая приобретение, аренду, изготовление, монтаж (демонтаж), доставку и обслуживание);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д) изготовление видеороликов для сопровождения киномероприятий;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е) оплату расходов на рекламно-информационное обеспечение (включая изготовление информационно-методических, рекламных, текстовых фото- и видеоматериалов, размещение соответствующих материалов в средствах массовой информации);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ж) арендную плату за пользование имуществом, в том числе оплату аренды помещений для реализации киномероприятий;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з) оплату расходов на содержание арендуемых помещений и сценических площадок, в том числе расходов на коммунальные услуги;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и) приобретение и (или) аренду технического и технологического оборудования (включая доставку, монтаж (демонтаж), погрузочно-разгрузочные работы и обслуживание), необходимого для осуществления киномероприятий;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к) уплату налогов, сборов и иных обязательных платежей в порядке, установленном законодательством Российской Федерации.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4. Отбор некоммерческих организаций, имеющих право на получение гранта, проводится на конкурсной основе.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3" w:name="P75"/>
      <w:bookmarkEnd w:id="3"/>
      <w:r w:rsidRPr="0031341F">
        <w:t xml:space="preserve">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</w:t>
      </w:r>
      <w:hyperlink r:id="rId18" w:history="1">
        <w:r w:rsidRPr="0031341F">
          <w:t>пунктом 2.1 статьи 2</w:t>
        </w:r>
      </w:hyperlink>
      <w:r w:rsidRPr="0031341F">
        <w:t xml:space="preserve"> Федерального закона "О некоммерческих организациях" социально ориентированными некоммерческими организациями и отвечающие следующим требованиям на первое число месяца, предшествующего месяцу, в котором планируется проведение конкурса: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а)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б)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в) отсутствие процесса реорганизации, ликвидации, банкротства, ограничений на осуществление деятельности;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lastRenderedPageBreak/>
        <w:t>г) отсутствие фактов расходования средств областного бюджета не по целевому назначению в течение двух последних лет, предшествующих подаче заявки на участие в конкурсе;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д) неполучение средств из областного бюджета в соответствии с иными нормативными правовыми актами на цели предоставления гранта;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е) осуществление деятельности на территории области не менее одного года с даты государственной регистрации на дату подачи заявки на участие в конкурсе;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ж) социально ориентированная некоммерческая организация не должна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4" w:name="P83"/>
      <w:bookmarkEnd w:id="4"/>
      <w:r w:rsidRPr="0031341F">
        <w:t>6. Условиями предоставления гранта являются: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а) признание социально ориентированной некоммерческой организации победителем конкурса - получателем гранта;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5" w:name="P85"/>
      <w:bookmarkEnd w:id="5"/>
      <w:r w:rsidRPr="0031341F">
        <w:t xml:space="preserve">б) </w:t>
      </w:r>
      <w:proofErr w:type="spellStart"/>
      <w:r w:rsidRPr="0031341F">
        <w:t>софинансирование</w:t>
      </w:r>
      <w:proofErr w:type="spellEnd"/>
      <w:r w:rsidRPr="0031341F">
        <w:t xml:space="preserve"> социально ориентированной некоммерческой организацией расходов на цели, указанные в </w:t>
      </w:r>
      <w:hyperlink w:anchor="P63" w:history="1">
        <w:r w:rsidRPr="0031341F">
          <w:t>пункте 3</w:t>
        </w:r>
      </w:hyperlink>
      <w:r w:rsidRPr="0031341F">
        <w:t xml:space="preserve"> настоящего Положения, в размере не менее 30 процентов от общей стоимости киномероприятий;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6" w:name="P86"/>
      <w:bookmarkEnd w:id="6"/>
      <w:r w:rsidRPr="0031341F">
        <w:t xml:space="preserve">в) утратил силу с 14 марта 2018 года. - </w:t>
      </w:r>
      <w:hyperlink r:id="rId19" w:history="1">
        <w:r w:rsidRPr="0031341F">
          <w:t>Постановление</w:t>
        </w:r>
      </w:hyperlink>
      <w:r w:rsidRPr="0031341F">
        <w:t xml:space="preserve"> Правительства Саратовской области от 14.03.2018 N 123-П.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6.1. Обязательным условием предоставления гранта, включаемым в соглашения о предоставлении гранта и договоры (соглашения), заключенные в целях исполнения обязательств по соглашениям о предоставлении гранта, является согласие соответственно получателей гранта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гранта, 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гранта и запрет приобретения за счет полученных средств, предоставленных в целях финансового обеспечения затрат получателей гранта,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гранта некоммерческим организациям, не являющимся государственными (муниципальными) учреждениями.</w:t>
      </w:r>
    </w:p>
    <w:p w:rsidR="0031341F" w:rsidRPr="0031341F" w:rsidRDefault="0031341F">
      <w:pPr>
        <w:pStyle w:val="ConsPlusNormal"/>
        <w:jc w:val="both"/>
      </w:pPr>
      <w:r w:rsidRPr="0031341F">
        <w:t xml:space="preserve">(п. 6.1 введен </w:t>
      </w:r>
      <w:hyperlink r:id="rId20" w:history="1">
        <w:r w:rsidRPr="0031341F">
          <w:t>постановлением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7. Министерство размещает на официальном сайте Министерства (http://www.mincult.saratov.gov.ru/) объявление о проведении конкурса, содержащее в том числе сведения о сроках, времени и месте подачи документов, необходимых для участия в конкурсе, порядке их представления, условиях конкурса, критериях отбора, порядке оценки заявок, размере гранта, а также о порядке и сроках объявления результатов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Объявление размещается на официальном сайте Министерства не позднее чем за 3 календарных дня до дня начала приема заявок.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lastRenderedPageBreak/>
        <w:t xml:space="preserve">8. Утратил силу с 14 марта 2018 года. - </w:t>
      </w:r>
      <w:hyperlink r:id="rId21" w:history="1">
        <w:r w:rsidRPr="0031341F">
          <w:t>Постановление</w:t>
        </w:r>
      </w:hyperlink>
      <w:r w:rsidRPr="0031341F">
        <w:t xml:space="preserve"> Правительства Саратовской области от 14.03.2018 N 123-П.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9. Прием заявок на участие в конкурсе осуществляется Министерством в течение 10 рабочих дней со дня начала приема заявок на участие в конкурсе, указанного в объявлении о проведении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7" w:name="P93"/>
      <w:bookmarkEnd w:id="7"/>
      <w:r w:rsidRPr="0031341F">
        <w:t>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Заявка на участие в конкурсе включает: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а) </w:t>
      </w:r>
      <w:hyperlink w:anchor="P696" w:history="1">
        <w:r w:rsidRPr="0031341F">
          <w:t>заявление</w:t>
        </w:r>
      </w:hyperlink>
      <w:r w:rsidRPr="0031341F">
        <w:t xml:space="preserve"> на участие в конкурсе на получение гранта по форме согласно приложению N 6 к постановлению;</w:t>
      </w:r>
    </w:p>
    <w:p w:rsidR="0031341F" w:rsidRPr="0031341F" w:rsidRDefault="0031341F">
      <w:pPr>
        <w:pStyle w:val="ConsPlusNormal"/>
        <w:jc w:val="both"/>
      </w:pPr>
      <w:r w:rsidRPr="0031341F">
        <w:t>(</w:t>
      </w:r>
      <w:proofErr w:type="spellStart"/>
      <w:r w:rsidRPr="0031341F">
        <w:t>пп</w:t>
      </w:r>
      <w:proofErr w:type="spellEnd"/>
      <w:r w:rsidRPr="0031341F">
        <w:t xml:space="preserve">. "а" в ред. </w:t>
      </w:r>
      <w:hyperlink r:id="rId22" w:history="1">
        <w:r w:rsidRPr="0031341F">
          <w:t>постановления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б) копии учредительных документов и всех изменений к ним;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в) информационное письмо, содержащее информацию о реквизитах счета в кредитной организации, на который подлежит перечислению грант, подписанное руководителем заявителя;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г) информационное письмо, подтверждающее отсутствие процесса ликвидации заявителя и отсутствие решения арбитражного суда о признании заявителя несостоятельным (банкротом) и об открытии конкурсного производства, подписанное руководителем заявителя;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д) информационное письмо, подписанное руководителем заявителя, о сумме </w:t>
      </w:r>
      <w:proofErr w:type="spellStart"/>
      <w:r w:rsidRPr="0031341F">
        <w:t>софинансирования</w:t>
      </w:r>
      <w:proofErr w:type="spellEnd"/>
      <w:r w:rsidRPr="0031341F">
        <w:t xml:space="preserve"> расходов на цели, указанные в </w:t>
      </w:r>
      <w:hyperlink w:anchor="P63" w:history="1">
        <w:r w:rsidRPr="0031341F">
          <w:t>пункте 3</w:t>
        </w:r>
      </w:hyperlink>
      <w:r w:rsidRPr="0031341F">
        <w:t xml:space="preserve"> настоящего Положения, с приложением выписок с банковских счетов некоммерческой организации и (или) копий соответствующих договоров (о безвозмездном оказании услуг, пожертвования, об оказании спонсорской помощи, др.);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е) сведения о проекте киномероприятий, указанном в </w:t>
      </w:r>
      <w:hyperlink w:anchor="P63" w:history="1">
        <w:r w:rsidRPr="0031341F">
          <w:t>пункте 3</w:t>
        </w:r>
      </w:hyperlink>
      <w:r w:rsidRPr="0031341F">
        <w:t xml:space="preserve"> настоящего Положения, а именно: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описание проекта и ожидаемого социально-культурного эффекта от его реализации;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информация о составе участников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количественные и качественные характеристики работ, выполняемых в рамках реализации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сроки реализации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поэтапный план реализации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смета затрат на реализацию проекта с обоснованием размера указанных затрат.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Заявителями в Министерство по собственной инициативе в составе заявки могут предоставляться также выписка из Единого государственного реестра юридических лиц, полученная не ранее чем за 30 календарных дней до дня подачи заявления на получение гранта; справка из налогового органа об отсутствии задолженности по уплате налогов, сборов, пеней, штрафов, полученная не ранее чем за 30 календарных дней до дня подачи заявления на участие в конкурсе на получение гранта. В случае непредставления заявителями указанных документов они запрашиваются Министерством в рамках межведомственного взаимодействия.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8" w:name="P109"/>
      <w:bookmarkEnd w:id="8"/>
      <w:r w:rsidRPr="0031341F">
        <w:t xml:space="preserve">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</w:t>
      </w:r>
      <w:r w:rsidRPr="0031341F">
        <w:lastRenderedPageBreak/>
        <w:t>и скреплены печатью заявителя.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12. Регистрация заявок, поданных в срок, указанный в объявлении о проведении конкурса, осуществляется в той последовательности, в которой они поступили в Министерство.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Заявки регистрируются в журнале входящей корреспонденции Министерства (далее - журнал).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13. Министерство обязано обеспечить конфиденциальность информации, содержащейся в заявках.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14. Заявки по истечении срока для приема заявок на участие в конкурсе не принимаются.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15. Конкурсный отбор производится конкурсной комиссией (далее - комиссия).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Состав комиссии утверждается приказом Министерства. В состав комиссии входят представители Министерства, по согласованию - представители органов государственной власти области, органов местного самоуправления, государственных и муниципальных учреждений культуры, Общественного совета при министерстве культуры Саратовской области, представители общественности, некоммерческих организаций в сфере культуры.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16. Число членов комиссии должно быть нечетным и составлять не менее пяти человек.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Число членов комиссии, замещающих государственные должности Саратовской области и должности государственной гражданской службы Саратовской области, муниципальные должности, должности муниципальной службы, должно быть менее половины состава комиссии.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Комиссия правомочна принимать решения, если в заседании принимает участие не менее двух третей от общего числа ее членов.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17. Заявитель, подавший заявку на участие в конкурсе, не допускается к участию в нем, если: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заявитель не соответствует требованиям, установленным </w:t>
      </w:r>
      <w:hyperlink w:anchor="P75" w:history="1">
        <w:r w:rsidRPr="0031341F">
          <w:t>пунктом 5</w:t>
        </w:r>
      </w:hyperlink>
      <w:r w:rsidRPr="0031341F">
        <w:t xml:space="preserve"> и </w:t>
      </w:r>
      <w:hyperlink w:anchor="P85" w:history="1">
        <w:r w:rsidRPr="0031341F">
          <w:t>подпунктами "б"</w:t>
        </w:r>
      </w:hyperlink>
      <w:r w:rsidRPr="0031341F">
        <w:t xml:space="preserve"> - </w:t>
      </w:r>
      <w:hyperlink w:anchor="P86" w:history="1">
        <w:r w:rsidRPr="0031341F">
          <w:t>"в" пункта 6</w:t>
        </w:r>
      </w:hyperlink>
      <w:r w:rsidRPr="0031341F">
        <w:t xml:space="preserve"> настоящего Положения;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заявителем представлено более одной заявки;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представленная заявителем заявка не соответствует требованиям полноты и достоверности в соответствии с </w:t>
      </w:r>
      <w:hyperlink w:anchor="P93" w:history="1">
        <w:r w:rsidRPr="0031341F">
          <w:t>пунктами 10</w:t>
        </w:r>
      </w:hyperlink>
      <w:r w:rsidRPr="0031341F">
        <w:t xml:space="preserve"> - </w:t>
      </w:r>
      <w:hyperlink w:anchor="P109" w:history="1">
        <w:r w:rsidRPr="0031341F">
          <w:t>11</w:t>
        </w:r>
      </w:hyperlink>
      <w:r w:rsidRPr="0031341F">
        <w:t xml:space="preserve"> настоящего Положения;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заявка поступила организатору конкурса после окончания срока приема заявок.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18. В течение 5 календарных дней со дня окончания срока приема заявок на участие в конкурсе комиссия утверждает список некоммерческих организаций, допущенных к участию в конкурсе, а также список некоммерческих организаций, не допущенных к участию в конкурсе.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В течение 5 календарных дней со дня утверждения списка некоммерческих организаций, </w:t>
      </w:r>
      <w:r w:rsidRPr="0031341F">
        <w:lastRenderedPageBreak/>
        <w:t>допущенных к участию в конкурсе, а также списка некоммерческих организаций, не допущенных к участию в конкурсе, комиссия проводит заседание, в ходе которого определяет количество баллов, набранных участниками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9" w:name="P128"/>
      <w:bookmarkEnd w:id="9"/>
      <w:r w:rsidRPr="0031341F">
        <w:t>19. Оценка заявок производится по следующим критериям: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значимость проекта, ожидаемый социально-культурный эффект от его реализации;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количественный состав участников проекта, уровень проекта (местный, региональный, всероссийский, международный);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творческая идея и уникальность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размер </w:t>
      </w:r>
      <w:proofErr w:type="spellStart"/>
      <w:r w:rsidRPr="0031341F">
        <w:t>софинансирования</w:t>
      </w:r>
      <w:proofErr w:type="spellEnd"/>
      <w:r w:rsidRPr="0031341F">
        <w:t xml:space="preserve"> проекта собственными или заемными средствами участника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По каждому критерию каждым членом комиссии выставляются баллы от 1 до 10.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20. По результатам проведения оценки заявок осуществляется присвоение каждому участнику конкурса суммарной количественной оценки (оценочный балл) по всем критериям оценки заявок, указанным в </w:t>
      </w:r>
      <w:hyperlink w:anchor="P128" w:history="1">
        <w:r w:rsidRPr="0031341F">
          <w:t>пункте 19</w:t>
        </w:r>
      </w:hyperlink>
      <w:r w:rsidRPr="0031341F">
        <w:t xml:space="preserve"> настоящего Положения, ранжирование участников конкурса с указанием очередности номеров в соответствии с наибольшим количеством набранных баллов (рейтинг заявок) в порядке убывания баллов.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Комиссия на основании рейтингов заявок рекомендует для утверждения Министерством победителя конкурса - получателя гранта, набравшего наибольшее количество баллов.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21. Решения комиссии принимаются простым большинством голосов присутствующих на заседании членов комиссии.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 случае равенства количества голосов, комиссия руководствуется очередностью в соответствии с регистрацией заявок в хронологическом порядке в журнале.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22. Из участников конкурса, не признанных победителем конкурса, формируется резервный список. Участники конкурса регистрируются в резервном списке по размеру оценочного балла в порядке убывания.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 случаях отказа получателем гранта от его получения и (или) возврата грант предоставляется участнику конкурса, возглавляющему резервный список.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23. Решение комиссии оформляется протоколом заседания комиссии (далее - протокол) и подписывается председателем и секретарем комиссии.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24. Результаты рассмотрения единственной заявки на участие в конкурсе на предмет ее соответствия требованиям, установленным </w:t>
      </w:r>
      <w:hyperlink w:anchor="P93" w:history="1">
        <w:r w:rsidRPr="0031341F">
          <w:t>пунктами 10</w:t>
        </w:r>
      </w:hyperlink>
      <w:r w:rsidRPr="0031341F">
        <w:t xml:space="preserve"> - </w:t>
      </w:r>
      <w:hyperlink w:anchor="P109" w:history="1">
        <w:r w:rsidRPr="0031341F">
          <w:t>11</w:t>
        </w:r>
      </w:hyperlink>
      <w:r w:rsidRPr="0031341F">
        <w:t xml:space="preserve"> настоящего Положения,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а) место, дата, время проведения заседания комиссии по рассмотрению такой заявки;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б) наименование заявителя, подавшего единственную заявку на участие в конкурсе;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в) решение каждого члена комиссии о соответствии такой заявки установленным настоящим Положением требованиям;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г) решение о возможности заключения соглашения о предоставлении гранта с заявителем, подавшим единственную заявку на участие в конкурсе.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lastRenderedPageBreak/>
        <w:t>25. Решение комиссии направляется в течение 2 рабочих дней со дня его подписания в Министерство для принятия решения об определении победителя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10" w:name="P147"/>
      <w:bookmarkEnd w:id="10"/>
      <w:r w:rsidRPr="0031341F">
        <w:t>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27. В течение 3 рабочих дней с даты издания приказа, указанного в </w:t>
      </w:r>
      <w:hyperlink w:anchor="P147" w:history="1">
        <w:r w:rsidRPr="0031341F">
          <w:t>пункте 26</w:t>
        </w:r>
      </w:hyperlink>
      <w:r w:rsidRPr="0031341F">
        <w:t xml:space="preserve"> настоящего Положения, участникам конкурса направляется в письменном виде уведомление о результатах проведенного отбора с указанием количества набранных баллов и решения о предоставлении гранта или об отказе в предоставлении гранта (с указанием причины отказа).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28. Предоставление гранта осуществляется на основании соглашения о предоставлении гранта (далее - соглашение), заключаемого между социально ориентированной некоммерческой организацией, признанной победителем конкурса - получателем гранта (далее - получатель гранта), и Министерством, в соответствии с типовой формой, установленной министерством финансов области, в течение 5 рабочих дней с даты издания приказа, указанного в </w:t>
      </w:r>
      <w:hyperlink w:anchor="P147" w:history="1">
        <w:r w:rsidRPr="0031341F">
          <w:t>пункте 26</w:t>
        </w:r>
      </w:hyperlink>
      <w:r w:rsidRPr="0031341F">
        <w:t xml:space="preserve"> настоящего Положения.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29. Перечисление гранта осуществляется Министерством на расчетный счет получателя гранта, открытый в кредитной организации, в течение 25 рабочих дней со дня подписания соглашения.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30. Основания для отказа в предоставлении гранта: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несоответствие представленных заявителем документов требованиям, определенным </w:t>
      </w:r>
      <w:hyperlink w:anchor="P93" w:history="1">
        <w:r w:rsidRPr="0031341F">
          <w:t>пунктами 10</w:t>
        </w:r>
      </w:hyperlink>
      <w:r w:rsidRPr="0031341F">
        <w:t xml:space="preserve"> - </w:t>
      </w:r>
      <w:hyperlink w:anchor="P109" w:history="1">
        <w:r w:rsidRPr="0031341F">
          <w:t>11</w:t>
        </w:r>
      </w:hyperlink>
      <w:r w:rsidRPr="0031341F">
        <w:t xml:space="preserve"> настоящего Положения, или непредставление (представление не в полном объеме) указанных документов;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недостоверность представленной заявителем информации;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несоответствие заявителя требованиям </w:t>
      </w:r>
      <w:hyperlink w:anchor="P75" w:history="1">
        <w:r w:rsidRPr="0031341F">
          <w:t>пунктов 5</w:t>
        </w:r>
      </w:hyperlink>
      <w:r w:rsidRPr="0031341F">
        <w:t xml:space="preserve"> - </w:t>
      </w:r>
      <w:hyperlink w:anchor="P83" w:history="1">
        <w:r w:rsidRPr="0031341F">
          <w:t>6</w:t>
        </w:r>
      </w:hyperlink>
      <w:r w:rsidRPr="0031341F">
        <w:t xml:space="preserve"> настоящего Положения.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31. Получатель гранта представляет в Министерство не позднее 15 января года, следующего за отчетным, </w:t>
      </w:r>
      <w:hyperlink w:anchor="P737" w:history="1">
        <w:r w:rsidRPr="0031341F">
          <w:t>отчет</w:t>
        </w:r>
      </w:hyperlink>
      <w:r w:rsidRPr="0031341F">
        <w:t xml:space="preserve"> об использовании гранта согласно </w:t>
      </w:r>
      <w:proofErr w:type="gramStart"/>
      <w:r w:rsidRPr="0031341F">
        <w:t>приложению</w:t>
      </w:r>
      <w:proofErr w:type="gramEnd"/>
      <w:r w:rsidRPr="0031341F">
        <w:t xml:space="preserve"> N 7 к настоящему постановлению, к которому прилагаются копии первичных документов, подтверждающих расходование гранта на цели, указанные в </w:t>
      </w:r>
      <w:hyperlink w:anchor="P63" w:history="1">
        <w:r w:rsidRPr="0031341F">
          <w:t>пункте 3</w:t>
        </w:r>
      </w:hyperlink>
      <w:r w:rsidRPr="0031341F">
        <w:t xml:space="preserve"> настоящего Положения.</w:t>
      </w:r>
    </w:p>
    <w:p w:rsidR="0031341F" w:rsidRPr="0031341F" w:rsidRDefault="0031341F">
      <w:pPr>
        <w:pStyle w:val="ConsPlusNormal"/>
        <w:jc w:val="both"/>
      </w:pPr>
      <w:r w:rsidRPr="0031341F">
        <w:t xml:space="preserve">(п. 31 в ред. </w:t>
      </w:r>
      <w:hyperlink r:id="rId23" w:history="1">
        <w:r w:rsidRPr="0031341F">
          <w:t>постановления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32. В случае нарушения получателем гранта условий, установленных при предоставлении гранта, выявленного по фактам проверок, проведенных Министерством и уполномоченным органом государственного финансового контроля области, грант подлежит возврату получателем гранта в областной бюджет в полном объеме в следующем порядке: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11" w:name="P158"/>
      <w:bookmarkEnd w:id="11"/>
      <w:r w:rsidRPr="0031341F">
        <w:t>Министерство издает приказ о возврате гранта получателем гранта в областной бюджет;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12" w:name="P159"/>
      <w:bookmarkEnd w:id="12"/>
      <w:r w:rsidRPr="0031341F">
        <w:t xml:space="preserve">в течение 7 календарных дней со дня издания приказа, предусмотренного </w:t>
      </w:r>
      <w:hyperlink w:anchor="P158" w:history="1">
        <w:r w:rsidRPr="0031341F">
          <w:t>абзацем вторым</w:t>
        </w:r>
      </w:hyperlink>
      <w:r w:rsidRPr="0031341F">
        <w:t xml:space="preserve"> настоящего пункта, Министерство направляет получателю гранта письменное требование о возврате гранта с приложением копии указанного приказа и платежных реквизитов для осуществления возврата гранта;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13" w:name="P160"/>
      <w:bookmarkEnd w:id="13"/>
      <w:r w:rsidRPr="0031341F">
        <w:t xml:space="preserve">получатель гранта обязан в течение 15 календарных дней со дня получения требования, предусмотренного </w:t>
      </w:r>
      <w:hyperlink w:anchor="P159" w:history="1">
        <w:r w:rsidRPr="0031341F">
          <w:t>абзацем третьим</w:t>
        </w:r>
      </w:hyperlink>
      <w:r w:rsidRPr="0031341F">
        <w:t xml:space="preserve"> настоящего пункта, возвратить грант в областной бюджет;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если в течение срока, установленного </w:t>
      </w:r>
      <w:hyperlink w:anchor="P160" w:history="1">
        <w:r w:rsidRPr="0031341F">
          <w:t>абзацем четвертым</w:t>
        </w:r>
      </w:hyperlink>
      <w:r w:rsidRPr="0031341F">
        <w:t xml:space="preserve"> настоящего пункта, получатель гранта не возвратил грант в областной бюджет, Министерство в течение 30 календарных дней со </w:t>
      </w:r>
      <w:r w:rsidRPr="0031341F">
        <w:lastRenderedPageBreak/>
        <w:t>дня истечения указанного срока направляет в суд исковое заявление для взыскания средств в судебном порядке.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14" w:name="P162"/>
      <w:bookmarkEnd w:id="14"/>
      <w:r w:rsidRPr="0031341F">
        <w:t>33. Неиспользованный по состоянию на 1 января года, следующего за отчетным, остаток гранта, находящийся на счете получателя гранта, подлежит возврату в доход областного бюджета в срок до 1 февраля года, следующего за отчетным.</w:t>
      </w:r>
    </w:p>
    <w:p w:rsidR="0031341F" w:rsidRPr="0031341F" w:rsidRDefault="0031341F">
      <w:pPr>
        <w:pStyle w:val="ConsPlusNormal"/>
        <w:jc w:val="both"/>
      </w:pPr>
      <w:r w:rsidRPr="0031341F">
        <w:t xml:space="preserve">(часть первая в ред. </w:t>
      </w:r>
      <w:hyperlink r:id="rId24" w:history="1">
        <w:r w:rsidRPr="0031341F">
          <w:t>постановления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15" w:name="P164"/>
      <w:bookmarkEnd w:id="15"/>
      <w:r w:rsidRPr="0031341F">
        <w:t xml:space="preserve">В случае, если получатель гранта по истечении срока, указанного в </w:t>
      </w:r>
      <w:hyperlink w:anchor="P162" w:history="1">
        <w:r w:rsidRPr="0031341F">
          <w:t>части первой</w:t>
        </w:r>
      </w:hyperlink>
      <w:r w:rsidRPr="0031341F">
        <w:t xml:space="preserve"> настоящего пункта, не возвратил остаток гранта в областной бюджет, Министерство направляет получателю гранта письменное требование о возврате остатка гранта с приложением платежных реквизитов для осуществления возврата гранта.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16" w:name="P165"/>
      <w:bookmarkEnd w:id="16"/>
      <w:r w:rsidRPr="0031341F">
        <w:t xml:space="preserve">Получатель гранта обязан в течение 5 календарных дней со дня получения требования, предусмотренного </w:t>
      </w:r>
      <w:hyperlink w:anchor="P164" w:history="1">
        <w:r w:rsidRPr="0031341F">
          <w:t>частью второй</w:t>
        </w:r>
      </w:hyperlink>
      <w:r w:rsidRPr="0031341F">
        <w:t xml:space="preserve"> настоящего пункта, возвратить остаток гранта в областной бюджет.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Если в течение срока, установленного </w:t>
      </w:r>
      <w:hyperlink w:anchor="P165" w:history="1">
        <w:r w:rsidRPr="0031341F">
          <w:t>частью третьей</w:t>
        </w:r>
      </w:hyperlink>
      <w:r w:rsidRPr="0031341F">
        <w:t xml:space="preserve"> настоящего пункта, получатель гранта не возвратил остаток гранта в областной бюджет, Министерство в течение 30 календарных дней со дня истечения указанного срока направляет в суд исковое заявление для взыскания средств в судебном порядке.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34. Министерство и органы государственного финансового контроля области (по согласованию) осуществляют обязательную проверку соблюдения условий, целей и порядка предоставления грантов их получателями.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Министерство осуществляет обязательную проверку соблюдения условий, целей и порядка предоставления грантов их получателям путем проведения плановых и (или) внеплановых проверок в форме документарной и (или) выездной проверки.</w:t>
      </w:r>
    </w:p>
    <w:p w:rsidR="0031341F" w:rsidRPr="0031341F" w:rsidRDefault="0031341F">
      <w:pPr>
        <w:pStyle w:val="ConsPlusNormal"/>
        <w:jc w:val="both"/>
      </w:pPr>
      <w:r w:rsidRPr="0031341F">
        <w:t xml:space="preserve">(часть введена </w:t>
      </w:r>
      <w:hyperlink r:id="rId25" w:history="1">
        <w:r w:rsidRPr="0031341F">
          <w:t>постановлением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Документарная проверка проводится по месту нахождения Министерства на основании документов, находящихся в распоряжении Министерства, а также документов, представленных получателем субсидии по запросу Министерства.</w:t>
      </w:r>
    </w:p>
    <w:p w:rsidR="0031341F" w:rsidRPr="0031341F" w:rsidRDefault="0031341F">
      <w:pPr>
        <w:pStyle w:val="ConsPlusNormal"/>
        <w:jc w:val="both"/>
      </w:pPr>
      <w:r w:rsidRPr="0031341F">
        <w:t xml:space="preserve">(часть введена </w:t>
      </w:r>
      <w:hyperlink r:id="rId26" w:history="1">
        <w:r w:rsidRPr="0031341F">
          <w:t>постановлением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Выездная проверка проводится Министерством по месту нахождения получателя гранта путем документального и фактического анализа операций, связанных с использованием гранта, произведенных получателем гранта.</w:t>
      </w:r>
    </w:p>
    <w:p w:rsidR="0031341F" w:rsidRPr="0031341F" w:rsidRDefault="0031341F">
      <w:pPr>
        <w:pStyle w:val="ConsPlusNormal"/>
        <w:jc w:val="both"/>
      </w:pPr>
      <w:r w:rsidRPr="0031341F">
        <w:t xml:space="preserve">(часть введена </w:t>
      </w:r>
      <w:hyperlink r:id="rId27" w:history="1">
        <w:r w:rsidRPr="0031341F">
          <w:t>постановлением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35. Некоммерческим организациям - исполнителям общественно полезных услуг субсидии из областного бюджета предоставляются на срок не менее двух лет.</w:t>
      </w: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right"/>
        <w:outlineLvl w:val="0"/>
      </w:pPr>
      <w:r w:rsidRPr="0031341F">
        <w:t>Приложение N 2</w:t>
      </w:r>
    </w:p>
    <w:p w:rsidR="0031341F" w:rsidRPr="0031341F" w:rsidRDefault="0031341F">
      <w:pPr>
        <w:pStyle w:val="ConsPlusNormal"/>
        <w:jc w:val="right"/>
      </w:pPr>
      <w:r w:rsidRPr="0031341F">
        <w:t>к постановлению</w:t>
      </w:r>
    </w:p>
    <w:p w:rsidR="0031341F" w:rsidRPr="0031341F" w:rsidRDefault="0031341F">
      <w:pPr>
        <w:pStyle w:val="ConsPlusNormal"/>
        <w:jc w:val="right"/>
      </w:pPr>
      <w:r w:rsidRPr="0031341F">
        <w:t>Правительства Саратовской области</w:t>
      </w:r>
    </w:p>
    <w:p w:rsidR="0031341F" w:rsidRPr="0031341F" w:rsidRDefault="0031341F">
      <w:pPr>
        <w:pStyle w:val="ConsPlusNormal"/>
        <w:jc w:val="right"/>
      </w:pPr>
      <w:r w:rsidRPr="0031341F">
        <w:t>от 11 октября 2017 г. N 520-П</w:t>
      </w: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Title"/>
        <w:jc w:val="center"/>
      </w:pPr>
      <w:bookmarkStart w:id="17" w:name="P185"/>
      <w:bookmarkEnd w:id="17"/>
      <w:r w:rsidRPr="0031341F">
        <w:t>ПОЛОЖЕНИЕ</w:t>
      </w:r>
    </w:p>
    <w:p w:rsidR="0031341F" w:rsidRPr="0031341F" w:rsidRDefault="0031341F">
      <w:pPr>
        <w:pStyle w:val="ConsPlusTitle"/>
        <w:jc w:val="center"/>
      </w:pPr>
      <w:r w:rsidRPr="0031341F">
        <w:t>О ПОРЯДКЕ ПРЕДОСТАВЛЕНИЯ ИЗ ОБЛАСТНОГО БЮДЖЕТА ГРАНТА</w:t>
      </w:r>
    </w:p>
    <w:p w:rsidR="0031341F" w:rsidRPr="0031341F" w:rsidRDefault="0031341F">
      <w:pPr>
        <w:pStyle w:val="ConsPlusTitle"/>
        <w:jc w:val="center"/>
      </w:pPr>
      <w:r w:rsidRPr="0031341F">
        <w:lastRenderedPageBreak/>
        <w:t>В ФОРМЕ СУБСИДИИ НА ОРГАНИЗАЦИЮ И ПРОВЕДЕНИЕ МЕРОПРИЯТИЙ</w:t>
      </w:r>
    </w:p>
    <w:p w:rsidR="0031341F" w:rsidRPr="0031341F" w:rsidRDefault="0031341F">
      <w:pPr>
        <w:pStyle w:val="ConsPlusTitle"/>
        <w:jc w:val="center"/>
      </w:pPr>
      <w:r w:rsidRPr="0031341F">
        <w:t>ПО ПОПУЛЯРИЗАЦИИ МУЗЕЙНОГО ДЕЛА</w:t>
      </w:r>
    </w:p>
    <w:p w:rsidR="0031341F" w:rsidRPr="0031341F" w:rsidRDefault="003134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341F" w:rsidRPr="003134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Список изменяющих документов</w:t>
            </w:r>
          </w:p>
          <w:p w:rsidR="0031341F" w:rsidRPr="0031341F" w:rsidRDefault="0031341F">
            <w:pPr>
              <w:pStyle w:val="ConsPlusNormal"/>
              <w:jc w:val="center"/>
            </w:pPr>
            <w:r w:rsidRPr="0031341F">
              <w:t xml:space="preserve">(в ред. </w:t>
            </w:r>
            <w:hyperlink r:id="rId28" w:history="1">
              <w:r w:rsidRPr="0031341F">
                <w:t>постановления</w:t>
              </w:r>
            </w:hyperlink>
            <w:r w:rsidRPr="0031341F">
              <w:t xml:space="preserve"> Правительства Саратовской области</w:t>
            </w:r>
          </w:p>
          <w:p w:rsidR="0031341F" w:rsidRPr="0031341F" w:rsidRDefault="0031341F">
            <w:pPr>
              <w:pStyle w:val="ConsPlusNormal"/>
              <w:jc w:val="center"/>
            </w:pPr>
            <w:r w:rsidRPr="0031341F">
              <w:t>от 14.03.2018 N 123-П)</w:t>
            </w:r>
          </w:p>
        </w:tc>
      </w:tr>
    </w:tbl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ind w:firstLine="540"/>
        <w:jc w:val="both"/>
      </w:pPr>
      <w:r w:rsidRPr="0031341F">
        <w:t xml:space="preserve">1. Настоящее Положение определяет цели, условия и порядок предоставления из областного бюджета гранта в форме субсидии на организацию и проведение мероприятий по популяризации музейного дела в рамках </w:t>
      </w:r>
      <w:hyperlink r:id="rId29" w:history="1">
        <w:r w:rsidRPr="0031341F">
          <w:t>подпрограммы 1</w:t>
        </w:r>
      </w:hyperlink>
      <w:r w:rsidRPr="0031341F">
        <w:t xml:space="preserve"> "Музеи" государственной программы Саратовской области "Культура Саратовской области до 2020 года" (далее - грант), категории и критерии отбора получателей гранта, порядок возврата гранта в случае нарушения условий, установленных при его предоставлении, а также положения об обязательной проверке соблюдения условий, целей и порядка предоставления гранта ее получателям.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18" w:name="P194"/>
      <w:bookmarkEnd w:id="18"/>
      <w:r w:rsidRPr="0031341F">
        <w:t>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организации и проведения мероприятий по популяризации музейного дела.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Под популяризацией музейного дела понимается организация различных мероприятий по представлению музейных коллекций и музейных предметов, а именно, создание экспозиций и организация выставок, осуществление просветительской, научно-исследовательской и образовательной деятельности, организация и проведение акций, фестивалей, конкурсов, научных конференций.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19" w:name="P196"/>
      <w:bookmarkEnd w:id="19"/>
      <w:r w:rsidRPr="0031341F">
        <w:t>3. Предоставленный грант расходуется на цели реализации на территории Саратовской области мероприятий, направленных на популяризацию музейного дела, в том числе на: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а) оплату труда работников некоммерческой организации, а также специалистов, привлекаемых к реализации мероприятий, указанных в </w:t>
      </w:r>
      <w:hyperlink w:anchor="P194" w:history="1">
        <w:r w:rsidRPr="0031341F">
          <w:t>пункте 2</w:t>
        </w:r>
      </w:hyperlink>
      <w:r w:rsidRPr="0031341F">
        <w:t xml:space="preserve"> настоящего Положения (не более 30 процентов от общей суммы гранта);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б) оплату гонораров творческим работникам, привлекаемым к реализации проводимых мероприятий;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в) оплату работ (услуг) по техническому обеспечению мероприятия аппаратурой (включая приобретение, аренду, изготовление, монтаж (демонтаж), доставку и обслуживание);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г) оплату расходов на рекламно-информационное обеспечение (включая изготовление информационно-методических, рекламных, текстовых фото- и видеоматериалов, размещение соответствующих материалов в средствах массовой информации);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д) арендную плату за пользование имуществом, в том числе оплату аренды помещений для реализации мероприятий;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е) оплату расходов на содержание арендуемых помещений и сценических площадок, в том числе расходов на коммунальные услуги;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ж) приобретение и (или) аренду технического и технологического оборудования (включая доставку, монтаж (демонтаж), погрузочно-разгрузочные работы и обслуживание), необходимого для осуществления мероприятий;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з) уплату налогов, сборов и иных обязательных платежей в порядке, установленном законодательством Российской Федерации.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lastRenderedPageBreak/>
        <w:t>4. Отбор некоммерческих организаций, имеющих право на получение гранта, проводится на конкурсной основе.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20" w:name="P206"/>
      <w:bookmarkEnd w:id="20"/>
      <w:r w:rsidRPr="0031341F">
        <w:t xml:space="preserve">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</w:t>
      </w:r>
      <w:hyperlink r:id="rId30" w:history="1">
        <w:r w:rsidRPr="0031341F">
          <w:t>пунктом 2.1 статьи 2</w:t>
        </w:r>
      </w:hyperlink>
      <w:r w:rsidRPr="0031341F">
        <w:t xml:space="preserve"> Федерального закона "О некоммерческих организациях" социально ориентированными некоммерческими организациями и отвечающие следующим требованиям на первое число месяца, предшествующего месяцу, в котором планируется проведение конкурса: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а)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б)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в) отсутствие процесса реорганизации, ликвидации, банкротства;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г) отсутствие фактов расходования средств областного бюджета не по целевому назначению в течение двух последних лет, предшествующих подаче заявки на участие в конкурсе;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д) неполучение средств из областного бюджета в соответствии с иными нормативными правовыми актами на цели предоставления гранта;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е) осуществление деятельности на территории области не менее одного года с даты государственной регистрации на дату подачи заявки на участие в конкурсе;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ж) социально ориентированная некоммерческая организация не должна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21" w:name="P214"/>
      <w:bookmarkEnd w:id="21"/>
      <w:r w:rsidRPr="0031341F">
        <w:t>6. Условиями предоставления гранта являются: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а) признание социально ориентированной некоммерческой организации победителем конкурса - получателем гранта;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22" w:name="P216"/>
      <w:bookmarkEnd w:id="22"/>
      <w:r w:rsidRPr="0031341F">
        <w:t xml:space="preserve">б) </w:t>
      </w:r>
      <w:proofErr w:type="spellStart"/>
      <w:r w:rsidRPr="0031341F">
        <w:t>софинансирование</w:t>
      </w:r>
      <w:proofErr w:type="spellEnd"/>
      <w:r w:rsidRPr="0031341F">
        <w:t xml:space="preserve"> социально ориентированной некоммерческой организацией расходов на цели, указанные в </w:t>
      </w:r>
      <w:hyperlink w:anchor="P196" w:history="1">
        <w:r w:rsidRPr="0031341F">
          <w:t>пункте 3</w:t>
        </w:r>
      </w:hyperlink>
      <w:r w:rsidRPr="0031341F">
        <w:t xml:space="preserve"> настоящего Положения, в размере не менее 10 процентов от общей стоимости мероприятий, перечисленных в </w:t>
      </w:r>
      <w:hyperlink w:anchor="P194" w:history="1">
        <w:r w:rsidRPr="0031341F">
          <w:t>пункте 2</w:t>
        </w:r>
      </w:hyperlink>
      <w:r w:rsidRPr="0031341F">
        <w:t xml:space="preserve"> настоящего Положения;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23" w:name="P217"/>
      <w:bookmarkEnd w:id="23"/>
      <w:r w:rsidRPr="0031341F">
        <w:t xml:space="preserve">в) утратил силу с 14 марта 2018 года. - </w:t>
      </w:r>
      <w:hyperlink r:id="rId31" w:history="1">
        <w:r w:rsidRPr="0031341F">
          <w:t>Постановление</w:t>
        </w:r>
      </w:hyperlink>
      <w:r w:rsidRPr="0031341F">
        <w:t xml:space="preserve"> Правительства Саратовской области от 14.03.2018 N 123-П.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6.1. Обязательным условием предоставления гранта, включаемым в соглашения о предоставлении гранта и договоры (соглашения), заключенные в целях исполнения обязательств по соглашениям о предоставлении гранта, является согласие соответственно получателей гранта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гранта, 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гранта и запрет приобретения за счет </w:t>
      </w:r>
      <w:r w:rsidRPr="0031341F">
        <w:lastRenderedPageBreak/>
        <w:t>полученных средств, предоставленных в целях финансового обеспечения затрат получателей гранта,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гранта некоммерческим организациям, не являющимся государственными (муниципальными) учреждениями.</w:t>
      </w:r>
    </w:p>
    <w:p w:rsidR="0031341F" w:rsidRPr="0031341F" w:rsidRDefault="0031341F">
      <w:pPr>
        <w:pStyle w:val="ConsPlusNormal"/>
        <w:jc w:val="both"/>
      </w:pPr>
      <w:r w:rsidRPr="0031341F">
        <w:t xml:space="preserve">(п. 6.1 введен </w:t>
      </w:r>
      <w:hyperlink r:id="rId32" w:history="1">
        <w:r w:rsidRPr="0031341F">
          <w:t>постановлением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7. Министерство размещает на официальном сайте Министерства (http://www.mincult.saratov.gov.ru) объявление о проведении конкурса, содержащее в том числе сведения о сроках, времени и месте подачи документов, необходимых для участия в конкурсе, порядке их представления, условиях конкурса, критериях отбора, порядке оценки заявок, размере гранта, а также о порядке и сроках объявления результатов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Объявление размещается на официальном сайте Министерства не позднее чем за 3 календарных дня до дня начала приема заявок.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8. Утратил силу с 14 марта 2018 года. - </w:t>
      </w:r>
      <w:hyperlink r:id="rId33" w:history="1">
        <w:r w:rsidRPr="0031341F">
          <w:t>Постановление</w:t>
        </w:r>
      </w:hyperlink>
      <w:r w:rsidRPr="0031341F">
        <w:t xml:space="preserve"> Правительства Саратовской области от 14.03.2018 N 123-П.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9. Прием заявок на участие в конкурсе осуществляется Министерством в течение 10 рабочих дней со дня начала приема заявок на участие в конкурсе, указанного в объявлении о проведении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24" w:name="P224"/>
      <w:bookmarkEnd w:id="24"/>
      <w:r w:rsidRPr="0031341F">
        <w:t>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Заявка на участие в конкурсе включает: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а) </w:t>
      </w:r>
      <w:hyperlink w:anchor="P696" w:history="1">
        <w:r w:rsidRPr="0031341F">
          <w:t>заявление</w:t>
        </w:r>
      </w:hyperlink>
      <w:r w:rsidRPr="0031341F">
        <w:t xml:space="preserve"> на участие в конкурсе на получение гранта по форме согласно приложению N 6 к постановлению;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б) копии учредительных документов и всех изменений к ним;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в) информационное письмо, содержащее информацию о реквизитах счета в кредитной организации, на который подлежит перечислению грант, подписанное руководителем заявителя;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г) информационное письмо, подтверждающее отсутствие процесса ликвидации заявителя и отсутствие решения арбитражного суда о признании заявителя несостоятельным (банкротом) и об открытии конкурсного производства, подписанное руководителем заявителя;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д) информационное письмо, подписанное руководителем заявителя, о сумме </w:t>
      </w:r>
      <w:proofErr w:type="spellStart"/>
      <w:r w:rsidRPr="0031341F">
        <w:t>софинансирования</w:t>
      </w:r>
      <w:proofErr w:type="spellEnd"/>
      <w:r w:rsidRPr="0031341F">
        <w:t xml:space="preserve"> расходов на цели, указанные в </w:t>
      </w:r>
      <w:hyperlink w:anchor="P196" w:history="1">
        <w:r w:rsidRPr="0031341F">
          <w:t>пункте 3</w:t>
        </w:r>
      </w:hyperlink>
      <w:r w:rsidRPr="0031341F">
        <w:t xml:space="preserve"> настоящего Положения, с приложением выписок с банковских счетов некоммерческой организации и (или) копий соответствующих договоров (о безвозмездном оказании услуг, пожертвования, об оказании спонсорской помощи, др.);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е) сведения о проекте по популяризации музейного дела, указанном в </w:t>
      </w:r>
      <w:hyperlink w:anchor="P196" w:history="1">
        <w:r w:rsidRPr="0031341F">
          <w:t>пункте 3</w:t>
        </w:r>
      </w:hyperlink>
      <w:r w:rsidRPr="0031341F">
        <w:t xml:space="preserve"> настоящего Положения, а именно: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описание проекта и ожидаемого социально-культурного эффекта от его реализации;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информация о составе участников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lastRenderedPageBreak/>
        <w:t>количественные и качественные характеристики работ, выполняемых в рамках реализации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сроки реализации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поэтапный план реализации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смета затрат на реализацию проекта с обоснованием размера указанных затрат.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Заявителем в Министерство по собственной инициативе могут представляться также выписка из Единого государственного реестра юридических лиц, полученная не ранее чем за 30 календарных дней до дня подачи заявления на получение гранта; справка из налогового органа об отсутствии задолженности по уплате налогов, сборов, пеней, штрафов, полученная не ранее чем за 30 календарных дней до дня подачи заявления на участие в конкурсе на получение гранта. В случае непредставления заявителями указанных документов они запрашиваются Министерством в рамках межведомственного взаимодействия.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25" w:name="P239"/>
      <w:bookmarkEnd w:id="25"/>
      <w:r w:rsidRPr="0031341F">
        <w:t>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Документы, представленные в составе заявки, заявителю не возвращаются. Заявитель несет ответственность за достоверность сведений, указанных заявке, в соответствии с действующим законодательством.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12. Регистрация заявок, поданных в срок, указанный в объявлении о проведении конкурса, осуществляется в той последовательности, в которой они поступили в Министерство.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Заявки регистрируются в журнале входящей корреспонденции Министерства (далее - журнал).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13. Министерство обязано обеспечить конфиденциальность информации, содержащейся в заявках.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14. Заявки по истечении срока для приема заявок на участие в конкурсе не принимаются.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15. Конкурсный отбор производится конкурсной комиссией (далее - комиссия).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Состав комиссии утверждается приказом Министерства. В состав комиссии входят представители Министерства, по согласованию - представители органов государственной власти области, органов местного самоуправления, государственных и муниципальных учреждений культуры, Общественного совета при министерстве культуры области, представители общественности, некоммерческих организаций в сфере культуры.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16. Число членов комиссии должно быть нечетным и составлять не менее пяти человек.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Число членов комиссии, замещающих государственные должности области и должности государственной гражданской службы области, муниципальные должности, должности муниципальной службы, должно быть менее половины состава комиссии.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Комиссия правомочна принимать решения, если в заседании принимает участие не менее </w:t>
      </w:r>
      <w:r w:rsidRPr="0031341F">
        <w:lastRenderedPageBreak/>
        <w:t>двух третей от общего числа ее членов.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17. Заявитель, подавший заявку на участие в конкурсе, не допускается к участию в нем, если: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заявитель не соответствует требованиям, установленным </w:t>
      </w:r>
      <w:hyperlink w:anchor="P206" w:history="1">
        <w:r w:rsidRPr="0031341F">
          <w:t>пунктом 5</w:t>
        </w:r>
      </w:hyperlink>
      <w:r w:rsidRPr="0031341F">
        <w:t xml:space="preserve"> и </w:t>
      </w:r>
      <w:hyperlink w:anchor="P216" w:history="1">
        <w:r w:rsidRPr="0031341F">
          <w:t>подпунктами "б"</w:t>
        </w:r>
      </w:hyperlink>
      <w:r w:rsidRPr="0031341F">
        <w:t xml:space="preserve"> - </w:t>
      </w:r>
      <w:hyperlink w:anchor="P217" w:history="1">
        <w:r w:rsidRPr="0031341F">
          <w:t>"в" пункта 6</w:t>
        </w:r>
      </w:hyperlink>
      <w:r w:rsidRPr="0031341F">
        <w:t xml:space="preserve"> настоящего Положения;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заявителем представлено более одной заявки;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представленная заявителем заявка не соответствует требованиям полноты и достоверности в соответствии с </w:t>
      </w:r>
      <w:hyperlink w:anchor="P224" w:history="1">
        <w:r w:rsidRPr="0031341F">
          <w:t>пунктами 10</w:t>
        </w:r>
      </w:hyperlink>
      <w:r w:rsidRPr="0031341F">
        <w:t xml:space="preserve"> - </w:t>
      </w:r>
      <w:hyperlink w:anchor="P239" w:history="1">
        <w:r w:rsidRPr="0031341F">
          <w:t>11</w:t>
        </w:r>
      </w:hyperlink>
      <w:r w:rsidRPr="0031341F">
        <w:t xml:space="preserve"> настоящего Положения;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заявка поступила Министерству после окончания срока приема заявок.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18. В течение 5 календарных дней со дня окончания срока приема заявок на участие в конкурсе комиссия утверждает список некоммерческих организаций, допущенных к участию в конкурсе, а также список некоммерческих организаций, не допущенных к участию в конкурсе, и в течение 2 рабочих дней уведомляет о допуске или отказе в допуске к участию в конкурсе заявителей.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 течение 5 календарных дней со дня утверждения списка некоммерческих организаций, допущенных к участию в конкурсе, а также списка некоммерческих организаций, не допущенных к участию в конкурсе, комиссия проводит заседание, в ходе которого определяет количество баллов, набранных участниками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26" w:name="P258"/>
      <w:bookmarkEnd w:id="26"/>
      <w:r w:rsidRPr="0031341F">
        <w:t>19. Оценка заявок производится по следующим критериям: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значимость проекта, ожидаемый социально-культурный эффект от его реализации;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количественный состав участников проекта, уровень проекта (местный, региональный, всероссийский, международный);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творческая идея и уникальность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размер </w:t>
      </w:r>
      <w:proofErr w:type="spellStart"/>
      <w:r w:rsidRPr="0031341F">
        <w:t>софинансирования</w:t>
      </w:r>
      <w:proofErr w:type="spellEnd"/>
      <w:r w:rsidRPr="0031341F">
        <w:t xml:space="preserve"> проекта собственными или заемными средствами участника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По каждому критерию каждым членом комиссии выставляются баллы от 1 до 10.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20. По результатам проведения оценки заявок осуществляется присвоение каждому участнику конкурса суммарной количественной оценки (оценочный балл) по всем критериям оценки заявок, указанным в </w:t>
      </w:r>
      <w:hyperlink w:anchor="P258" w:history="1">
        <w:r w:rsidRPr="0031341F">
          <w:t>пункте 19</w:t>
        </w:r>
      </w:hyperlink>
      <w:r w:rsidRPr="0031341F">
        <w:t xml:space="preserve"> настоящего Положения, ранжирование участников конкурса с указанием очередности номеров в соответствии с наибольшим количеством набранных баллов (рейтинг заявок) в порядке убывания баллов.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Комиссия на основании рейтингов заявок рекомендует для утверждения Министерством победителя конкурса - получателя гранта, набравшего наибольшее количество баллов.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21. Решения комиссии принимаются простым большинством голосов присутствующих на заседании членов комиссии.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 случае равенства количества голосов комиссия руководствуется очередностью в соответствии с регистрацией заявок в хронологическом порядке в журнале.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22. Из участников конкурса, не признанных победителем конкурса, формируется резервный список. Участники конкурса регистрируются в резервном списке по размеру оценочного балла в порядке убывания.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lastRenderedPageBreak/>
        <w:t>В случаях отказа получателем гранта от его получения и (или) возврата грант предоставляется участнику конкурса, возглавляющему резервный список.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23. Решение комиссии оформляется протоколом заседания комиссии (далее - протокол) и подписывается председателем и секретарем комиссии.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24. Результаты рассмотрения единственной заявки на участие в конкурсе на предмет ее соответствия требованиям, установленным </w:t>
      </w:r>
      <w:hyperlink w:anchor="P206" w:history="1">
        <w:r w:rsidRPr="0031341F">
          <w:t>пунктами 5</w:t>
        </w:r>
      </w:hyperlink>
      <w:r w:rsidRPr="0031341F">
        <w:t xml:space="preserve">, </w:t>
      </w:r>
      <w:hyperlink w:anchor="P214" w:history="1">
        <w:r w:rsidRPr="0031341F">
          <w:t>6</w:t>
        </w:r>
      </w:hyperlink>
      <w:r w:rsidRPr="0031341F">
        <w:t xml:space="preserve">, </w:t>
      </w:r>
      <w:hyperlink w:anchor="P224" w:history="1">
        <w:r w:rsidRPr="0031341F">
          <w:t>10</w:t>
        </w:r>
      </w:hyperlink>
      <w:r w:rsidRPr="0031341F">
        <w:t xml:space="preserve"> - </w:t>
      </w:r>
      <w:hyperlink w:anchor="P239" w:history="1">
        <w:r w:rsidRPr="0031341F">
          <w:t>11</w:t>
        </w:r>
      </w:hyperlink>
      <w:r w:rsidRPr="0031341F">
        <w:t xml:space="preserve"> настоящего Положения,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а) место, дата, время проведения заседания комиссии по рассмотрению такой заявки;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б) наименование заявителя, подавшего единственную заявку на участие в конкурсе;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в) решение каждого члена комиссии о соответствии такой заявки установленным настоящим Положением требованиям;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г) решение о возможности заключения соглашения о предоставлении гранта с заявителем, подавшим единственную заявку на участие в конкурсе.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25. Решение комиссии направляется в течение 2 рабочих дней с момента его подписания в Министерство для принятия решения об определении победителя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27" w:name="P277"/>
      <w:bookmarkEnd w:id="27"/>
      <w:r w:rsidRPr="0031341F">
        <w:t>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27. В течение 3 рабочих дней с даты издания приказа, указанного в </w:t>
      </w:r>
      <w:hyperlink w:anchor="P277" w:history="1">
        <w:r w:rsidRPr="0031341F">
          <w:t>пункте 26</w:t>
        </w:r>
      </w:hyperlink>
      <w:r w:rsidRPr="0031341F">
        <w:t xml:space="preserve"> настоящего Положения, участникам конкурса направляется в письменном виде уведомление о результатах проведенного отбора с указанием количества набранных баллов и решения о предоставлении гранта или об отказе в предоставлении гранта (с указанием причины отказа).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28. Предоставление гранта осуществляется на основании соглашения о предоставлении гранта (далее - соглашение), заключаемого между социально ориентированной некоммерческой организацией, признанной победителем конкурса - получателем гранта, (далее - получатель гранта) и Министерством, в соответствии с типовой формой, установленной министерством финансов области, в течение 5 рабочих дней с даты издания приказа, указанного в </w:t>
      </w:r>
      <w:hyperlink w:anchor="P277" w:history="1">
        <w:r w:rsidRPr="0031341F">
          <w:t>пункте 26</w:t>
        </w:r>
      </w:hyperlink>
      <w:r w:rsidRPr="0031341F">
        <w:t xml:space="preserve"> настоящего Положения.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29. Перечисление гранта осуществляется Министерством на расчетный счет получателя гранта, открытый в кредитной организации, в течение 25 рабочих дней со дня подписания соглашения.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30. Основания для отказа в предоставлении гранта: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несоответствие представленных заявителем документов требованиям, определенным </w:t>
      </w:r>
      <w:hyperlink w:anchor="P224" w:history="1">
        <w:r w:rsidRPr="0031341F">
          <w:t>пунктами 10</w:t>
        </w:r>
      </w:hyperlink>
      <w:r w:rsidRPr="0031341F">
        <w:t xml:space="preserve"> - </w:t>
      </w:r>
      <w:hyperlink w:anchor="P239" w:history="1">
        <w:r w:rsidRPr="0031341F">
          <w:t>11</w:t>
        </w:r>
      </w:hyperlink>
      <w:r w:rsidRPr="0031341F">
        <w:t xml:space="preserve"> настоящего Положения, или непредставление (представление не в полном объеме) указанных документов;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недостоверность представленной заявителем информации;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несоответствие заявителя требованиям </w:t>
      </w:r>
      <w:hyperlink w:anchor="P206" w:history="1">
        <w:r w:rsidRPr="0031341F">
          <w:t>пунктов 5</w:t>
        </w:r>
      </w:hyperlink>
      <w:r w:rsidRPr="0031341F">
        <w:t xml:space="preserve"> - </w:t>
      </w:r>
      <w:hyperlink w:anchor="P214" w:history="1">
        <w:r w:rsidRPr="0031341F">
          <w:t>6</w:t>
        </w:r>
      </w:hyperlink>
      <w:r w:rsidRPr="0031341F">
        <w:t xml:space="preserve"> настоящего Положения.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31. Получатель гранта представляет в Министерство не позднее 15 января года, следующего за отчетным, </w:t>
      </w:r>
      <w:hyperlink w:anchor="P737" w:history="1">
        <w:r w:rsidRPr="0031341F">
          <w:t>отчет</w:t>
        </w:r>
      </w:hyperlink>
      <w:r w:rsidRPr="0031341F">
        <w:t xml:space="preserve"> об использовании гранта согласно </w:t>
      </w:r>
      <w:proofErr w:type="gramStart"/>
      <w:r w:rsidRPr="0031341F">
        <w:t>приложению</w:t>
      </w:r>
      <w:proofErr w:type="gramEnd"/>
      <w:r w:rsidRPr="0031341F">
        <w:t xml:space="preserve"> N 7 к настоящему постановлению, к которому прилагаются копии первичных документов, подтверждающих </w:t>
      </w:r>
      <w:r w:rsidRPr="0031341F">
        <w:lastRenderedPageBreak/>
        <w:t xml:space="preserve">расходование гранта на цели, указанные в </w:t>
      </w:r>
      <w:hyperlink w:anchor="P196" w:history="1">
        <w:r w:rsidRPr="0031341F">
          <w:t>пункте 3</w:t>
        </w:r>
      </w:hyperlink>
      <w:r w:rsidRPr="0031341F">
        <w:t xml:space="preserve"> настоящего Положения.</w:t>
      </w:r>
    </w:p>
    <w:p w:rsidR="0031341F" w:rsidRPr="0031341F" w:rsidRDefault="0031341F">
      <w:pPr>
        <w:pStyle w:val="ConsPlusNormal"/>
        <w:jc w:val="both"/>
      </w:pPr>
      <w:r w:rsidRPr="0031341F">
        <w:t xml:space="preserve">(п. 31 в ред. </w:t>
      </w:r>
      <w:hyperlink r:id="rId34" w:history="1">
        <w:r w:rsidRPr="0031341F">
          <w:t>постановления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32. В случае нарушения получателем гранта условий, установленных при предоставлении гранта, выявленного по фактам проверок, проведенных Министерством и уполномоченным органом государственного финансового контроля области, грант подлежит возврату получателем гранта в областной бюджет в полном объеме в следующем порядке: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28" w:name="P288"/>
      <w:bookmarkEnd w:id="28"/>
      <w:r w:rsidRPr="0031341F">
        <w:t>Министерство издает приказ о возврате гранта получателем гранта в областной бюджет;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29" w:name="P289"/>
      <w:bookmarkEnd w:id="29"/>
      <w:r w:rsidRPr="0031341F">
        <w:t xml:space="preserve">в течение 7 календарных дней со дня издания приказа, предусмотренного </w:t>
      </w:r>
      <w:hyperlink w:anchor="P288" w:history="1">
        <w:r w:rsidRPr="0031341F">
          <w:t>абзацем вторым</w:t>
        </w:r>
      </w:hyperlink>
      <w:r w:rsidRPr="0031341F">
        <w:t xml:space="preserve"> настоящего пункта, Министерство направляет получателю гранта письменное требование о возврате гранта с приложением копии указанного приказа и платежных реквизитов для осуществления возврата гранта;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30" w:name="P290"/>
      <w:bookmarkEnd w:id="30"/>
      <w:r w:rsidRPr="0031341F">
        <w:t xml:space="preserve">получатель гранта обязан в течение 15 календарных дней со дня получения требования, предусмотренного </w:t>
      </w:r>
      <w:hyperlink w:anchor="P289" w:history="1">
        <w:r w:rsidRPr="0031341F">
          <w:t>абзацем третьим</w:t>
        </w:r>
      </w:hyperlink>
      <w:r w:rsidRPr="0031341F">
        <w:t xml:space="preserve"> настоящего пункта, возвратить грант в областной бюджет;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если в течение срока, установленного </w:t>
      </w:r>
      <w:hyperlink w:anchor="P290" w:history="1">
        <w:r w:rsidRPr="0031341F">
          <w:t>абзацем четвертым</w:t>
        </w:r>
      </w:hyperlink>
      <w:r w:rsidRPr="0031341F">
        <w:t xml:space="preserve"> настоящего пункта, получатель гранта не возвратил грант в областной бюджет, Министерство в течение 30 календарных дней со дня истечения указанного срока направляет в суд исковое заявление для взыскания средств в судебном порядке.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31" w:name="P292"/>
      <w:bookmarkEnd w:id="31"/>
      <w:r w:rsidRPr="0031341F">
        <w:t>33. Неиспользованный по состоянию на 1 января года, следующего за отчетным, остаток гранта, находящийся на счете получателя гранта, подлежит возврату в доход областного бюджета в срок до 1 февраля года, следующего за отчетным.</w:t>
      </w:r>
    </w:p>
    <w:p w:rsidR="0031341F" w:rsidRPr="0031341F" w:rsidRDefault="0031341F">
      <w:pPr>
        <w:pStyle w:val="ConsPlusNormal"/>
        <w:jc w:val="both"/>
      </w:pPr>
      <w:r w:rsidRPr="0031341F">
        <w:t xml:space="preserve">(часть первая в ред. </w:t>
      </w:r>
      <w:hyperlink r:id="rId35" w:history="1">
        <w:r w:rsidRPr="0031341F">
          <w:t>постановления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32" w:name="P294"/>
      <w:bookmarkEnd w:id="32"/>
      <w:r w:rsidRPr="0031341F">
        <w:t xml:space="preserve">В случае если получатель гранта по истечении срока, указанного в </w:t>
      </w:r>
      <w:hyperlink w:anchor="P292" w:history="1">
        <w:r w:rsidRPr="0031341F">
          <w:t>части первой</w:t>
        </w:r>
      </w:hyperlink>
      <w:r w:rsidRPr="0031341F">
        <w:t xml:space="preserve"> настоящего пункта, не возвратил остаток гранта в областной бюджет, Министерство направляет получателю гранта письменное требование о возврате остатка гранта с приложением платежных реквизитов для осуществления возврата гранта.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33" w:name="P295"/>
      <w:bookmarkEnd w:id="33"/>
      <w:r w:rsidRPr="0031341F">
        <w:t xml:space="preserve">Получатель гранта обязан в течение 5 календарных дней со дня получения требования, предусмотренного </w:t>
      </w:r>
      <w:hyperlink w:anchor="P294" w:history="1">
        <w:r w:rsidRPr="0031341F">
          <w:t>частью второй</w:t>
        </w:r>
      </w:hyperlink>
      <w:r w:rsidRPr="0031341F">
        <w:t xml:space="preserve"> настоящего пункта, возвратить остаток гранта в областной бюджет.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Если в течение срока, установленного </w:t>
      </w:r>
      <w:hyperlink w:anchor="P295" w:history="1">
        <w:r w:rsidRPr="0031341F">
          <w:t>частью третьей</w:t>
        </w:r>
      </w:hyperlink>
      <w:r w:rsidRPr="0031341F">
        <w:t xml:space="preserve"> настоящего пункта, получатель гранта не возвратил остаток гранта в областной бюджет, Министерство в течение 30 календарных дней со дня истечения указанного срока направляет в суд исковое заявление для взыскания средств в судебном порядке.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34. Министерство и органы государственного финансового контроля области (по согласованию) осуществляют обязательную проверку соблюдения условий, целей и порядка предоставления грантов их получателям. Министерство осуществляет обязательную проверку соблюдения условий, целей и порядка предоставления грантов их получателям путем проведения плановых и (или) внеплановых проверок в форме документарной и (или) выездной проверки.</w:t>
      </w:r>
    </w:p>
    <w:p w:rsidR="0031341F" w:rsidRPr="0031341F" w:rsidRDefault="0031341F">
      <w:pPr>
        <w:pStyle w:val="ConsPlusNormal"/>
        <w:jc w:val="both"/>
      </w:pPr>
      <w:r w:rsidRPr="0031341F">
        <w:t xml:space="preserve">(часть первая в ред. </w:t>
      </w:r>
      <w:hyperlink r:id="rId36" w:history="1">
        <w:r w:rsidRPr="0031341F">
          <w:t>постановления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Документарная проверка проводится по месту нахождения Министерства на основании документов, находящихся в распоряжении Министерства, а также документов, представленных получателем субсидии по запросу Министерства.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Выездная проверка проводится Министерством по месту нахождения получателя гранта путем документального и фактического анализа операций, связанных с использованием гранта, произведенных получателем гранта.</w:t>
      </w:r>
    </w:p>
    <w:p w:rsidR="0031341F" w:rsidRPr="0031341F" w:rsidRDefault="0031341F">
      <w:pPr>
        <w:pStyle w:val="ConsPlusNormal"/>
        <w:jc w:val="both"/>
      </w:pPr>
      <w:r w:rsidRPr="0031341F">
        <w:lastRenderedPageBreak/>
        <w:t xml:space="preserve">(в ред. </w:t>
      </w:r>
      <w:hyperlink r:id="rId37" w:history="1">
        <w:r w:rsidRPr="0031341F">
          <w:t>постановления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right"/>
        <w:outlineLvl w:val="0"/>
      </w:pPr>
      <w:r w:rsidRPr="0031341F">
        <w:t>Приложение N 3</w:t>
      </w:r>
    </w:p>
    <w:p w:rsidR="0031341F" w:rsidRPr="0031341F" w:rsidRDefault="0031341F">
      <w:pPr>
        <w:pStyle w:val="ConsPlusNormal"/>
        <w:jc w:val="right"/>
      </w:pPr>
      <w:r w:rsidRPr="0031341F">
        <w:t>к постановлению</w:t>
      </w:r>
    </w:p>
    <w:p w:rsidR="0031341F" w:rsidRPr="0031341F" w:rsidRDefault="0031341F">
      <w:pPr>
        <w:pStyle w:val="ConsPlusNormal"/>
        <w:jc w:val="right"/>
      </w:pPr>
      <w:r w:rsidRPr="0031341F">
        <w:t>Правительства Саратовской области</w:t>
      </w:r>
    </w:p>
    <w:p w:rsidR="0031341F" w:rsidRPr="0031341F" w:rsidRDefault="0031341F">
      <w:pPr>
        <w:pStyle w:val="ConsPlusNormal"/>
        <w:jc w:val="right"/>
      </w:pPr>
      <w:r w:rsidRPr="0031341F">
        <w:t>от 11 октября 2017 г. N 520-П</w:t>
      </w: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Title"/>
        <w:jc w:val="center"/>
      </w:pPr>
      <w:bookmarkStart w:id="34" w:name="P312"/>
      <w:bookmarkEnd w:id="34"/>
      <w:r w:rsidRPr="0031341F">
        <w:t>ПОЛОЖЕНИЕ</w:t>
      </w:r>
    </w:p>
    <w:p w:rsidR="0031341F" w:rsidRPr="0031341F" w:rsidRDefault="0031341F">
      <w:pPr>
        <w:pStyle w:val="ConsPlusTitle"/>
        <w:jc w:val="center"/>
      </w:pPr>
      <w:r w:rsidRPr="0031341F">
        <w:t>О ПОРЯДКЕ ПРЕДОСТАВЛЕНИЯ ИЗ ОБЛАСТНОГО БЮДЖЕТА</w:t>
      </w:r>
    </w:p>
    <w:p w:rsidR="0031341F" w:rsidRPr="0031341F" w:rsidRDefault="0031341F">
      <w:pPr>
        <w:pStyle w:val="ConsPlusTitle"/>
        <w:jc w:val="center"/>
      </w:pPr>
      <w:r w:rsidRPr="0031341F">
        <w:t>ГРАНТА В ФОРМЕ СУБСИДИИ НА ОРГАНИЗАЦИЮ И ПРОВЕДЕНИЕ</w:t>
      </w:r>
    </w:p>
    <w:p w:rsidR="0031341F" w:rsidRPr="0031341F" w:rsidRDefault="0031341F">
      <w:pPr>
        <w:pStyle w:val="ConsPlusTitle"/>
        <w:jc w:val="center"/>
      </w:pPr>
      <w:r w:rsidRPr="0031341F">
        <w:t>МЕРОПРИЯТИЙ ПО ПОПУЛЯРИЗАЦИИ ТЕАТРАЛЬНОГО ДЕЛА</w:t>
      </w:r>
    </w:p>
    <w:p w:rsidR="0031341F" w:rsidRPr="0031341F" w:rsidRDefault="003134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341F" w:rsidRPr="003134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Список изменяющих документов</w:t>
            </w:r>
          </w:p>
          <w:p w:rsidR="0031341F" w:rsidRPr="0031341F" w:rsidRDefault="0031341F">
            <w:pPr>
              <w:pStyle w:val="ConsPlusNormal"/>
              <w:jc w:val="center"/>
            </w:pPr>
            <w:r w:rsidRPr="0031341F">
              <w:t xml:space="preserve">(в ред. </w:t>
            </w:r>
            <w:hyperlink r:id="rId38" w:history="1">
              <w:r w:rsidRPr="0031341F">
                <w:t>постановления</w:t>
              </w:r>
            </w:hyperlink>
            <w:r w:rsidRPr="0031341F">
              <w:t xml:space="preserve"> Правительства Саратовской области</w:t>
            </w:r>
          </w:p>
          <w:p w:rsidR="0031341F" w:rsidRPr="0031341F" w:rsidRDefault="0031341F">
            <w:pPr>
              <w:pStyle w:val="ConsPlusNormal"/>
              <w:jc w:val="center"/>
            </w:pPr>
            <w:r w:rsidRPr="0031341F">
              <w:t>от 14.03.2018 N 123-П)</w:t>
            </w:r>
          </w:p>
        </w:tc>
      </w:tr>
    </w:tbl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ind w:firstLine="540"/>
        <w:jc w:val="both"/>
      </w:pPr>
      <w:r w:rsidRPr="0031341F">
        <w:t xml:space="preserve">1. Настоящее Положение определяет цели, условия и порядок предоставления из областного бюджета гранта в форме субсидии на организацию и проведение мероприятий по популяризации театрального дела при проведении театральной гостиной с мастерами сцены в рамках </w:t>
      </w:r>
      <w:hyperlink r:id="rId39" w:history="1">
        <w:r w:rsidRPr="0031341F">
          <w:t>подпрограммы 2</w:t>
        </w:r>
      </w:hyperlink>
      <w:r w:rsidRPr="0031341F">
        <w:t xml:space="preserve"> "Театры" государственной программы Саратовской области "Культура Саратовской области до 2020 года" (далее - грант), категории и критерии отбора получателей гранта, порядок возврата гранта в случае нарушения условий, установленных при его предоставлении, а также положения об обязательной проверке соблюдения условий, целей и порядка предоставления гранта ее получателям.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35" w:name="P321"/>
      <w:bookmarkEnd w:id="35"/>
      <w:r w:rsidRPr="0031341F">
        <w:t>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организации и проведения театральной гостиной.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Театральная гостиная с мастерами сцены - это цикл творческих встреч известных артистов и деятелей театра с широкой аудиторией, основной целью которых является ознакомление с работой театра.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36" w:name="P323"/>
      <w:bookmarkEnd w:id="36"/>
      <w:r w:rsidRPr="0031341F">
        <w:t>3. Предоставленный грант расходуется на цели реализации на территории Саратовской области мероприятий по проведению театральной гостиной с мастерами сцены, в том числе на: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а) оплату труда работников некоммерческой организации, а также специалистов, привлекаемых к реализации мероприятий, указанных в </w:t>
      </w:r>
      <w:hyperlink w:anchor="P321" w:history="1">
        <w:r w:rsidRPr="0031341F">
          <w:t>пункте 2</w:t>
        </w:r>
      </w:hyperlink>
      <w:r w:rsidRPr="0031341F">
        <w:t xml:space="preserve"> настоящего Положения (не более 30 процентов от общей суммы гранта);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б) оплату гонораров творческим работникам, привлекаемым к реализации проводимых мероприятий;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в) оплату работ (услуг) по техническому обеспечению мероприятия аппаратурой (включая приобретение, аренду, изготовление, монтаж (демонтаж), доставку и обслуживание);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г) оплату расходов на рекламно-информационное обеспечение (включая изготовление информационно-методических, рекламных, текстовых фото- и видеоматериалов, размещение соответствующих материалов в средствах массовой информации);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lastRenderedPageBreak/>
        <w:t>д) арендную плату за пользование имуществом, в том числе оплату аренды помещений для реализации мероприятий;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е) оплату расходов на содержание арендуемых помещений и сценических площадок, в том числе расходов на коммунальные услуги;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ж) приобретение и (или) аренду технического и технологического оборудования (включая доставку, монтаж (демонтаж), погрузочно-разгрузочные работы и обслуживание), необходимого для осуществления мероприятий;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з) уплату налогов, сборов и иных обязательных платежей в порядке, установленном законодательством Российской Федерации.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4. Отбор некоммерческих организаций, имеющих право на получение гранта, проводится на конкурсной основе.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37" w:name="P333"/>
      <w:bookmarkEnd w:id="37"/>
      <w:r w:rsidRPr="0031341F">
        <w:t xml:space="preserve">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</w:t>
      </w:r>
      <w:hyperlink r:id="rId40" w:history="1">
        <w:r w:rsidRPr="0031341F">
          <w:t>пунктом 2.1 статьи 2</w:t>
        </w:r>
      </w:hyperlink>
      <w:r w:rsidRPr="0031341F">
        <w:t xml:space="preserve"> Федерального закона "О некоммерческих организациях" социально ориентированными некоммерческими организациями и отвечающие следующим требованиям на первое число месяца, предшествующего месяцу, в котором планируется проведение конкурса: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а)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б)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в) отсутствие процесса реорганизации, ликвидации, банкротства;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г) отсутствие фактов расходования средств областного бюджета не по целевому назначению в течение двух последних лет, предшествующих подаче заявки на участие в конкурсе;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д) неполучение средств из областного бюджета в соответствии с иными нормативными правовыми актами на цели предоставления гранта;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е) осуществление деятельности на территории области не менее одного года с даты государственной регистрации на дату подачи заявки на участие в конкурсе;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ж) социально ориентированная некоммерческая организация не должна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38" w:name="P341"/>
      <w:bookmarkEnd w:id="38"/>
      <w:r w:rsidRPr="0031341F">
        <w:t>6. Условиями предоставления гранта являются: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а) признание социально ориентированной некоммерческой организации победителем конкурса - получателем гранта;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39" w:name="P343"/>
      <w:bookmarkEnd w:id="39"/>
      <w:r w:rsidRPr="0031341F">
        <w:t xml:space="preserve">б) </w:t>
      </w:r>
      <w:proofErr w:type="spellStart"/>
      <w:r w:rsidRPr="0031341F">
        <w:t>софинансирование</w:t>
      </w:r>
      <w:proofErr w:type="spellEnd"/>
      <w:r w:rsidRPr="0031341F">
        <w:t xml:space="preserve"> социально ориентированной некоммерческой организацией расходов </w:t>
      </w:r>
      <w:r w:rsidRPr="0031341F">
        <w:lastRenderedPageBreak/>
        <w:t xml:space="preserve">на цели, указанные в </w:t>
      </w:r>
      <w:hyperlink w:anchor="P323" w:history="1">
        <w:r w:rsidRPr="0031341F">
          <w:t>пункте 3</w:t>
        </w:r>
      </w:hyperlink>
      <w:r w:rsidRPr="0031341F">
        <w:t xml:space="preserve"> настоящего Положения, в размере не менее 10 процентов от общей стоимости мероприятий, перечисленных в </w:t>
      </w:r>
      <w:hyperlink w:anchor="P321" w:history="1">
        <w:r w:rsidRPr="0031341F">
          <w:t>пункте 2</w:t>
        </w:r>
      </w:hyperlink>
      <w:r w:rsidRPr="0031341F">
        <w:t xml:space="preserve"> настоящего Положения;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40" w:name="P344"/>
      <w:bookmarkEnd w:id="40"/>
      <w:r w:rsidRPr="0031341F">
        <w:t xml:space="preserve">в) утратил силу с 14 марта 2018 года. - </w:t>
      </w:r>
      <w:hyperlink r:id="rId41" w:history="1">
        <w:r w:rsidRPr="0031341F">
          <w:t>Постановление</w:t>
        </w:r>
      </w:hyperlink>
      <w:r w:rsidRPr="0031341F">
        <w:t xml:space="preserve"> Правительства Саратовской области от 14.03.2018 N 123-П.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6.1. Обязательным условием предоставления гранта, включаемым в соглашения о предоставлении гранта и договоры (соглашения), заключенные в целях исполнения обязательств по соглашениям о предоставлении гранта, является согласие соответственно получателей гранта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гранта, 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гранта и запрет приобретения за счет полученных средств, предоставленных в целях финансового обеспечения затрат получателей гранта,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гранта некоммерческим организациям, не являющимся государственными (муниципальными) учреждениями.</w:t>
      </w:r>
    </w:p>
    <w:p w:rsidR="0031341F" w:rsidRPr="0031341F" w:rsidRDefault="0031341F">
      <w:pPr>
        <w:pStyle w:val="ConsPlusNormal"/>
        <w:jc w:val="both"/>
      </w:pPr>
      <w:r w:rsidRPr="0031341F">
        <w:t xml:space="preserve">(п. 6.1 введен </w:t>
      </w:r>
      <w:hyperlink r:id="rId42" w:history="1">
        <w:r w:rsidRPr="0031341F">
          <w:t>постановлением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7. Министерство размещает на официальном сайте Министерства (http://www.mincult.saratov.gov.ru) объявление о проведении конкурса, содержащее в том числе сведения о сроках, времени и месте подачи документов, необходимых для участия в конкурсе, порядке их представления, условиях конкурса, критериях отбора, порядке оценки заявок, размере гранта, а также о порядке и сроках объявления результатов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Объявление размещается на официальном сайте Министерства не позднее чем за 3 календарных дня до дня начала приема заявок.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8. Утратил силу с 14 марта 2018 года. - </w:t>
      </w:r>
      <w:hyperlink r:id="rId43" w:history="1">
        <w:r w:rsidRPr="0031341F">
          <w:t>Постановление</w:t>
        </w:r>
      </w:hyperlink>
      <w:r w:rsidRPr="0031341F">
        <w:t xml:space="preserve"> Правительства Саратовской области от 14.03.2018 N 123-П.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9. Прием заявок на участие в конкурсе осуществляется Министерством в течение 10 рабочих дней со дня начала приема заявок на участие в конкурсе, указанного в объявлении о проведении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41" w:name="P351"/>
      <w:bookmarkEnd w:id="41"/>
      <w:r w:rsidRPr="0031341F">
        <w:t>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Заявка на участие в конкурсе включает: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а) </w:t>
      </w:r>
      <w:hyperlink w:anchor="P696" w:history="1">
        <w:r w:rsidRPr="0031341F">
          <w:t>заявление</w:t>
        </w:r>
      </w:hyperlink>
      <w:r w:rsidRPr="0031341F">
        <w:t xml:space="preserve"> на участие в конкурсе на получение гранта по форме согласно приложению N 6 к постановлению;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б) копии учредительных документов и всех изменений к ним;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в) информационное письмо, содержащее информацию о реквизитах счета в кредитной организации, на который подлежит перечислению грант, подписанное руководителем заявителя;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г) информационное письмо, подтверждающее отсутствие процесса ликвидации заявителя и отсутствие решения арбитражного суда о признании заявителя несостоятельным (банкротом) и об открытии конкурсного производства, подписанное руководителем заявителя;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lastRenderedPageBreak/>
        <w:t xml:space="preserve">д) информационное письмо, подписанное руководителем заявителя, о сумме </w:t>
      </w:r>
      <w:proofErr w:type="spellStart"/>
      <w:r w:rsidRPr="0031341F">
        <w:t>софинансирования</w:t>
      </w:r>
      <w:proofErr w:type="spellEnd"/>
      <w:r w:rsidRPr="0031341F">
        <w:t xml:space="preserve"> расходов на цели, указанные в </w:t>
      </w:r>
      <w:hyperlink w:anchor="P323" w:history="1">
        <w:r w:rsidRPr="0031341F">
          <w:t>пункте 3</w:t>
        </w:r>
      </w:hyperlink>
      <w:r w:rsidRPr="0031341F">
        <w:t xml:space="preserve"> настоящего Положения, с приложением выписок с банковских счетов некоммерческой организации и (или) копий соответствующих договоров (о безвозмездном оказании услуг, пожертвования, об оказании спонсорской помощи, др.);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е) сведения о проекте мероприятий, указанном в </w:t>
      </w:r>
      <w:hyperlink w:anchor="P323" w:history="1">
        <w:r w:rsidRPr="0031341F">
          <w:t>пункте 3</w:t>
        </w:r>
      </w:hyperlink>
      <w:r w:rsidRPr="0031341F">
        <w:t xml:space="preserve"> настоящего Положения, а именно: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описание проекта и ожидаемого социально-культурного эффекта от его реализации;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информация о составе участников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количественные и качественные характеристики работ, выполняемых в рамках реализации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сроки реализации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поэтапный план реализации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смета затрат на реализацию проекта с обоснованием размера указанных затрат.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Заявителем в Министерство по собственной инициативе могут представляться также выписка из Единого государственного реестра юридических лиц, полученная не ранее чем за 30 календарных дней до дня подачи заявления на получение гранта; справка из налогового органа об отсутствии задолженности по уплате налогов, сборов, пеней, штрафов, полученная не ранее чем за 30 календарных дней до дня подачи заявления на участие в конкурсе на получение гранта. В случае непредставления заявителями указанных документов они запрашиваются Министерством в рамках межведомственного взаимодействия.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42" w:name="P366"/>
      <w:bookmarkEnd w:id="42"/>
      <w:r w:rsidRPr="0031341F">
        <w:t>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12. Регистрация заявок, поданных в срок, указанный в объявлении о проведении конкурса, осуществляется в той последовательности, в которой они поступили в Министерство.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Заявки регистрируются в журнале входящей корреспонденции Министерства (далее - журнал).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13. Министерство обязано обеспечить конфиденциальность информации, содержащейся в заявках.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14. Заявки по истечении срока для приема заявок на участие в конкурсе не принимаются.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15. Конкурсный отбор производится конкурсной комиссией (далее - комиссия).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Состав комиссии утверждается приказом Министерства. В состав комиссии входят </w:t>
      </w:r>
      <w:r w:rsidRPr="0031341F">
        <w:lastRenderedPageBreak/>
        <w:t>представители Министерства, по согласованию - представители органов государственной власти области, органов местного самоуправления, государственных и муниципальных учреждений культуры, Общественного совета при министерстве культуры области, представители общественности, некоммерческих организаций в сфере культуры.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16. Число членов комиссии должно быть нечетным и составлять не менее пяти человек.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Число членов комиссии, замещающих государственные должности области и должности государственной гражданской службы области, муниципальные должности, должности муниципальной службы, должно быть менее половины состава комиссии.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Комиссия правомочна принимать решения, если в заседании принимает участие не менее двух третей от общего числа ее членов.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17. Заявитель, подавший заявку на участие в конкурсе, не допускается к участию в нем, если: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заявитель не соответствует требованиям, установленным </w:t>
      </w:r>
      <w:hyperlink w:anchor="P333" w:history="1">
        <w:r w:rsidRPr="0031341F">
          <w:t>пунктом 5</w:t>
        </w:r>
      </w:hyperlink>
      <w:r w:rsidRPr="0031341F">
        <w:t xml:space="preserve"> и </w:t>
      </w:r>
      <w:hyperlink w:anchor="P343" w:history="1">
        <w:r w:rsidRPr="0031341F">
          <w:t>подпунктами "б"</w:t>
        </w:r>
      </w:hyperlink>
      <w:r w:rsidRPr="0031341F">
        <w:t xml:space="preserve"> - </w:t>
      </w:r>
      <w:hyperlink w:anchor="P344" w:history="1">
        <w:r w:rsidRPr="0031341F">
          <w:t>"в" пункта 6</w:t>
        </w:r>
      </w:hyperlink>
      <w:r w:rsidRPr="0031341F">
        <w:t xml:space="preserve"> настоящего Положения;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заявителем представлено более одной заявки;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представленная заявителем заявка не соответствует требованиям полноты и достоверности в соответствии с </w:t>
      </w:r>
      <w:hyperlink w:anchor="P351" w:history="1">
        <w:r w:rsidRPr="0031341F">
          <w:t>пунктами 10</w:t>
        </w:r>
      </w:hyperlink>
      <w:r w:rsidRPr="0031341F">
        <w:t xml:space="preserve"> - </w:t>
      </w:r>
      <w:hyperlink w:anchor="P366" w:history="1">
        <w:r w:rsidRPr="0031341F">
          <w:t>11</w:t>
        </w:r>
      </w:hyperlink>
      <w:r w:rsidRPr="0031341F">
        <w:t xml:space="preserve"> настоящего Положения;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заявка поступила Министерству после окончания срока приема заявок.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18. В течение 5 календарных дней со дня окончания срока приема заявок на участие в конкурсе комиссия утверждает список некоммерческих организаций, допущенных к участию в конкурсе, а также список некоммерческих организаций, не допущенных к участию в конкурсе, и в течение 2 рабочих дней уведомляет о допуске или отказе в допуске к участию в конкурсе заявителей.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 течение 5 календарных дней со дня утверждения списка некоммерческих организаций, допущенных к участию в конкурсе, а также списка некоммерческих организаций, не допущенных к участию в конкурсе, комиссия проводит заседание, в ходе которого определяет количество баллов, набранных участниками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43" w:name="P385"/>
      <w:bookmarkEnd w:id="43"/>
      <w:r w:rsidRPr="0031341F">
        <w:t>19. Оценка заявок производится по следующим критериям: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значимость проекта, ожидаемый социально-культурный эффект от его реализации;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количественный состав участников проекта, уровень проекта (местный, региональный, всероссийский, международный);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творческая идея и уникальность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размер </w:t>
      </w:r>
      <w:proofErr w:type="spellStart"/>
      <w:r w:rsidRPr="0031341F">
        <w:t>софинансирования</w:t>
      </w:r>
      <w:proofErr w:type="spellEnd"/>
      <w:r w:rsidRPr="0031341F">
        <w:t xml:space="preserve"> проекта собственными или заемными средствами участника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По каждому критерию каждым членом комиссии выставляются баллы от 1 до 10.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20. По результатам проведения оценки заявок осуществляется присвоение каждому участнику конкурса суммарной количественной оценки (оценочный балл) по всем критериям оценки заявок, указанным в </w:t>
      </w:r>
      <w:hyperlink w:anchor="P385" w:history="1">
        <w:r w:rsidRPr="0031341F">
          <w:t>пункте 19</w:t>
        </w:r>
      </w:hyperlink>
      <w:r w:rsidRPr="0031341F">
        <w:t xml:space="preserve"> настоящего Положения, ранжирование участников конкурса с указанием очередности номеров в соответствии с наибольшим количеством набранных баллов (рейтинг заявок) в порядке убывания баллов.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lastRenderedPageBreak/>
        <w:t>Комиссия на основании рейтингов заявок рекомендует для утверждения Министерством победителя конкурса - получателя гранта, набравшего наибольшее количество баллов.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21. Решения комиссии принимаются простым большинством голосов присутствующих на заседании членов комиссии.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 случае равенства количества голосов, комиссия руководствуется очередностью в соответствии с регистрацией заявок в хронологическом порядке в журнале.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22. Из участников конкурса, не признанных победителем конкурса, формируется резервный список. Участники конкурса регистрируются в резервном списке по размеру оценочного балла в порядке убывания.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 случаях отказа получателем гранта от его получения и (или) возврата грант предоставляется участнику конкурса, возглавляющему резервный список.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23. Решение комиссии оформляется протоколом заседания комиссии (далее - протокол) и подписывается председателем и секретарем комиссии.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24. Результаты рассмотрения единственной заявки на участие в конкурсе на предмет ее соответствия требованиям, установленным </w:t>
      </w:r>
      <w:hyperlink w:anchor="P333" w:history="1">
        <w:r w:rsidRPr="0031341F">
          <w:t>пунктами 5</w:t>
        </w:r>
      </w:hyperlink>
      <w:r w:rsidRPr="0031341F">
        <w:t xml:space="preserve">, </w:t>
      </w:r>
      <w:hyperlink w:anchor="P341" w:history="1">
        <w:r w:rsidRPr="0031341F">
          <w:t>6</w:t>
        </w:r>
      </w:hyperlink>
      <w:r w:rsidRPr="0031341F">
        <w:t xml:space="preserve">, </w:t>
      </w:r>
      <w:hyperlink w:anchor="P351" w:history="1">
        <w:r w:rsidRPr="0031341F">
          <w:t>10</w:t>
        </w:r>
      </w:hyperlink>
      <w:r w:rsidRPr="0031341F">
        <w:t xml:space="preserve"> - </w:t>
      </w:r>
      <w:hyperlink w:anchor="P366" w:history="1">
        <w:r w:rsidRPr="0031341F">
          <w:t>11</w:t>
        </w:r>
      </w:hyperlink>
      <w:r w:rsidRPr="0031341F">
        <w:t xml:space="preserve"> настоящего Положения,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а) место, дата, время проведения заседания комиссии по рассмотрению такой заявки;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б) наименование заявителя, подавшего единственную заявку на участие в конкурсе;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в) решение каждого члена комиссии о соответствии такой заявки установленным настоящим Положением требованиям;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г) решение о возможности заключения соглашения о предоставлении гранта с заявителем, подавшим единственную заявку на участие в конкурсе.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25. Решение комиссии направляется в течение 2 рабочих дней с момента его подписания в Министерство для принятия решения об определении победителя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44" w:name="P404"/>
      <w:bookmarkEnd w:id="44"/>
      <w:r w:rsidRPr="0031341F">
        <w:t>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27. В течение 3 рабочих дней с даты издания приказа, указанного в </w:t>
      </w:r>
      <w:hyperlink w:anchor="P404" w:history="1">
        <w:r w:rsidRPr="0031341F">
          <w:t>пункте 26</w:t>
        </w:r>
      </w:hyperlink>
      <w:r w:rsidRPr="0031341F">
        <w:t xml:space="preserve"> настоящего Положения, участникам конкурса направляется в письменном виде уведомление о результатах проведенного отбора с указанием количества набранных баллов и решения о предоставлении гранта или об отказе в предоставлении гранта (с указанием причины отказа).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28. Предоставление гранта осуществляется на основании соглашения о предоставлении гранта (далее - соглашение), заключаемого между социально ориентированной некоммерческой организацией, признанной победителем конкурса - получателем гранта, (далее - получатель гранта) и Министерством, в соответствии с типовой формой, установленной министерством финансов области, в течение 5 рабочих дней с даты издания приказа, указанного в </w:t>
      </w:r>
      <w:hyperlink w:anchor="P404" w:history="1">
        <w:r w:rsidRPr="0031341F">
          <w:t>пункте 26</w:t>
        </w:r>
      </w:hyperlink>
      <w:r w:rsidRPr="0031341F">
        <w:t xml:space="preserve"> настоящего Положения.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29. Перечисление гранта осуществляется Министерством на расчетный счет получателя гранта, открытый в кредитной организации, в течение 25 рабочих дней со дня подписания соглашения.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lastRenderedPageBreak/>
        <w:t>30. Основания для отказа в предоставлении гранта: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несоответствие представленных заявителем документов требованиям, определенным </w:t>
      </w:r>
      <w:hyperlink w:anchor="P351" w:history="1">
        <w:r w:rsidRPr="0031341F">
          <w:t>пунктами 10</w:t>
        </w:r>
      </w:hyperlink>
      <w:r w:rsidRPr="0031341F">
        <w:t xml:space="preserve"> - </w:t>
      </w:r>
      <w:hyperlink w:anchor="P366" w:history="1">
        <w:r w:rsidRPr="0031341F">
          <w:t>11</w:t>
        </w:r>
      </w:hyperlink>
      <w:r w:rsidRPr="0031341F">
        <w:t xml:space="preserve"> настоящего Положения, или непредставление (представление не в полном объеме) указанных документов;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недостоверность представленной заявителем информации;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несоответствие заявителя требованиям </w:t>
      </w:r>
      <w:hyperlink w:anchor="P333" w:history="1">
        <w:r w:rsidRPr="0031341F">
          <w:t>пунктов 5</w:t>
        </w:r>
      </w:hyperlink>
      <w:r w:rsidRPr="0031341F">
        <w:t xml:space="preserve"> - </w:t>
      </w:r>
      <w:hyperlink w:anchor="P341" w:history="1">
        <w:r w:rsidRPr="0031341F">
          <w:t>6</w:t>
        </w:r>
      </w:hyperlink>
      <w:r w:rsidRPr="0031341F">
        <w:t xml:space="preserve"> настоящего Положения.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31. Получатель гранта представляет в Министерство не позднее 15 января года, следующего за отчетным, </w:t>
      </w:r>
      <w:hyperlink w:anchor="P737" w:history="1">
        <w:r w:rsidRPr="0031341F">
          <w:t>отчет</w:t>
        </w:r>
      </w:hyperlink>
      <w:r w:rsidRPr="0031341F">
        <w:t xml:space="preserve"> об использовании гранта согласно </w:t>
      </w:r>
      <w:proofErr w:type="gramStart"/>
      <w:r w:rsidRPr="0031341F">
        <w:t>приложению</w:t>
      </w:r>
      <w:proofErr w:type="gramEnd"/>
      <w:r w:rsidRPr="0031341F">
        <w:t xml:space="preserve"> N 7 к настоящему постановлению, к которому прилагаются копии первичных документов, подтверждающих расходование гранта на цели, указанные в </w:t>
      </w:r>
      <w:hyperlink w:anchor="P323" w:history="1">
        <w:r w:rsidRPr="0031341F">
          <w:t>пункте 3</w:t>
        </w:r>
      </w:hyperlink>
      <w:r w:rsidRPr="0031341F">
        <w:t xml:space="preserve"> настоящего Положения.</w:t>
      </w:r>
    </w:p>
    <w:p w:rsidR="0031341F" w:rsidRPr="0031341F" w:rsidRDefault="0031341F">
      <w:pPr>
        <w:pStyle w:val="ConsPlusNormal"/>
        <w:jc w:val="both"/>
      </w:pPr>
      <w:r w:rsidRPr="0031341F">
        <w:t xml:space="preserve">(п. 31 в ред. </w:t>
      </w:r>
      <w:hyperlink r:id="rId44" w:history="1">
        <w:r w:rsidRPr="0031341F">
          <w:t>постановления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32. В случае нарушения получателем гранта условий, установленных при предоставлении гранта, выявленного по фактам проверок, проведенных Министерством и уполномоченным органом государственного финансового контроля области, грант подлежит возврату получателем гранта в областной бюджет в полном объеме в следующем порядке: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45" w:name="P415"/>
      <w:bookmarkEnd w:id="45"/>
      <w:r w:rsidRPr="0031341F">
        <w:t>Министерство издает приказ о возврате гранта получателем гранта в областной бюджет;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46" w:name="P416"/>
      <w:bookmarkEnd w:id="46"/>
      <w:r w:rsidRPr="0031341F">
        <w:t xml:space="preserve">в течение 7 календарных дней со дня издания приказа, предусмотренного </w:t>
      </w:r>
      <w:hyperlink w:anchor="P415" w:history="1">
        <w:r w:rsidRPr="0031341F">
          <w:t>абзацем вторым</w:t>
        </w:r>
      </w:hyperlink>
      <w:r w:rsidRPr="0031341F">
        <w:t xml:space="preserve"> настоящего пункта, Министерство направляет получателю гранта письменное требование о возврате гранта с приложением копии указанного приказа и платежных реквизитов для осуществления возврата гранта;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47" w:name="P417"/>
      <w:bookmarkEnd w:id="47"/>
      <w:r w:rsidRPr="0031341F">
        <w:t xml:space="preserve">получатель гранта обязан в течение 15 календарных дней со дня получения требования, предусмотренного </w:t>
      </w:r>
      <w:hyperlink w:anchor="P416" w:history="1">
        <w:r w:rsidRPr="0031341F">
          <w:t>абзацем третьим</w:t>
        </w:r>
      </w:hyperlink>
      <w:r w:rsidRPr="0031341F">
        <w:t xml:space="preserve"> настоящего пункта, возвратить грант в областной бюджет;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если в течение срока, установленного </w:t>
      </w:r>
      <w:hyperlink w:anchor="P417" w:history="1">
        <w:r w:rsidRPr="0031341F">
          <w:t>абзацем четвертым</w:t>
        </w:r>
      </w:hyperlink>
      <w:r w:rsidRPr="0031341F">
        <w:t xml:space="preserve"> настоящего пункта, получатель гранта не возвратил грант в областной бюджет, Министерство в течение 30 календарных дней со дня истечения указанного срока направляет в суд исковое заявление для взыскания средств в судебном порядке.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48" w:name="P419"/>
      <w:bookmarkEnd w:id="48"/>
      <w:r w:rsidRPr="0031341F">
        <w:t>33. Неиспользованный по состоянию на 1 января года, следующего за отчетным, остаток гранта, находящийся на счете получателя гранта, подлежит возврату в доход областного бюджета в срок до 1 февраля года, следующего за отчетным.</w:t>
      </w:r>
    </w:p>
    <w:p w:rsidR="0031341F" w:rsidRPr="0031341F" w:rsidRDefault="0031341F">
      <w:pPr>
        <w:pStyle w:val="ConsPlusNormal"/>
        <w:jc w:val="both"/>
      </w:pPr>
      <w:r w:rsidRPr="0031341F">
        <w:t xml:space="preserve">(часть первая в ред. </w:t>
      </w:r>
      <w:hyperlink r:id="rId45" w:history="1">
        <w:r w:rsidRPr="0031341F">
          <w:t>постановления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49" w:name="P421"/>
      <w:bookmarkEnd w:id="49"/>
      <w:r w:rsidRPr="0031341F">
        <w:t xml:space="preserve">В случае если получатель гранта по истечении срока, указанного в </w:t>
      </w:r>
      <w:hyperlink w:anchor="P419" w:history="1">
        <w:r w:rsidRPr="0031341F">
          <w:t>части первой</w:t>
        </w:r>
      </w:hyperlink>
      <w:r w:rsidRPr="0031341F">
        <w:t xml:space="preserve"> настоящего пункта, не возвратил остаток гранта в областной бюджет, Министерство направляет получателю гранта письменное требование о возврате остатка гранта с приложением платежных реквизитов для осуществления возврата гранта.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50" w:name="P422"/>
      <w:bookmarkEnd w:id="50"/>
      <w:r w:rsidRPr="0031341F">
        <w:t xml:space="preserve">Получатель гранта обязан в течение 5 календарных дней со дня получения требования, предусмотренного </w:t>
      </w:r>
      <w:hyperlink w:anchor="P421" w:history="1">
        <w:r w:rsidRPr="0031341F">
          <w:t>частью второй</w:t>
        </w:r>
      </w:hyperlink>
      <w:r w:rsidRPr="0031341F">
        <w:t xml:space="preserve"> настоящего пункта, возвратить остаток гранта в областной бюджет.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Если в течение срока, установленного </w:t>
      </w:r>
      <w:hyperlink w:anchor="P422" w:history="1">
        <w:r w:rsidRPr="0031341F">
          <w:t>частью третьей</w:t>
        </w:r>
      </w:hyperlink>
      <w:r w:rsidRPr="0031341F">
        <w:t xml:space="preserve"> настоящего пункта, получатель гранта не возвратил остаток гранта в областной бюджет, Министерство в течение 30 календарных дней со дня истечения указанного срока направляет в суд исковое заявление для взыскания средств в судебном порядке.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34. Министерство и органы государственного финансового контроля области (по </w:t>
      </w:r>
      <w:r w:rsidRPr="0031341F">
        <w:lastRenderedPageBreak/>
        <w:t>согласованию) осуществляют обязательную проверку соблюдения условий, целей и порядка предоставления грантов их получателям. Министерство осуществляет обязательную проверку соблюдения условий, целей и порядка предоставления грантов их получателям путем проведения плановых и (или) внеплановых проверок в форме документарной и (или) выездной проверки.</w:t>
      </w:r>
    </w:p>
    <w:p w:rsidR="0031341F" w:rsidRPr="0031341F" w:rsidRDefault="0031341F">
      <w:pPr>
        <w:pStyle w:val="ConsPlusNormal"/>
        <w:jc w:val="both"/>
      </w:pPr>
      <w:r w:rsidRPr="0031341F">
        <w:t xml:space="preserve">(часть первая в ред. </w:t>
      </w:r>
      <w:hyperlink r:id="rId46" w:history="1">
        <w:r w:rsidRPr="0031341F">
          <w:t>постановления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Документарная проверка проводится по месту нахождения Министерства на основании документов, находящихся в распоряжении Министерства, а также документов, представленных получателем субсидии по запросу Министерства.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Выездная проверка проводится Министерством по месту нахождения получателя гранта путем документального и фактического анализа операций, связанных с использованием гранта, произведенных получателем гранта.</w:t>
      </w:r>
    </w:p>
    <w:p w:rsidR="0031341F" w:rsidRPr="0031341F" w:rsidRDefault="0031341F">
      <w:pPr>
        <w:pStyle w:val="ConsPlusNormal"/>
        <w:jc w:val="both"/>
      </w:pPr>
      <w:r w:rsidRPr="0031341F">
        <w:t xml:space="preserve">(в ред. </w:t>
      </w:r>
      <w:hyperlink r:id="rId47" w:history="1">
        <w:r w:rsidRPr="0031341F">
          <w:t>постановления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right"/>
        <w:outlineLvl w:val="0"/>
      </w:pPr>
      <w:r w:rsidRPr="0031341F">
        <w:t>Приложение N 4</w:t>
      </w:r>
    </w:p>
    <w:p w:rsidR="0031341F" w:rsidRPr="0031341F" w:rsidRDefault="0031341F">
      <w:pPr>
        <w:pStyle w:val="ConsPlusNormal"/>
        <w:jc w:val="right"/>
      </w:pPr>
      <w:r w:rsidRPr="0031341F">
        <w:t>к постановлению</w:t>
      </w:r>
    </w:p>
    <w:p w:rsidR="0031341F" w:rsidRPr="0031341F" w:rsidRDefault="0031341F">
      <w:pPr>
        <w:pStyle w:val="ConsPlusNormal"/>
        <w:jc w:val="right"/>
      </w:pPr>
      <w:r w:rsidRPr="0031341F">
        <w:t>Правительства Саратовской области</w:t>
      </w:r>
    </w:p>
    <w:p w:rsidR="0031341F" w:rsidRPr="0031341F" w:rsidRDefault="0031341F">
      <w:pPr>
        <w:pStyle w:val="ConsPlusNormal"/>
        <w:jc w:val="right"/>
      </w:pPr>
      <w:r w:rsidRPr="0031341F">
        <w:t>от 11 октября 2017 г. N 520-П</w:t>
      </w: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Title"/>
        <w:jc w:val="center"/>
      </w:pPr>
      <w:bookmarkStart w:id="51" w:name="P439"/>
      <w:bookmarkEnd w:id="51"/>
      <w:r w:rsidRPr="0031341F">
        <w:t>ПОЛОЖЕНИЕ</w:t>
      </w:r>
    </w:p>
    <w:p w:rsidR="0031341F" w:rsidRPr="0031341F" w:rsidRDefault="0031341F">
      <w:pPr>
        <w:pStyle w:val="ConsPlusTitle"/>
        <w:jc w:val="center"/>
      </w:pPr>
      <w:r w:rsidRPr="0031341F">
        <w:t>О ПОРЯДКЕ ПРЕДОСТАВЛЕНИЯ ИЗ ОБЛАСТНОГО БЮДЖЕТА ГРАНТА</w:t>
      </w:r>
    </w:p>
    <w:p w:rsidR="0031341F" w:rsidRPr="0031341F" w:rsidRDefault="0031341F">
      <w:pPr>
        <w:pStyle w:val="ConsPlusTitle"/>
        <w:jc w:val="center"/>
      </w:pPr>
      <w:r w:rsidRPr="0031341F">
        <w:t>В ФОРМЕ СУБСИДИИ НА ОРГАНИЗАЦИЮ И ПРОВЕДЕНИЕ МЕРОПРИЯТИЙ</w:t>
      </w:r>
    </w:p>
    <w:p w:rsidR="0031341F" w:rsidRPr="0031341F" w:rsidRDefault="0031341F">
      <w:pPr>
        <w:pStyle w:val="ConsPlusTitle"/>
        <w:jc w:val="center"/>
      </w:pPr>
      <w:r w:rsidRPr="0031341F">
        <w:t>ПО ПОПУЛЯРИЗАЦИИ КОНЦЕРТНОЙ ДЕЯТЕЛЬНОСТИ</w:t>
      </w:r>
    </w:p>
    <w:p w:rsidR="0031341F" w:rsidRPr="0031341F" w:rsidRDefault="003134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341F" w:rsidRPr="003134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Список изменяющих документов</w:t>
            </w:r>
          </w:p>
          <w:p w:rsidR="0031341F" w:rsidRPr="0031341F" w:rsidRDefault="0031341F">
            <w:pPr>
              <w:pStyle w:val="ConsPlusNormal"/>
              <w:jc w:val="center"/>
            </w:pPr>
            <w:r w:rsidRPr="0031341F">
              <w:t xml:space="preserve">(в ред. </w:t>
            </w:r>
            <w:hyperlink r:id="rId48" w:history="1">
              <w:r w:rsidRPr="0031341F">
                <w:t>постановления</w:t>
              </w:r>
            </w:hyperlink>
            <w:r w:rsidRPr="0031341F">
              <w:t xml:space="preserve"> Правительства Саратовской области</w:t>
            </w:r>
          </w:p>
          <w:p w:rsidR="0031341F" w:rsidRPr="0031341F" w:rsidRDefault="0031341F">
            <w:pPr>
              <w:pStyle w:val="ConsPlusNormal"/>
              <w:jc w:val="center"/>
            </w:pPr>
            <w:r w:rsidRPr="0031341F">
              <w:t>от 14.03.2018 N 123-П)</w:t>
            </w:r>
          </w:p>
        </w:tc>
      </w:tr>
    </w:tbl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ind w:firstLine="540"/>
        <w:jc w:val="both"/>
      </w:pPr>
      <w:r w:rsidRPr="0031341F">
        <w:t xml:space="preserve">1. Настоящее Положение определяет цели, условия и порядок предоставления из областного бюджета гранта в форме субсидии на организацию и проведение мероприятий по популяризации концертной деятельности при проведении творческих встреч с деятелями музыкального искусства и мастер-классов в рамках </w:t>
      </w:r>
      <w:hyperlink r:id="rId49" w:history="1">
        <w:r w:rsidRPr="0031341F">
          <w:t>подпрограммы 3</w:t>
        </w:r>
      </w:hyperlink>
      <w:r w:rsidRPr="0031341F">
        <w:t xml:space="preserve"> "Концертные организации и коллективы" государственной программы Саратовской области "Культура Саратовской области до 2020 года" (далее - грант), категории и критерии отбора получателей гранта, порядок возврата гранта в случае нарушения условий, установленных при его предоставлении, а также положения об обязательной проверке соблюдения условий, целей и порядка предоставления гранта ее получателям.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52" w:name="P448"/>
      <w:bookmarkEnd w:id="52"/>
      <w:r w:rsidRPr="0031341F">
        <w:t>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проведения творческих встреч с деятелями музыкального искусства и мастер-классов.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Творческие встречи с деятелями музыкального искусства и проведение мастер-классов - это серия концертных мероприятий с ведущими музыкантами, обязательной составляющей которых являются мастер-классы для студентов профессиональных образовательных организаций.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53" w:name="P450"/>
      <w:bookmarkEnd w:id="53"/>
      <w:r w:rsidRPr="0031341F">
        <w:t xml:space="preserve">3. Предоставленный грант расходуется на цели проведения на территории Саратовской области творческих встреч с деятелями музыкального искусства и мастер-классов (далее - </w:t>
      </w:r>
      <w:r w:rsidRPr="0031341F">
        <w:lastRenderedPageBreak/>
        <w:t>мероприятия), в том числе на: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а) оплату труда работников некоммерческой организации, а также специалистов, привлекаемых к реализации мероприятий, указанных в </w:t>
      </w:r>
      <w:hyperlink w:anchor="P448" w:history="1">
        <w:r w:rsidRPr="0031341F">
          <w:t>пункте 2</w:t>
        </w:r>
      </w:hyperlink>
      <w:r w:rsidRPr="0031341F">
        <w:t xml:space="preserve"> настоящего Положения (не более 30 процентов от общей суммы гранта);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б) оплату гонораров творческим работникам, привлекаемым к реализации проводимых мероприятий;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в) оплату работ (услуг) по техническому обеспечению мероприятия аппаратурой (включая приобретение, аренду, изготовление, монтаж (демонтаж), доставку и обслуживание);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г) оплату расходов на рекламно-информационное обеспечение (включая изготовление информационно-методических, рекламных, текстовых фото- и видеоматериалов, размещение соответствующих материалов в средствах массовой информации);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д) арендную плату за пользование имуществом, в том числе оплату аренды помещений для реализации мероприятий;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е) оплату расходов на содержание арендуемых помещений и сценических площадок, в том числе расходов на коммунальные услуги;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ж) приобретение и (или) аренду технического и технологического оборудования (включая доставку, монтаж (демонтаж), погрузочно-разгрузочные работы и обслуживание), необходимого для осуществления мероприятий;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з) уплату налогов, сборов и иных обязательных платежей в порядке, установленном законодательством Российской Федерации.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4. Отбор некоммерческих организаций, имеющих право на получение гранта, проводится на конкурсной основе.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54" w:name="P460"/>
      <w:bookmarkEnd w:id="54"/>
      <w:r w:rsidRPr="0031341F">
        <w:t xml:space="preserve">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</w:t>
      </w:r>
      <w:hyperlink r:id="rId50" w:history="1">
        <w:r w:rsidRPr="0031341F">
          <w:t>пунктом 2.1 статьи 2</w:t>
        </w:r>
      </w:hyperlink>
      <w:r w:rsidRPr="0031341F">
        <w:t xml:space="preserve"> Федерального закона "О некоммерческих организациях" социально ориентированными некоммерческими организациями и отвечающие следующим требованиям на первое число месяца, предшествующего месяцу, в котором планируется проведение конкурса: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а)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б)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в) отсутствие процесса реорганизации, ликвидации, банкротства;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г) отсутствие фактов расходования средств областного бюджета не по целевому назначению в течение двух последних лет, предшествующих подаче заявки на участие в конкурсе;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д) неполучение средств из областного бюджета в соответствии с иными нормативными правовыми актами на цели предоставления гранта;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е) осуществление деятельности на территории области не менее одного года с даты государственной регистрации на дату подачи заявки на участие в конкурсе;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lastRenderedPageBreak/>
        <w:t>ж) социально ориентированная некоммерческая организация не должна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55" w:name="P468"/>
      <w:bookmarkEnd w:id="55"/>
      <w:r w:rsidRPr="0031341F">
        <w:t>6. Условиями предоставления гранта являются: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а) признание социально ориентированной некоммерческой организации победителем конкурса - получателем гранта;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56" w:name="P470"/>
      <w:bookmarkEnd w:id="56"/>
      <w:r w:rsidRPr="0031341F">
        <w:t xml:space="preserve">б) </w:t>
      </w:r>
      <w:proofErr w:type="spellStart"/>
      <w:r w:rsidRPr="0031341F">
        <w:t>софинансирование</w:t>
      </w:r>
      <w:proofErr w:type="spellEnd"/>
      <w:r w:rsidRPr="0031341F">
        <w:t xml:space="preserve"> социально ориентированной некоммерческой организацией расходов на цели, указанные в </w:t>
      </w:r>
      <w:hyperlink w:anchor="P450" w:history="1">
        <w:r w:rsidRPr="0031341F">
          <w:t>пункте 3</w:t>
        </w:r>
      </w:hyperlink>
      <w:r w:rsidRPr="0031341F">
        <w:t xml:space="preserve"> настоящего Положения, в размере не менее 10 процентов от общей стоимости мероприятий, перечисленных в </w:t>
      </w:r>
      <w:hyperlink w:anchor="P448" w:history="1">
        <w:r w:rsidRPr="0031341F">
          <w:t>пункте 2</w:t>
        </w:r>
      </w:hyperlink>
      <w:r w:rsidRPr="0031341F">
        <w:t xml:space="preserve"> настоящего Положения;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57" w:name="P471"/>
      <w:bookmarkEnd w:id="57"/>
      <w:r w:rsidRPr="0031341F">
        <w:t xml:space="preserve">в) утратил силу с 14 марта 2018 года. - </w:t>
      </w:r>
      <w:hyperlink r:id="rId51" w:history="1">
        <w:r w:rsidRPr="0031341F">
          <w:t>Постановление</w:t>
        </w:r>
      </w:hyperlink>
      <w:r w:rsidRPr="0031341F">
        <w:t xml:space="preserve"> Правительства Саратовской области от 14.03.2018 N 123-П.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6.1. Обязательным условием предоставления гранта, включаемым в соглашения о предоставлении гранта и договоры (соглашения), заключенные в целях исполнения обязательств по соглашениям о предоставлении гранта, является согласие соответственно получателей гранта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гранта, 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гранта и запрет приобретения за счет полученных средств, предоставленных в целях финансового обеспечения затрат получателей гранта,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гранта некоммерческим организациям, не являющимся государственными (муниципальными) учреждениями.</w:t>
      </w:r>
    </w:p>
    <w:p w:rsidR="0031341F" w:rsidRPr="0031341F" w:rsidRDefault="0031341F">
      <w:pPr>
        <w:pStyle w:val="ConsPlusNormal"/>
        <w:jc w:val="both"/>
      </w:pPr>
      <w:r w:rsidRPr="0031341F">
        <w:t xml:space="preserve">(п. 6.1 введен </w:t>
      </w:r>
      <w:hyperlink r:id="rId52" w:history="1">
        <w:r w:rsidRPr="0031341F">
          <w:t>постановлением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7. Министерство размещает на официальном сайте Министерства (http://www.mincult.saratov.gov.ru) объявление о проведении конкурса, содержащее в том числе сведения о сроках, времени и месте подачи документов, необходимых для участия в конкурсе, порядке их представления, условиях конкурса, критериях отбора, порядке оценки заявок, размере гранта, а также о порядке и сроках объявления результатов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Объявление размещается на официальном сайте Министерства не позднее чем за 3 календарных дня до дня начала приема заявок.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8. Утратил силу с 14 марта 2018 года. - </w:t>
      </w:r>
      <w:hyperlink r:id="rId53" w:history="1">
        <w:r w:rsidRPr="0031341F">
          <w:t>Постановление</w:t>
        </w:r>
      </w:hyperlink>
      <w:r w:rsidRPr="0031341F">
        <w:t xml:space="preserve"> Правительства Саратовской области от 14.03.2018 N 123-П.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9. Прием заявок на участие в конкурсе осуществляется Министерством в течение 10 рабочих дней со дня начала приема заявок на участие в конкурсе, указанного в объявлении о проведении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58" w:name="P478"/>
      <w:bookmarkEnd w:id="58"/>
      <w:r w:rsidRPr="0031341F">
        <w:t>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lastRenderedPageBreak/>
        <w:t>Заявка на участие в конкурсе включает: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а) </w:t>
      </w:r>
      <w:hyperlink w:anchor="P696" w:history="1">
        <w:r w:rsidRPr="0031341F">
          <w:t>заявление</w:t>
        </w:r>
      </w:hyperlink>
      <w:r w:rsidRPr="0031341F">
        <w:t xml:space="preserve"> на участие в конкурсе на получение гранта по форме согласно приложению N 6 к постановлению;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б) копии учредительных документов и всех изменений к ним;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в) информационное письмо, содержащее информацию о реквизитах счета в кредитной организации, на который подлежит перечислению грант, подписанное руководителем заявителя;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г) информационное письмо, подтверждающее отсутствие процесса ликвидации заявителя и отсутствие решения арбитражного суда о признании заявителя несостоятельным (банкротом) и об открытии конкурсного производства, подписанное руководителем заявителя;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д) информационное письмо, подписанное руководителем заявителя, о сумме </w:t>
      </w:r>
      <w:proofErr w:type="spellStart"/>
      <w:r w:rsidRPr="0031341F">
        <w:t>софинансирования</w:t>
      </w:r>
      <w:proofErr w:type="spellEnd"/>
      <w:r w:rsidRPr="0031341F">
        <w:t xml:space="preserve"> расходов на цели, указанные в </w:t>
      </w:r>
      <w:hyperlink w:anchor="P450" w:history="1">
        <w:r w:rsidRPr="0031341F">
          <w:t>пункте 3</w:t>
        </w:r>
      </w:hyperlink>
      <w:r w:rsidRPr="0031341F">
        <w:t xml:space="preserve"> настоящего Положения, с приложением выписок с банковских счетов некоммерческой организации и (или) копий соответствующих договоров (о безвозмездном оказании услуг, пожертвования, об оказании спонсорской помощи, др.);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е) сведения о проекте творческих встреч с деятелями музыкального искусства и мастер-классов, указанных в </w:t>
      </w:r>
      <w:hyperlink w:anchor="P450" w:history="1">
        <w:r w:rsidRPr="0031341F">
          <w:t>пункте 3</w:t>
        </w:r>
      </w:hyperlink>
      <w:r w:rsidRPr="0031341F">
        <w:t xml:space="preserve"> настоящего Положения, а именно: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описание проекта и ожидаемого социально-культурного эффекта от его реализации;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информация о составе участников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количественные и качественные характеристики работ, выполняемых в рамках реализации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сроки реализации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поэтапный план реализации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смета затрат на реализацию проекта с обоснованием размера указанных затрат.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Заявителем в Министерство по собственной инициативе могут представляться также выписка из Единого государственного реестра юридических лиц, полученная не ранее чем за 30 календарных дней до дня подачи заявления на получение гранта; справка из налогового органа об отсутствии задолженности по уплате налогов, сборов, пеней, штрафов, полученная не ранее чем за 30 календарных дней до дня подачи заявления на участие в конкурсе на получение гранта. В случае непредставления заявителями указанных документов они запрашиваются Министерством в рамках межведомственного взаимодействия.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59" w:name="P493"/>
      <w:bookmarkEnd w:id="59"/>
      <w:r w:rsidRPr="0031341F">
        <w:t>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lastRenderedPageBreak/>
        <w:t>12. Регистрация заявок, поданных в срок, указанный в объявлении о проведении конкурса, осуществляется в той последовательности, в которой они поступили в Министерство.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Заявки регистрируются в журнале входящей корреспонденции Министерства (далее - журнал).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13. Министерство обязано обеспечить конфиденциальность информации, содержащейся в заявках.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14. Заявки по истечении срока для приема заявок на участие в конкурсе не принимаются.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15. Конкурсный отбор производится конкурсной комиссией (далее - комиссия).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Состав комиссии утверждается приказом Министерства. В состав комиссии входят представители Министерства, по согласованию - представители органов государственной власти области, органов местного самоуправления, государственных и муниципальных учреждений культуры, Общественного совета при министерстве культуры области, представители общественности, некоммерческих организаций в сфере культуры.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16. Число членов комиссии должно быть нечетным и составлять не менее пяти человек.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Число членов комиссии, замещающих государственные должности области и должности государственной гражданской службы области, муниципальные должности, должности муниципальной службы, должно быть менее половины состава комиссии.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Комиссия правомочна принимать решения, если в заседании принимает участие не менее двух третей от общего числа ее членов.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17. Заявитель, подавший заявку на участие в конкурсе, не допускается к участию в нем, если: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заявитель не соответствует требованиям, установленным </w:t>
      </w:r>
      <w:hyperlink w:anchor="P460" w:history="1">
        <w:r w:rsidRPr="0031341F">
          <w:t>пунктом 5</w:t>
        </w:r>
      </w:hyperlink>
      <w:r w:rsidRPr="0031341F">
        <w:t xml:space="preserve"> и </w:t>
      </w:r>
      <w:hyperlink w:anchor="P470" w:history="1">
        <w:r w:rsidRPr="0031341F">
          <w:t>подпунктами "б"</w:t>
        </w:r>
      </w:hyperlink>
      <w:r w:rsidRPr="0031341F">
        <w:t xml:space="preserve"> - </w:t>
      </w:r>
      <w:hyperlink w:anchor="P471" w:history="1">
        <w:r w:rsidRPr="0031341F">
          <w:t>"в" пункта 6</w:t>
        </w:r>
      </w:hyperlink>
      <w:r w:rsidRPr="0031341F">
        <w:t xml:space="preserve"> настоящего Положения;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заявителем представлено более одной заявки;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представленная заявителем заявка не соответствует требованиям полноты и достоверности в соответствии с </w:t>
      </w:r>
      <w:hyperlink w:anchor="P478" w:history="1">
        <w:r w:rsidRPr="0031341F">
          <w:t>пунктами 10</w:t>
        </w:r>
      </w:hyperlink>
      <w:r w:rsidRPr="0031341F">
        <w:t xml:space="preserve"> - </w:t>
      </w:r>
      <w:hyperlink w:anchor="P493" w:history="1">
        <w:r w:rsidRPr="0031341F">
          <w:t>11</w:t>
        </w:r>
      </w:hyperlink>
      <w:r w:rsidRPr="0031341F">
        <w:t xml:space="preserve"> настоящего Положения;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заявка поступила Министерству после окончания срока приема заявок.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18. В течение 5 календарных дней со дня окончания срока приема заявок на участие в конкурсе комиссия утверждает список некоммерческих организаций, допущенных к участию в конкурсе, а также список некоммерческих организаций, не допущенных к участию в конкурсе, и в течение 2 рабочих дней уведомляет о допуске или отказе в допуске к участию в конкурсе заявителей.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 течение 5 календарных дней со дня утверждения списка некоммерческих организаций, допущенных к участию в конкурсе, а также списка некоммерческих организаций, не допущенных к участию в конкурсе, комиссия проводит заседание, в ходе которого определяет количество баллов, набранных участниками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60" w:name="P512"/>
      <w:bookmarkEnd w:id="60"/>
      <w:r w:rsidRPr="0031341F">
        <w:t>19. Оценка заявок производится по следующим критериям: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значимость проекта, ожидаемый социально-культурный эффект от его реализации;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количественный состав участников проекта, уровень проекта (местный, региональный, всероссийский, международный);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lastRenderedPageBreak/>
        <w:t>творческая идея и уникальность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размер </w:t>
      </w:r>
      <w:proofErr w:type="spellStart"/>
      <w:r w:rsidRPr="0031341F">
        <w:t>софинансирования</w:t>
      </w:r>
      <w:proofErr w:type="spellEnd"/>
      <w:r w:rsidRPr="0031341F">
        <w:t xml:space="preserve"> проекта собственными или заемными средствами участника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По каждому критерию каждым членом комиссии выставляются баллы от 1 до 10.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20. По результатам проведения оценки заявок осуществляется присвоение каждому участнику конкурса суммарной количественной оценки (оценочный балл) по всем критериям оценки заявок, указанным в </w:t>
      </w:r>
      <w:hyperlink w:anchor="P512" w:history="1">
        <w:r w:rsidRPr="0031341F">
          <w:t>пункте 19</w:t>
        </w:r>
      </w:hyperlink>
      <w:r w:rsidRPr="0031341F">
        <w:t xml:space="preserve"> настоящего Положения, ранжирование участников конкурса с указанием очередности номеров в соответствии с наибольшим количеством набранных баллов (рейтинг заявок) в порядке убывания баллов.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Комиссия на основании рейтингов заявок рекомендует для утверждения Министерством победителя конкурса - получателя гранта, набравшего наибольшее количество баллов.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21. Решения комиссии принимаются простым большинством голосов присутствующих на заседании членов комиссии.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 случае равенства количества голосов, комиссия руководствуется очередностью в соответствии с регистрацией заявок в хронологическом порядке в журнале.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22. Из участников конкурса, не признанных победителем конкурса, формируется резервный список. Участники конкурса регистрируются в резервном списке по размеру оценочного балла в порядке убывания.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 случаях отказа получателем гранта от его получения и (или) возврата грант предоставляется участнику конкурса, возглавляющему резервный список.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23. Решение комиссии оформляется протоколом заседания комиссии (далее - протокол) и подписывается председателем и секретарем комиссии.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24. Результаты рассмотрения единственной заявки на участие в конкурсе на предмет ее соответствия требованиям, установленным </w:t>
      </w:r>
      <w:hyperlink w:anchor="P460" w:history="1">
        <w:r w:rsidRPr="0031341F">
          <w:t>пунктами 5</w:t>
        </w:r>
      </w:hyperlink>
      <w:r w:rsidRPr="0031341F">
        <w:t xml:space="preserve">, </w:t>
      </w:r>
      <w:hyperlink w:anchor="P468" w:history="1">
        <w:r w:rsidRPr="0031341F">
          <w:t>6</w:t>
        </w:r>
      </w:hyperlink>
      <w:r w:rsidRPr="0031341F">
        <w:t xml:space="preserve">, </w:t>
      </w:r>
      <w:hyperlink w:anchor="P478" w:history="1">
        <w:r w:rsidRPr="0031341F">
          <w:t>10</w:t>
        </w:r>
      </w:hyperlink>
      <w:r w:rsidRPr="0031341F">
        <w:t xml:space="preserve"> - </w:t>
      </w:r>
      <w:hyperlink w:anchor="P493" w:history="1">
        <w:r w:rsidRPr="0031341F">
          <w:t>11</w:t>
        </w:r>
      </w:hyperlink>
      <w:r w:rsidRPr="0031341F">
        <w:t xml:space="preserve"> настоящего Положения,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а) место, дата, время проведения заседания комиссии по рассмотрению такой заявки;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б) наименование заявителя, подавшего единственную заявку на участие в конкурсе;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в) решение каждого члена комиссии о соответствии такой заявки установленным настоящим Положением требованиям;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г) решение о возможности заключения соглашения о предоставлении гранта с заявителем, подавшим единственную заявку на участие в конкурсе.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25. Решение комиссии направляется в течение 2 рабочих дней с момента его подписания в Министерство для принятия решения об определении победителя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61" w:name="P531"/>
      <w:bookmarkEnd w:id="61"/>
      <w:r w:rsidRPr="0031341F">
        <w:t>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27. В течение 3 рабочих дней с даты издания приказа, указанного в </w:t>
      </w:r>
      <w:hyperlink w:anchor="P531" w:history="1">
        <w:r w:rsidRPr="0031341F">
          <w:t>пункте 26</w:t>
        </w:r>
      </w:hyperlink>
      <w:r w:rsidRPr="0031341F">
        <w:t xml:space="preserve"> настоящего Положения, участникам конкурса направляется в письменном виде уведомление о результатах проведенного отбора с указанием количества набранных баллов и решения о предоставлении </w:t>
      </w:r>
      <w:r w:rsidRPr="0031341F">
        <w:lastRenderedPageBreak/>
        <w:t>гранта или об отказе в предоставлении гранта (с указанием причины отказа).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28. Предоставление гранта осуществляется на основании соглашения о предоставлении гранта (далее - соглашение), заключаемого между социально ориентированной некоммерческой организацией, признанной победителем конкурса - получателем гранта, (далее - получатель гранта) и Министерством, в соответствии с типовой формой, установленной министерством финансов области, в течение 5 рабочих дней с даты издания приказа, указанного в </w:t>
      </w:r>
      <w:hyperlink w:anchor="P531" w:history="1">
        <w:r w:rsidRPr="0031341F">
          <w:t>пункте 26</w:t>
        </w:r>
      </w:hyperlink>
      <w:r w:rsidRPr="0031341F">
        <w:t xml:space="preserve"> настоящего Положения.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29. Перечисление гранта осуществляется Министерством на расчетный счет получателя гранта, открытый в кредитной организации, в течение 25 рабочих дней со дня подписания соглашения.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30. Основания для отказа в предоставлении гранта: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несоответствие представленных заявителем документов требованиям, определенным </w:t>
      </w:r>
      <w:hyperlink w:anchor="P478" w:history="1">
        <w:r w:rsidRPr="0031341F">
          <w:t>пунктами 10</w:t>
        </w:r>
      </w:hyperlink>
      <w:r w:rsidRPr="0031341F">
        <w:t xml:space="preserve"> - </w:t>
      </w:r>
      <w:hyperlink w:anchor="P493" w:history="1">
        <w:r w:rsidRPr="0031341F">
          <w:t>11</w:t>
        </w:r>
      </w:hyperlink>
      <w:r w:rsidRPr="0031341F">
        <w:t xml:space="preserve"> настоящего Положения, или непредставление (представление не в полном объеме) указанных документов;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недостоверность представленной заявителем информации;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несоответствие заявителя требованиям </w:t>
      </w:r>
      <w:hyperlink w:anchor="P460" w:history="1">
        <w:r w:rsidRPr="0031341F">
          <w:t>пунктов 5</w:t>
        </w:r>
      </w:hyperlink>
      <w:r w:rsidRPr="0031341F">
        <w:t xml:space="preserve"> - </w:t>
      </w:r>
      <w:hyperlink w:anchor="P468" w:history="1">
        <w:r w:rsidRPr="0031341F">
          <w:t>6</w:t>
        </w:r>
      </w:hyperlink>
      <w:r w:rsidRPr="0031341F">
        <w:t xml:space="preserve"> настоящего Положения.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31. Получатель гранта представляет в Министерство не позднее 15 января года, следующего за отчетным, </w:t>
      </w:r>
      <w:hyperlink w:anchor="P737" w:history="1">
        <w:r w:rsidRPr="0031341F">
          <w:t>отчет</w:t>
        </w:r>
      </w:hyperlink>
      <w:r w:rsidRPr="0031341F">
        <w:t xml:space="preserve"> об использовании гранта согласно </w:t>
      </w:r>
      <w:proofErr w:type="gramStart"/>
      <w:r w:rsidRPr="0031341F">
        <w:t>приложению</w:t>
      </w:r>
      <w:proofErr w:type="gramEnd"/>
      <w:r w:rsidRPr="0031341F">
        <w:t xml:space="preserve"> N 7 к настоящему постановлению, к которому прилагаются копии первичных документов, подтверждающих расходование гранта на цели, указанные в </w:t>
      </w:r>
      <w:hyperlink w:anchor="P450" w:history="1">
        <w:r w:rsidRPr="0031341F">
          <w:t>пункте 3</w:t>
        </w:r>
      </w:hyperlink>
      <w:r w:rsidRPr="0031341F">
        <w:t xml:space="preserve"> настоящего Положения.</w:t>
      </w:r>
    </w:p>
    <w:p w:rsidR="0031341F" w:rsidRPr="0031341F" w:rsidRDefault="0031341F">
      <w:pPr>
        <w:pStyle w:val="ConsPlusNormal"/>
        <w:jc w:val="both"/>
      </w:pPr>
      <w:r w:rsidRPr="0031341F">
        <w:t xml:space="preserve">(п. 31 в ред. </w:t>
      </w:r>
      <w:hyperlink r:id="rId54" w:history="1">
        <w:r w:rsidRPr="0031341F">
          <w:t>постановления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32. В случае нарушения получателем гранта условий, установленных при предоставлении гранта, выявленного по фактам проверок, проведенных Министерством и уполномоченным органом государственного финансового контроля области, грант подлежит возврату получателем гранта в областной бюджет в полном объеме в следующем порядке: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62" w:name="P542"/>
      <w:bookmarkEnd w:id="62"/>
      <w:r w:rsidRPr="0031341F">
        <w:t>Министерство издает приказ о возврате гранта получателем гранта в областной бюджет;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63" w:name="P543"/>
      <w:bookmarkEnd w:id="63"/>
      <w:r w:rsidRPr="0031341F">
        <w:t xml:space="preserve">в течение 7 календарных дней со дня издания приказа, предусмотренного </w:t>
      </w:r>
      <w:hyperlink w:anchor="P542" w:history="1">
        <w:r w:rsidRPr="0031341F">
          <w:t>абзацем вторым</w:t>
        </w:r>
      </w:hyperlink>
      <w:r w:rsidRPr="0031341F">
        <w:t xml:space="preserve"> настоящего пункта, Министерство направляет получателю гранта письменное требование о возврате гранта с приложением копии указанного приказа и платежных реквизитов для осуществления возврата гранта;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64" w:name="P544"/>
      <w:bookmarkEnd w:id="64"/>
      <w:r w:rsidRPr="0031341F">
        <w:t xml:space="preserve">получатель гранта обязан в течение 15 календарных дней со дня получения требования, предусмотренного </w:t>
      </w:r>
      <w:hyperlink w:anchor="P543" w:history="1">
        <w:r w:rsidRPr="0031341F">
          <w:t>абзацем третьим</w:t>
        </w:r>
      </w:hyperlink>
      <w:r w:rsidRPr="0031341F">
        <w:t xml:space="preserve"> настоящего пункта, возвратить грант в областной бюджет;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если в течение срока, установленного </w:t>
      </w:r>
      <w:hyperlink w:anchor="P544" w:history="1">
        <w:r w:rsidRPr="0031341F">
          <w:t>абзацем четвертым</w:t>
        </w:r>
      </w:hyperlink>
      <w:r w:rsidRPr="0031341F">
        <w:t xml:space="preserve"> настоящего пункта, получатель гранта не возвратил грант в областной бюджет, Министерство в течение 30 календарных дней со дня истечения указанного срока направляет в суд исковое заявление для взыскания средств в судебном порядке.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65" w:name="P546"/>
      <w:bookmarkEnd w:id="65"/>
      <w:r w:rsidRPr="0031341F">
        <w:t>33. Неиспользованный по состоянию на 1 января года, следующего за отчетным, остаток гранта, находящийся на счете получателя гранта, подлежит возврату в доход областного бюджета в срок до 1 февраля года, следующего за отчетным.</w:t>
      </w:r>
    </w:p>
    <w:p w:rsidR="0031341F" w:rsidRPr="0031341F" w:rsidRDefault="0031341F">
      <w:pPr>
        <w:pStyle w:val="ConsPlusNormal"/>
        <w:jc w:val="both"/>
      </w:pPr>
      <w:r w:rsidRPr="0031341F">
        <w:t xml:space="preserve">(часть первая в ред. </w:t>
      </w:r>
      <w:hyperlink r:id="rId55" w:history="1">
        <w:r w:rsidRPr="0031341F">
          <w:t>постановления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66" w:name="P548"/>
      <w:bookmarkEnd w:id="66"/>
      <w:r w:rsidRPr="0031341F">
        <w:t xml:space="preserve">В случае если получатель гранта по истечении срока, указанного в </w:t>
      </w:r>
      <w:hyperlink w:anchor="P546" w:history="1">
        <w:r w:rsidRPr="0031341F">
          <w:t>части первой</w:t>
        </w:r>
      </w:hyperlink>
      <w:r w:rsidRPr="0031341F">
        <w:t xml:space="preserve"> настоящего пункта, не возвратил остаток гранта в областной бюджет, Министерство направляет получателю </w:t>
      </w:r>
      <w:r w:rsidRPr="0031341F">
        <w:lastRenderedPageBreak/>
        <w:t>гранта письменное требование о возврате остатка гранта с приложением платежных реквизитов для осуществления возврата гранта.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67" w:name="P549"/>
      <w:bookmarkEnd w:id="67"/>
      <w:r w:rsidRPr="0031341F">
        <w:t xml:space="preserve">Получатель гранта обязан в течение 5 календарных дней со дня получения требования, предусмотренного </w:t>
      </w:r>
      <w:hyperlink w:anchor="P548" w:history="1">
        <w:r w:rsidRPr="0031341F">
          <w:t>частью второй</w:t>
        </w:r>
      </w:hyperlink>
      <w:r w:rsidRPr="0031341F">
        <w:t xml:space="preserve"> настоящего пункта, возвратить остаток гранта в областной бюджет.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Если в течение срока, установленного </w:t>
      </w:r>
      <w:hyperlink w:anchor="P549" w:history="1">
        <w:r w:rsidRPr="0031341F">
          <w:t>частью третьей</w:t>
        </w:r>
      </w:hyperlink>
      <w:r w:rsidRPr="0031341F">
        <w:t xml:space="preserve"> настоящего пункта, получатель гранта не возвратил остаток гранта в областной бюджет, Министерство в течение 30 календарных дней со дня истечения указанного срока направляет в суд исковое заявление для взыскания средств в судебном порядке.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34. Министерство и органы государственного финансового контроля области (по согласованию) осуществляют обязательную проверку соблюдения условий, целей и порядка предоставления грантов их получателям. Министерство осуществляет обязательную проверку соблюдения условий, целей и порядка предоставления грантов их получателям путем проведения плановых и (или) внеплановых проверок в форме документарной и (или) выездной проверки.</w:t>
      </w:r>
    </w:p>
    <w:p w:rsidR="0031341F" w:rsidRPr="0031341F" w:rsidRDefault="0031341F">
      <w:pPr>
        <w:pStyle w:val="ConsPlusNormal"/>
        <w:jc w:val="both"/>
      </w:pPr>
      <w:r w:rsidRPr="0031341F">
        <w:t xml:space="preserve">(часть первая в ред. </w:t>
      </w:r>
      <w:hyperlink r:id="rId56" w:history="1">
        <w:r w:rsidRPr="0031341F">
          <w:t>постановления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Документарная проверка проводится по месту нахождения Министерства на основании документов, находящихся в распоряжении Министерства, а также документов, представленных получателем субсидии по запросу Министерства.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Выездная проверка проводится Министерством по месту нахождения получателя гранта путем документального и фактического анализа операций, связанных с использованием гранта, произведенных получателем гранта.</w:t>
      </w:r>
    </w:p>
    <w:p w:rsidR="0031341F" w:rsidRPr="0031341F" w:rsidRDefault="0031341F">
      <w:pPr>
        <w:pStyle w:val="ConsPlusNormal"/>
        <w:jc w:val="both"/>
      </w:pPr>
      <w:r w:rsidRPr="0031341F">
        <w:t xml:space="preserve">(в ред. </w:t>
      </w:r>
      <w:hyperlink r:id="rId57" w:history="1">
        <w:r w:rsidRPr="0031341F">
          <w:t>постановления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right"/>
        <w:outlineLvl w:val="0"/>
      </w:pPr>
      <w:r w:rsidRPr="0031341F">
        <w:t>Приложение N 5</w:t>
      </w:r>
    </w:p>
    <w:p w:rsidR="0031341F" w:rsidRPr="0031341F" w:rsidRDefault="0031341F">
      <w:pPr>
        <w:pStyle w:val="ConsPlusNormal"/>
        <w:jc w:val="right"/>
      </w:pPr>
      <w:r w:rsidRPr="0031341F">
        <w:t>к постановлению</w:t>
      </w:r>
    </w:p>
    <w:p w:rsidR="0031341F" w:rsidRPr="0031341F" w:rsidRDefault="0031341F">
      <w:pPr>
        <w:pStyle w:val="ConsPlusNormal"/>
        <w:jc w:val="right"/>
      </w:pPr>
      <w:r w:rsidRPr="0031341F">
        <w:t>Правительства Саратовской области</w:t>
      </w:r>
    </w:p>
    <w:p w:rsidR="0031341F" w:rsidRPr="0031341F" w:rsidRDefault="0031341F">
      <w:pPr>
        <w:pStyle w:val="ConsPlusNormal"/>
        <w:jc w:val="right"/>
      </w:pPr>
      <w:r w:rsidRPr="0031341F">
        <w:t>от 11 октября 2017 г. N 520-П</w:t>
      </w: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Title"/>
        <w:jc w:val="center"/>
      </w:pPr>
      <w:bookmarkStart w:id="68" w:name="P566"/>
      <w:bookmarkEnd w:id="68"/>
      <w:r w:rsidRPr="0031341F">
        <w:t>ПОЛОЖЕНИЕ</w:t>
      </w:r>
    </w:p>
    <w:p w:rsidR="0031341F" w:rsidRPr="0031341F" w:rsidRDefault="0031341F">
      <w:pPr>
        <w:pStyle w:val="ConsPlusTitle"/>
        <w:jc w:val="center"/>
      </w:pPr>
      <w:r w:rsidRPr="0031341F">
        <w:t>О ПОРЯДКЕ ПРЕДОСТАВЛЕНИЯ ИЗ ОБЛАСТНОГО БЮДЖЕТА</w:t>
      </w:r>
    </w:p>
    <w:p w:rsidR="0031341F" w:rsidRPr="0031341F" w:rsidRDefault="0031341F">
      <w:pPr>
        <w:pStyle w:val="ConsPlusTitle"/>
        <w:jc w:val="center"/>
      </w:pPr>
      <w:r w:rsidRPr="0031341F">
        <w:t>ГРАНТА В ФОРМЕ СУБСИДИИ НА ОРГАНИЗАЦИЮ И ПРОВЕДЕНИЕ</w:t>
      </w:r>
    </w:p>
    <w:p w:rsidR="0031341F" w:rsidRPr="0031341F" w:rsidRDefault="0031341F">
      <w:pPr>
        <w:pStyle w:val="ConsPlusTitle"/>
        <w:jc w:val="center"/>
      </w:pPr>
      <w:r w:rsidRPr="0031341F">
        <w:t>МЕРОПРИЯТИЙ, НАПРАВЛЕННЫХ НА ПОПУЛЯРИЗАЦИЮ</w:t>
      </w:r>
    </w:p>
    <w:p w:rsidR="0031341F" w:rsidRPr="0031341F" w:rsidRDefault="0031341F">
      <w:pPr>
        <w:pStyle w:val="ConsPlusTitle"/>
        <w:jc w:val="center"/>
      </w:pPr>
      <w:r w:rsidRPr="0031341F">
        <w:t>ЧТЕНИЯ И БИБЛИОТЕЧНОГО ДЕЛА</w:t>
      </w:r>
    </w:p>
    <w:p w:rsidR="0031341F" w:rsidRPr="0031341F" w:rsidRDefault="003134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341F" w:rsidRPr="003134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Список изменяющих документов</w:t>
            </w:r>
          </w:p>
          <w:p w:rsidR="0031341F" w:rsidRPr="0031341F" w:rsidRDefault="0031341F">
            <w:pPr>
              <w:pStyle w:val="ConsPlusNormal"/>
              <w:jc w:val="center"/>
            </w:pPr>
            <w:r w:rsidRPr="0031341F">
              <w:t xml:space="preserve">(в ред. </w:t>
            </w:r>
            <w:hyperlink r:id="rId58" w:history="1">
              <w:r w:rsidRPr="0031341F">
                <w:t>постановления</w:t>
              </w:r>
            </w:hyperlink>
            <w:r w:rsidRPr="0031341F">
              <w:t xml:space="preserve"> Правительства Саратовской области</w:t>
            </w:r>
          </w:p>
          <w:p w:rsidR="0031341F" w:rsidRPr="0031341F" w:rsidRDefault="0031341F">
            <w:pPr>
              <w:pStyle w:val="ConsPlusNormal"/>
              <w:jc w:val="center"/>
            </w:pPr>
            <w:r w:rsidRPr="0031341F">
              <w:t>от 14.03.2018 N 123-П)</w:t>
            </w:r>
          </w:p>
        </w:tc>
      </w:tr>
    </w:tbl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ind w:firstLine="540"/>
        <w:jc w:val="both"/>
      </w:pPr>
      <w:r w:rsidRPr="0031341F">
        <w:t xml:space="preserve">1. Настоящее Положение определяет цели, условия и порядок предоставления из областного бюджета гранта в форме субсидии на организацию и проведение мероприятий, направленных на популяризацию чтения и библиотечного дела, в рамках </w:t>
      </w:r>
      <w:hyperlink r:id="rId59" w:history="1">
        <w:r w:rsidRPr="0031341F">
          <w:t>подпрограммы 4</w:t>
        </w:r>
      </w:hyperlink>
      <w:r w:rsidRPr="0031341F">
        <w:t xml:space="preserve"> "Библиотеки" государственной программы Саратовской области "Культура Саратовской области до 2020 года" (далее - грант), категории и критерии отбора получателей гранта, порядок возврата гранта в случае нарушения условий, установленных при его предоставлении, а также положения об обязательной проверке соблюдения условий, целей и порядка предоставления гранта ее получателям.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69" w:name="P576"/>
      <w:bookmarkEnd w:id="69"/>
      <w:r w:rsidRPr="0031341F">
        <w:lastRenderedPageBreak/>
        <w:t>2. Грант предоставляется министерством культуры области (далее - Министерство) на безвозмездной основе в соответствии со сводной бюджетной росписью расходов областного бюджета и в пределах лимитов бюджетных обязательств, утвержденных в установленном порядке Министерству, в целях проведения мероприятий, направленных на популяризацию чтения и библиотечного дела.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Под популяризацией чтения и библиотечного дела понимается организация фестивалей, конкурсов, праздников, культурно-просветительских и образовательных проектов, социальных благотворительных акций по пополнению фондов библиотек в целях поддержания и возрождения интереса к мировому литературному наследию, современной отечественной и зарубежной литературе.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70" w:name="P578"/>
      <w:bookmarkEnd w:id="70"/>
      <w:r w:rsidRPr="0031341F">
        <w:t>3. Предоставленный грант расходуется на цели реализации на территории Саратовской области мероприятий, направленных на популяризацию чтения и библиотечного дела, в том числе на: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а) оплату труда работников некоммерческой организации, а также специалистов, </w:t>
      </w:r>
      <w:proofErr w:type="gramStart"/>
      <w:r w:rsidRPr="0031341F">
        <w:t>привлекаемых к реализации мероприятий</w:t>
      </w:r>
      <w:proofErr w:type="gramEnd"/>
      <w:r w:rsidRPr="0031341F">
        <w:t xml:space="preserve"> указанных в </w:t>
      </w:r>
      <w:hyperlink w:anchor="P576" w:history="1">
        <w:r w:rsidRPr="0031341F">
          <w:t>пункте 2</w:t>
        </w:r>
      </w:hyperlink>
      <w:r w:rsidRPr="0031341F">
        <w:t xml:space="preserve"> настоящего Положения (не более 30 процентов от общей суммы гранта);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б) оплату гонораров творческим работникам, привлекаемым к реализации проводимых мероприятий;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в) оплату работ (услуг) по техническому обеспечению мероприятия аппаратурой (включая приобретение, аренду, изготовление, монтаж (демонтаж), доставку и обслуживание);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г) оплату расходов на рекламно-информационное обеспечение (включая изготовление информационно-методических, рекламных, текстовых фото- и видеоматериалов, размещение соответствующих материалов в средствах массовой информации);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д) арендную плату за пользование имуществом, в том числе оплату аренды помещений для реализации мероприятий;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е) оплату расходов на содержание арендуемых помещений и сценических площадок, в том числе расходов на коммунальные услуги;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ж) приобретение и (или) аренду технического и технологического оборудования (включая доставку, монтаж (демонтаж), погрузочно-разгрузочные работы и обслуживание), необходимого для осуществления мероприятий;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з) уплату налогов, сборов и иных обязательных платежей в порядке, установленном законодательством Российской Федерации.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4. Отбор некоммерческих организаций, имеющих право на получение гранта, проводится на конкурсной основе.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71" w:name="P588"/>
      <w:bookmarkEnd w:id="71"/>
      <w:r w:rsidRPr="0031341F">
        <w:t xml:space="preserve">5. Право на участие в конкурсе имеют некоммерческие организации, не являющиеся государственными и муниципальными учреждениями, признающиеся в соответствии с </w:t>
      </w:r>
      <w:hyperlink r:id="rId60" w:history="1">
        <w:r w:rsidRPr="0031341F">
          <w:t>пунктом 2.1 статьи 2</w:t>
        </w:r>
      </w:hyperlink>
      <w:r w:rsidRPr="0031341F">
        <w:t xml:space="preserve"> Федерального закона "О некоммерческих организациях" социально ориентированными некоммерческими организациями и отвечающие следующим требованиям на первое число месяца, предшествующего месяцу, в котором планируется проведение конкурса: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а)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lastRenderedPageBreak/>
        <w:t>б)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в) отсутствие процесса реорганизации, ликвидации, банкротства;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г) отсутствие фактов расходования средств областного бюджета не по целевому назначению в течение двух последних лет, предшествующих подаче заявки на участие в конкурсе;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д) неполучение средств из областного бюджета в соответствии с иными нормативными правовыми актами на цели предоставления гранта;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е) осуществление деятельности на территории области не менее одного года с даты государственной регистрации на дату подачи заявки на участие в конкурсе;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ж) социально ориентированная некоммерческая организация не должна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72" w:name="P596"/>
      <w:bookmarkEnd w:id="72"/>
      <w:r w:rsidRPr="0031341F">
        <w:t>6. Условиями предоставления гранта являются: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а) признание социально ориентированной некоммерческой организации победителем конкурса - получателем гранта;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73" w:name="P598"/>
      <w:bookmarkEnd w:id="73"/>
      <w:r w:rsidRPr="0031341F">
        <w:t xml:space="preserve">б) </w:t>
      </w:r>
      <w:proofErr w:type="spellStart"/>
      <w:r w:rsidRPr="0031341F">
        <w:t>софинансирование</w:t>
      </w:r>
      <w:proofErr w:type="spellEnd"/>
      <w:r w:rsidRPr="0031341F">
        <w:t xml:space="preserve"> социально ориентированной некоммерческой организацией расходов на цели, указанные в </w:t>
      </w:r>
      <w:hyperlink w:anchor="P578" w:history="1">
        <w:r w:rsidRPr="0031341F">
          <w:t>пункте 3</w:t>
        </w:r>
      </w:hyperlink>
      <w:r w:rsidRPr="0031341F">
        <w:t xml:space="preserve"> настоящего Положения, в размере не менее 10 процентов от общей стоимости мероприятий, перечисленных в </w:t>
      </w:r>
      <w:hyperlink w:anchor="P576" w:history="1">
        <w:r w:rsidRPr="0031341F">
          <w:t>пункте 2</w:t>
        </w:r>
      </w:hyperlink>
      <w:r w:rsidRPr="0031341F">
        <w:t xml:space="preserve"> настоящего Положения;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74" w:name="P599"/>
      <w:bookmarkEnd w:id="74"/>
      <w:r w:rsidRPr="0031341F">
        <w:t xml:space="preserve">в) утратил силу с 14 марта 2018 года. - </w:t>
      </w:r>
      <w:hyperlink r:id="rId61" w:history="1">
        <w:r w:rsidRPr="0031341F">
          <w:t>Постановление</w:t>
        </w:r>
      </w:hyperlink>
      <w:r w:rsidRPr="0031341F">
        <w:t xml:space="preserve"> Правительства Саратовской области от 14.03.2018 N 123-П.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6.1. Обязательным условием предоставления гранта, включаемым в соглашения о предоставлении гранта и договоры (соглашения), заключенные в целях исполнения обязательств по соглашениям о предоставлении гранта, является согласие соответственно получателей гранта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гранта, 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гранта и запрет приобретения за счет полученных средств, предоставленных в целях финансового обеспечения затрат получателей гранта,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гранта некоммерческим организациям, не являющимся государственными (муниципальными) учреждениями.</w:t>
      </w:r>
    </w:p>
    <w:p w:rsidR="0031341F" w:rsidRPr="0031341F" w:rsidRDefault="0031341F">
      <w:pPr>
        <w:pStyle w:val="ConsPlusNormal"/>
        <w:jc w:val="both"/>
      </w:pPr>
      <w:r w:rsidRPr="0031341F">
        <w:t xml:space="preserve">(п. 6.1 введен </w:t>
      </w:r>
      <w:hyperlink r:id="rId62" w:history="1">
        <w:r w:rsidRPr="0031341F">
          <w:t>постановлением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7. Министерство размещает на официальном сайте Министерства (http://www.mincult.saratov.gov.ru) объявление о проведении конкурса, содержащее в том числе сведения о сроках, времени и месте подачи документов, необходимых для участия в конкурсе, </w:t>
      </w:r>
      <w:r w:rsidRPr="0031341F">
        <w:lastRenderedPageBreak/>
        <w:t>порядке их представления, условиях конкурса, критериях отбора, порядке оценки заявок, размере гранта, а также о порядке и сроках объявления результатов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Объявление размещается на официальном сайте Министерства не позднее чем за 3 календарных дня до дня начала приема заявок.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8. Утратил силу с 14 марта 2018 года. - </w:t>
      </w:r>
      <w:hyperlink r:id="rId63" w:history="1">
        <w:r w:rsidRPr="0031341F">
          <w:t>Постановление</w:t>
        </w:r>
      </w:hyperlink>
      <w:r w:rsidRPr="0031341F">
        <w:t xml:space="preserve"> Правительства Саратовской области от 14.03.2018 N 123-П.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9. Прием заявок на участие в конкурсе осуществляется Министерством в течение 10 рабочих дней со дня начала приема заявок на участие в конкурсе, указанного в объявлении о проведении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75" w:name="P606"/>
      <w:bookmarkEnd w:id="75"/>
      <w:r w:rsidRPr="0031341F">
        <w:t>10. Для участия в конкурсе социально ориентированные некоммерческие организации (далее - заявители) представляют в Министерство заявку на участие в конкурсе.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Заявка на участие в конкурсе включает: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а) </w:t>
      </w:r>
      <w:hyperlink w:anchor="P696" w:history="1">
        <w:r w:rsidRPr="0031341F">
          <w:t>заявление</w:t>
        </w:r>
      </w:hyperlink>
      <w:r w:rsidRPr="0031341F">
        <w:t xml:space="preserve"> на участие в конкурсе на получение гранта по форме согласно приложению N 6 к постановлению;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б) копии учредительных документов и всех изменений к ним;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в) информационное письмо, содержащее информацию о реквизитах счета в кредитной организации, на который подлежит перечислению грант, подписанное руководителем заявителя;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г) информационное письмо, подтверждающее отсутствие процесса ликвидации заявителя и отсутствие решения арбитражного суда о признании заявителя несостоятельным (банкротом) и об открытии конкурсного производства, подписанное руководителем заявителя;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д) информационное письмо, подписанное руководителем заявителя, о сумме </w:t>
      </w:r>
      <w:proofErr w:type="spellStart"/>
      <w:r w:rsidRPr="0031341F">
        <w:t>софинансирования</w:t>
      </w:r>
      <w:proofErr w:type="spellEnd"/>
      <w:r w:rsidRPr="0031341F">
        <w:t xml:space="preserve"> расходов на цели, указанные в </w:t>
      </w:r>
      <w:hyperlink w:anchor="P588" w:history="1">
        <w:r w:rsidRPr="0031341F">
          <w:t>пункте 5</w:t>
        </w:r>
      </w:hyperlink>
      <w:r w:rsidRPr="0031341F">
        <w:t xml:space="preserve"> настоящего Положения, с приложением выписок с банковских счетов некоммерческой организации и (или) копий соответствующих договоров (о безвозмездном оказании услуг, пожертвования, об оказании спонсорской помощи, др.);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е) сведения о проекте популяризации чтения и библиотечного дела, указанном в </w:t>
      </w:r>
      <w:hyperlink w:anchor="P576" w:history="1">
        <w:r w:rsidRPr="0031341F">
          <w:t>пункте 2</w:t>
        </w:r>
      </w:hyperlink>
      <w:r w:rsidRPr="0031341F">
        <w:t xml:space="preserve"> настоящего Положения, а именно: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описание проекта и ожидаемого социально-культурного эффекта от его реализации;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информация о составе участников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количественные и качественные характеристики работ, выполняемых в рамках реализации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сроки реализации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поэтапный план реализации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смета затрат на реализацию проекта с обоснованием размера указанных затрат.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Заявителем в Министерство по собственной инициативе могут представляться также выписка из Единого государственного реестра юридических лиц, полученная не ранее чем за 30 календарных дней до дня подачи заявления на получение гранта; справка из налогового органа об отсутствии задолженности по уплате налогов, сборов, пеней, штрафов, полученная не ранее чем за 30 календарных дней до дня подачи заявления на участие в конкурсе на получение гранта. В случае </w:t>
      </w:r>
      <w:r w:rsidRPr="0031341F">
        <w:lastRenderedPageBreak/>
        <w:t>непредставления заявителями указанных документов они запрашиваются Министерством в рамках межведомственного взаимодействия.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76" w:name="P621"/>
      <w:bookmarkEnd w:id="76"/>
      <w:r w:rsidRPr="0031341F">
        <w:t>11.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12. Регистрация заявок, поданных в срок, указанный в объявлении о проведении конкурса, осуществляется в той последовательности, в которой они поступили в Министерство.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Заявки регистрируются в журнале входящей корреспонденции Министерства (далее - журнал).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13. Министерство обязано обеспечить конфиденциальность информации, содержащейся в заявках.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14. Заявки по истечении срока для приема заявок на участие в конкурсе не принимаются.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15. Конкурсный отбор производится конкурсной комиссией (далее - комиссия).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Состав комиссии утверждается приказом Министерства. В состав комиссии входят представители Министерства, по согласованию - представители органов государственной власти области, органов местного самоуправления, государственных и муниципальных учреждений культуры, Общественного совета при министерстве культуры области, представители общественности, некоммерческих организаций в сфере культуры.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16. Число членов комиссии должно быть нечетным и составлять не менее пяти человек.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Число членов комиссии, замещающих государственные должности области и должности государственной гражданской службы области, муниципальные должности, должности муниципальной службы, должно быть менее половины состава комиссии.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Комиссия правомочна принимать решения, если в заседании принимает участие не менее двух третей от общего числа ее членов.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17. Заявитель, подавший заявку на участие в конкурсе, не допускается к участию в нем, если: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заявитель не соответствует требованиям, установленным </w:t>
      </w:r>
      <w:hyperlink w:anchor="P588" w:history="1">
        <w:r w:rsidRPr="0031341F">
          <w:t>пунктом 5</w:t>
        </w:r>
      </w:hyperlink>
      <w:r w:rsidRPr="0031341F">
        <w:t xml:space="preserve"> и </w:t>
      </w:r>
      <w:hyperlink w:anchor="P598" w:history="1">
        <w:r w:rsidRPr="0031341F">
          <w:t>подпунктами "б"</w:t>
        </w:r>
      </w:hyperlink>
      <w:r w:rsidRPr="0031341F">
        <w:t xml:space="preserve"> - </w:t>
      </w:r>
      <w:hyperlink w:anchor="P599" w:history="1">
        <w:r w:rsidRPr="0031341F">
          <w:t>"в" пункта 6</w:t>
        </w:r>
      </w:hyperlink>
      <w:r w:rsidRPr="0031341F">
        <w:t xml:space="preserve"> настоящего Положения;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заявителем представлено более одной заявки;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представленная заявителем заявка не соответствует требованиям полноты и достоверности в соответствии с </w:t>
      </w:r>
      <w:hyperlink w:anchor="P606" w:history="1">
        <w:r w:rsidRPr="0031341F">
          <w:t>пунктами 10</w:t>
        </w:r>
      </w:hyperlink>
      <w:r w:rsidRPr="0031341F">
        <w:t xml:space="preserve"> - </w:t>
      </w:r>
      <w:hyperlink w:anchor="P621" w:history="1">
        <w:r w:rsidRPr="0031341F">
          <w:t>11</w:t>
        </w:r>
      </w:hyperlink>
      <w:r w:rsidRPr="0031341F">
        <w:t xml:space="preserve"> настоящего Положения;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заявка поступила Министерству после окончания срока приема заявок.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lastRenderedPageBreak/>
        <w:t>18. В течение 5 календарных дней со дня окончания срока приема заявок на участие в конкурсе комиссия утверждает список некоммерческих организаций, допущенных к участию в конкурсе, а также список некоммерческих организаций, не допущенных к участию в конкурсе, и в течение 2 рабочих дней уведомляет о допуске или отказе в допуске к участию в конкурсе заявителей.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 течение 5 календарных дней со дня утверждения списка некоммерческих организаций, допущенных к участию в конкурсе, а также списка некоммерческих организаций, не допущенных к участию в конкурсе, комиссия проводит заседание, в ходе которого определяет количество баллов, набранных участниками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77" w:name="P640"/>
      <w:bookmarkEnd w:id="77"/>
      <w:r w:rsidRPr="0031341F">
        <w:t>19. Оценка заявок производится по следующим критериям: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значимость проекта, ожидаемый социально-культурный эффект от его реализации;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количественный состав участников проекта, уровень проекта (местный, региональный, всероссийский, международный);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творческая идея и уникальность проекта;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размер </w:t>
      </w:r>
      <w:proofErr w:type="spellStart"/>
      <w:r w:rsidRPr="0031341F">
        <w:t>софинансирования</w:t>
      </w:r>
      <w:proofErr w:type="spellEnd"/>
      <w:r w:rsidRPr="0031341F">
        <w:t xml:space="preserve"> проекта собственными или заемными средствами участника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По каждому критерию каждым членом комиссии выставляются баллы от 1 до 10.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20. По результатам проведения оценки заявок осуществляется присвоение каждому участнику конкурса суммарной количественной оценки (оценочный балл) по всем критериям оценки заявок, указанным в </w:t>
      </w:r>
      <w:hyperlink w:anchor="P640" w:history="1">
        <w:r w:rsidRPr="0031341F">
          <w:t>пункте 19</w:t>
        </w:r>
      </w:hyperlink>
      <w:r w:rsidRPr="0031341F">
        <w:t xml:space="preserve"> настоящего Положения, ранжирование участников конкурса с указанием очередности номеров в соответствии с наибольшим количеством набранных баллов (рейтинг заявок) в порядке убывания баллов.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Комиссия на основании рейтингов заявок рекомендует для утверждения Министерством победителя конкурса - получателя гранта, набравшего наибольшее количество баллов.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21. Решения комиссии принимаются простым большинством голосов присутствующих на заседании членов комиссии.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 случае равенства количества голосов, комиссия руководствуется очередностью в соответствии с регистрацией заявок в хронологическом порядке в журнале.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22. Из участников конкурса, не признанных победителем конкурса, формируется резервный список. Участники конкурса регистрируются в резервном списке по размеру оценочного балла в порядке убывания.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 случаях отказа получателем гранта от его получения и (или) возврата грант предоставляется участнику конкурса, возглавляющему резервный список.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23. Решение комиссии оформляется протоколом заседания комиссии (далее - протокол) и подписывается председателем и секретарем комиссии.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24. Результаты рассмотрения единственной заявки на участие в конкурсе на предмет ее соответствия требованиям, установленным </w:t>
      </w:r>
      <w:hyperlink w:anchor="P588" w:history="1">
        <w:r w:rsidRPr="0031341F">
          <w:t>пунктами 5</w:t>
        </w:r>
      </w:hyperlink>
      <w:r w:rsidRPr="0031341F">
        <w:t xml:space="preserve">, </w:t>
      </w:r>
      <w:hyperlink w:anchor="P596" w:history="1">
        <w:r w:rsidRPr="0031341F">
          <w:t>6</w:t>
        </w:r>
      </w:hyperlink>
      <w:r w:rsidRPr="0031341F">
        <w:t xml:space="preserve">, </w:t>
      </w:r>
      <w:hyperlink w:anchor="P606" w:history="1">
        <w:r w:rsidRPr="0031341F">
          <w:t>10</w:t>
        </w:r>
      </w:hyperlink>
      <w:r w:rsidRPr="0031341F">
        <w:t xml:space="preserve"> - </w:t>
      </w:r>
      <w:hyperlink w:anchor="P621" w:history="1">
        <w:r w:rsidRPr="0031341F">
          <w:t>11</w:t>
        </w:r>
      </w:hyperlink>
      <w:r w:rsidRPr="0031341F">
        <w:t xml:space="preserve"> настоящего Положения,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а) место, дата, время проведения заседания комиссии по рассмотрению такой заявки;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lastRenderedPageBreak/>
        <w:t>б) наименование заявителя, подавшего единственную заявку на участие в конкурсе;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в) решение каждого члена комиссии о соответствии такой заявки установленным настоящим Положением требованиям;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г) решение о возможности заключения соглашения о предоставлении гранта с заявителем, подавшим единственную заявку на участие в конкурсе.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25. Решение комиссии направляется в течение 2 рабочих дней с момента его подписания в Министерство для принятия решения об определении победителя конкурса.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78" w:name="P659"/>
      <w:bookmarkEnd w:id="78"/>
      <w:r w:rsidRPr="0031341F">
        <w:t>26. Решение об определении победителя конкурса и предоставлении гранта принимается Министерством и оформляется приказом в течение 3 рабочих дней со дня поступления решения комиссии в адрес Министерства.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27. В течение 3 рабочих дней с даты издания приказа, указанного в </w:t>
      </w:r>
      <w:hyperlink w:anchor="P659" w:history="1">
        <w:r w:rsidRPr="0031341F">
          <w:t>пункте 26</w:t>
        </w:r>
      </w:hyperlink>
      <w:r w:rsidRPr="0031341F">
        <w:t xml:space="preserve"> настоящего Положения, участникам конкурса направляется в письменном виде уведомление о результатах проведенного отбора с указанием количества набранных баллов и решения о предоставлении гранта или об отказе в предоставлении гранта (с указанием причины отказа).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28. Предоставление гранта осуществляется на основании соглашения о предоставлении гранта (далее - соглашение), заключаемого между социально ориентированной некоммерческой организацией, признанной победителем конкурса - получателем гранта, (далее - получатель гранта) и Министерством, в соответствии с типовой формой, установленной министерством финансов области, в течение 5 рабочих дней с даты издания приказа, указанного в </w:t>
      </w:r>
      <w:hyperlink w:anchor="P659" w:history="1">
        <w:r w:rsidRPr="0031341F">
          <w:t>пункте 26</w:t>
        </w:r>
      </w:hyperlink>
      <w:r w:rsidRPr="0031341F">
        <w:t xml:space="preserve"> настоящего Положения.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29. Перечисление гранта осуществляется Министерством на расчетный счет получателя гранта, открытый в кредитной организации, в течение 25 рабочих дней со дня подписания соглашения.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30. Основания для отказа в предоставлении гранта: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несоответствие представленных заявителем документов требованиям, определенным </w:t>
      </w:r>
      <w:hyperlink w:anchor="P606" w:history="1">
        <w:r w:rsidRPr="0031341F">
          <w:t>пунктами 10</w:t>
        </w:r>
      </w:hyperlink>
      <w:r w:rsidRPr="0031341F">
        <w:t xml:space="preserve"> - </w:t>
      </w:r>
      <w:hyperlink w:anchor="P621" w:history="1">
        <w:r w:rsidRPr="0031341F">
          <w:t>11</w:t>
        </w:r>
      </w:hyperlink>
      <w:r w:rsidRPr="0031341F">
        <w:t xml:space="preserve"> настоящего Положения, или непредставление (представление не в полном объеме) указанных документов;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недостоверность представленной заявителем информации;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несоответствие заявителя требованиям </w:t>
      </w:r>
      <w:hyperlink w:anchor="P588" w:history="1">
        <w:r w:rsidRPr="0031341F">
          <w:t>пунктов 5</w:t>
        </w:r>
      </w:hyperlink>
      <w:r w:rsidRPr="0031341F">
        <w:t xml:space="preserve"> - </w:t>
      </w:r>
      <w:hyperlink w:anchor="P596" w:history="1">
        <w:r w:rsidRPr="0031341F">
          <w:t>6</w:t>
        </w:r>
      </w:hyperlink>
      <w:r w:rsidRPr="0031341F">
        <w:t xml:space="preserve"> настоящего Положения.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31. Получатель гранта представляет в Министерство не позднее 15 января года, следующего за отчетным, </w:t>
      </w:r>
      <w:hyperlink w:anchor="P737" w:history="1">
        <w:r w:rsidRPr="0031341F">
          <w:t>отчет</w:t>
        </w:r>
      </w:hyperlink>
      <w:r w:rsidRPr="0031341F">
        <w:t xml:space="preserve"> об использовании гранта согласно </w:t>
      </w:r>
      <w:proofErr w:type="gramStart"/>
      <w:r w:rsidRPr="0031341F">
        <w:t>приложению</w:t>
      </w:r>
      <w:proofErr w:type="gramEnd"/>
      <w:r w:rsidRPr="0031341F">
        <w:t xml:space="preserve"> N 7 к настоящему постановлению, к которому прилагаются копии первичных документов, подтверждающих расходование гранта на цели, указанные в </w:t>
      </w:r>
      <w:hyperlink w:anchor="P578" w:history="1">
        <w:r w:rsidRPr="0031341F">
          <w:t>пункте 3</w:t>
        </w:r>
      </w:hyperlink>
      <w:r w:rsidRPr="0031341F">
        <w:t xml:space="preserve"> настоящего Положения.</w:t>
      </w:r>
    </w:p>
    <w:p w:rsidR="0031341F" w:rsidRPr="0031341F" w:rsidRDefault="0031341F">
      <w:pPr>
        <w:pStyle w:val="ConsPlusNormal"/>
        <w:jc w:val="both"/>
      </w:pPr>
      <w:r w:rsidRPr="0031341F">
        <w:t xml:space="preserve">(п. 31 в ред. </w:t>
      </w:r>
      <w:hyperlink r:id="rId64" w:history="1">
        <w:r w:rsidRPr="0031341F">
          <w:t>постановления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32. В случае нарушения получателем гранта условий, установленных при предоставлении гранта, выявленного по фактам проверок, проведенных Министерством и уполномоченным органом государственного финансового контроля области, грант подлежит возврату получателем гранта в областной бюджет в полном объеме в следующем порядке: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79" w:name="P670"/>
      <w:bookmarkEnd w:id="79"/>
      <w:r w:rsidRPr="0031341F">
        <w:t>Министерство издает приказ о возврате гранта получателем гранта в областной бюджет;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80" w:name="P671"/>
      <w:bookmarkEnd w:id="80"/>
      <w:r w:rsidRPr="0031341F">
        <w:t xml:space="preserve">в течение 7 календарных дней со дня издания приказа, предусмотренного </w:t>
      </w:r>
      <w:hyperlink w:anchor="P670" w:history="1">
        <w:r w:rsidRPr="0031341F">
          <w:t>абзацем вторым</w:t>
        </w:r>
      </w:hyperlink>
      <w:r w:rsidRPr="0031341F">
        <w:t xml:space="preserve"> настоящего пункта, Министерство направляет получателю гранта письменное требование о </w:t>
      </w:r>
      <w:r w:rsidRPr="0031341F">
        <w:lastRenderedPageBreak/>
        <w:t>возврате гранта с приложением копии указанного приказа и платежных реквизитов для осуществления возврата гранта;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81" w:name="P672"/>
      <w:bookmarkEnd w:id="81"/>
      <w:r w:rsidRPr="0031341F">
        <w:t xml:space="preserve">получатель гранта обязан в течение 15 календарных дней со дня получения требования, предусмотренного </w:t>
      </w:r>
      <w:hyperlink w:anchor="P671" w:history="1">
        <w:r w:rsidRPr="0031341F">
          <w:t>абзацем третьим</w:t>
        </w:r>
      </w:hyperlink>
      <w:r w:rsidRPr="0031341F">
        <w:t xml:space="preserve"> настоящего пункта, возвратить грант в областной бюджет;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если в течение срока, установленного </w:t>
      </w:r>
      <w:hyperlink w:anchor="P672" w:history="1">
        <w:r w:rsidRPr="0031341F">
          <w:t>абзацем четвертым</w:t>
        </w:r>
      </w:hyperlink>
      <w:r w:rsidRPr="0031341F">
        <w:t xml:space="preserve"> настоящего пункта, получатель гранта не возвратил грант в областной бюджет, Министерство в течение 30 календарных дней со дня истечения указанного срока направляет в суд исковое заявление для взыскания средств в судебном порядке.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82" w:name="P674"/>
      <w:bookmarkEnd w:id="82"/>
      <w:r w:rsidRPr="0031341F">
        <w:t>33. Неиспользованный по состоянию на 1 января года, следующего за отчетным, остаток гранта, находящийся на счете получателя гранта, подлежит возврату в доход областного бюджета в срок до 1 февраля года, следующего за отчетным.</w:t>
      </w:r>
    </w:p>
    <w:p w:rsidR="0031341F" w:rsidRPr="0031341F" w:rsidRDefault="0031341F">
      <w:pPr>
        <w:pStyle w:val="ConsPlusNormal"/>
        <w:jc w:val="both"/>
      </w:pPr>
      <w:r w:rsidRPr="0031341F">
        <w:t xml:space="preserve">(часть первая в ред. </w:t>
      </w:r>
      <w:hyperlink r:id="rId65" w:history="1">
        <w:r w:rsidRPr="0031341F">
          <w:t>постановления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83" w:name="P676"/>
      <w:bookmarkEnd w:id="83"/>
      <w:r w:rsidRPr="0031341F">
        <w:t xml:space="preserve">В случае если получатель гранта по истечении срока, указанного в </w:t>
      </w:r>
      <w:hyperlink w:anchor="P674" w:history="1">
        <w:r w:rsidRPr="0031341F">
          <w:t>части первой</w:t>
        </w:r>
      </w:hyperlink>
      <w:r w:rsidRPr="0031341F">
        <w:t xml:space="preserve"> настоящего пункта, не возвратил остаток гранта в областной бюджет, Министерство направляет получателю гранта письменное требование о возврате остатка гранта с приложением платежных реквизитов для осуществления возврата гранта.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bookmarkStart w:id="84" w:name="P677"/>
      <w:bookmarkEnd w:id="84"/>
      <w:r w:rsidRPr="0031341F">
        <w:t xml:space="preserve">Получатель гранта обязан в течение 5 календарных дней со дня получения требования, предусмотренного </w:t>
      </w:r>
      <w:hyperlink w:anchor="P676" w:history="1">
        <w:r w:rsidRPr="0031341F">
          <w:t>частью второй</w:t>
        </w:r>
      </w:hyperlink>
      <w:r w:rsidRPr="0031341F">
        <w:t xml:space="preserve"> настоящего пункта, возвратить остаток гранта в областной бюджет.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 xml:space="preserve">Если в течение срока, установленного </w:t>
      </w:r>
      <w:hyperlink w:anchor="P677" w:history="1">
        <w:r w:rsidRPr="0031341F">
          <w:t>частью третьей</w:t>
        </w:r>
      </w:hyperlink>
      <w:r w:rsidRPr="0031341F">
        <w:t xml:space="preserve"> настоящего пункта, получатель гранта не возвратил остаток гранта в областной бюджет, Министерство в течение 30 календарных дней со дня истечения указанного срока направляет в суд исковое заявление для взыскания средств в судебном порядке.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34. Министерство и органы государственного финансового контроля области (по согласованию) осуществляют обязательную проверку соблюдения условий, целей и порядка предоставления грантов их получателям. Министерство осуществляет обязательную проверку соблюдения условий, целей и порядка предоставления грантов их получателям путем проведения плановых и (или) внеплановых проверок в форме документарной и (или) выездной проверки.</w:t>
      </w:r>
    </w:p>
    <w:p w:rsidR="0031341F" w:rsidRPr="0031341F" w:rsidRDefault="0031341F">
      <w:pPr>
        <w:pStyle w:val="ConsPlusNormal"/>
        <w:jc w:val="both"/>
      </w:pPr>
      <w:r w:rsidRPr="0031341F">
        <w:t xml:space="preserve">(часть первая в ред. </w:t>
      </w:r>
      <w:hyperlink r:id="rId66" w:history="1">
        <w:r w:rsidRPr="0031341F">
          <w:t>постановления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Документарная проверка проводится по месту нахождения Министерства на основании документов, находящихся в распоряжении Министерства, а также документов, представленных получателем субсидии по запросу Министерства.</w:t>
      </w:r>
    </w:p>
    <w:p w:rsidR="0031341F" w:rsidRPr="0031341F" w:rsidRDefault="0031341F">
      <w:pPr>
        <w:pStyle w:val="ConsPlusNormal"/>
        <w:spacing w:before="220"/>
        <w:ind w:firstLine="540"/>
        <w:jc w:val="both"/>
      </w:pPr>
      <w:r w:rsidRPr="0031341F">
        <w:t>Выездная проверка проводится Министерством по месту нахождения получателя гранта путем документального и фактического анализа операций, связанных с использованием гранта, произведенных получателем гранта.</w:t>
      </w:r>
    </w:p>
    <w:p w:rsidR="0031341F" w:rsidRPr="0031341F" w:rsidRDefault="0031341F">
      <w:pPr>
        <w:pStyle w:val="ConsPlusNormal"/>
        <w:jc w:val="both"/>
      </w:pPr>
      <w:r w:rsidRPr="0031341F">
        <w:t xml:space="preserve">(в ред. </w:t>
      </w:r>
      <w:hyperlink r:id="rId67" w:history="1">
        <w:r w:rsidRPr="0031341F">
          <w:t>постановления</w:t>
        </w:r>
      </w:hyperlink>
      <w:r w:rsidRPr="0031341F">
        <w:t xml:space="preserve"> Правительства Саратовской области от 14.03.2018 N 123-П)</w:t>
      </w: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right"/>
        <w:outlineLvl w:val="0"/>
      </w:pPr>
      <w:hyperlink r:id="rId68" w:history="1">
        <w:r w:rsidRPr="0031341F">
          <w:t>Приложение N 6</w:t>
        </w:r>
      </w:hyperlink>
    </w:p>
    <w:p w:rsidR="0031341F" w:rsidRPr="0031341F" w:rsidRDefault="0031341F">
      <w:pPr>
        <w:pStyle w:val="ConsPlusNormal"/>
        <w:jc w:val="right"/>
      </w:pPr>
      <w:r w:rsidRPr="0031341F">
        <w:t>к постановлению</w:t>
      </w:r>
    </w:p>
    <w:p w:rsidR="0031341F" w:rsidRPr="0031341F" w:rsidRDefault="0031341F">
      <w:pPr>
        <w:pStyle w:val="ConsPlusNormal"/>
        <w:jc w:val="right"/>
      </w:pPr>
      <w:r w:rsidRPr="0031341F">
        <w:t>Правительства Саратовской области</w:t>
      </w:r>
    </w:p>
    <w:p w:rsidR="0031341F" w:rsidRPr="0031341F" w:rsidRDefault="0031341F">
      <w:pPr>
        <w:pStyle w:val="ConsPlusNormal"/>
        <w:jc w:val="right"/>
      </w:pPr>
      <w:r w:rsidRPr="0031341F">
        <w:t>от 11 октября 2017 г. N 520-П</w:t>
      </w: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right"/>
      </w:pPr>
      <w:r w:rsidRPr="0031341F">
        <w:lastRenderedPageBreak/>
        <w:t>Министру культуры Саратовской области</w:t>
      </w: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center"/>
      </w:pPr>
      <w:bookmarkStart w:id="85" w:name="P696"/>
      <w:bookmarkEnd w:id="85"/>
      <w:r w:rsidRPr="0031341F">
        <w:t>Заявление</w:t>
      </w:r>
    </w:p>
    <w:p w:rsidR="0031341F" w:rsidRPr="0031341F" w:rsidRDefault="0031341F">
      <w:pPr>
        <w:pStyle w:val="ConsPlusNormal"/>
        <w:jc w:val="center"/>
      </w:pPr>
      <w:r w:rsidRPr="0031341F">
        <w:t>на участие в конкурсе на получение гранта</w:t>
      </w:r>
    </w:p>
    <w:p w:rsidR="0031341F" w:rsidRPr="0031341F" w:rsidRDefault="0031341F">
      <w:pPr>
        <w:pStyle w:val="ConsPlusNormal"/>
        <w:jc w:val="center"/>
      </w:pPr>
      <w:r w:rsidRPr="0031341F">
        <w:t>в форме субсидии на поддержку социально ориентированных</w:t>
      </w:r>
    </w:p>
    <w:p w:rsidR="0031341F" w:rsidRPr="0031341F" w:rsidRDefault="0031341F">
      <w:pPr>
        <w:pStyle w:val="ConsPlusNormal"/>
        <w:jc w:val="center"/>
      </w:pPr>
      <w:r w:rsidRPr="0031341F">
        <w:t>некоммерческих организаций в области культуры</w:t>
      </w:r>
    </w:p>
    <w:p w:rsidR="0031341F" w:rsidRPr="0031341F" w:rsidRDefault="0031341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1341F" w:rsidRPr="0031341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1341F" w:rsidRPr="0031341F" w:rsidRDefault="0031341F">
            <w:pPr>
              <w:pStyle w:val="ConsPlusNormal"/>
            </w:pPr>
            <w:r w:rsidRPr="0031341F">
              <w:t>1. Полное наименование организации - заявителя</w:t>
            </w:r>
          </w:p>
        </w:tc>
      </w:tr>
      <w:tr w:rsidR="0031341F" w:rsidRPr="0031341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1341F" w:rsidRPr="0031341F" w:rsidRDefault="0031341F">
            <w:pPr>
              <w:pStyle w:val="ConsPlusNormal"/>
            </w:pPr>
            <w:r w:rsidRPr="0031341F">
              <w:t>2. Адрес (место нахождения) постоянно действующего органа некоммерческой организации, телефон, факс, адрес электронной почты</w:t>
            </w:r>
          </w:p>
        </w:tc>
      </w:tr>
      <w:tr w:rsidR="0031341F" w:rsidRPr="0031341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1341F" w:rsidRPr="0031341F" w:rsidRDefault="0031341F">
            <w:pPr>
              <w:pStyle w:val="ConsPlusNormal"/>
            </w:pPr>
            <w:r w:rsidRPr="0031341F">
              <w:t>3. Основной государственный регистрационный номер (ОГРН)</w:t>
            </w:r>
          </w:p>
        </w:tc>
      </w:tr>
      <w:tr w:rsidR="0031341F" w:rsidRPr="0031341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1341F" w:rsidRPr="0031341F" w:rsidRDefault="0031341F">
            <w:pPr>
              <w:pStyle w:val="ConsPlusNormal"/>
            </w:pPr>
            <w:r w:rsidRPr="0031341F">
              <w:t>4. Реквизиты свидетельства о внесении записи в Единый государственный реестр юридических лиц (серия, номер, дата выдачи, кем выдано)</w:t>
            </w:r>
          </w:p>
        </w:tc>
      </w:tr>
      <w:tr w:rsidR="0031341F" w:rsidRPr="0031341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1341F" w:rsidRPr="0031341F" w:rsidRDefault="0031341F">
            <w:pPr>
              <w:pStyle w:val="ConsPlusNormal"/>
            </w:pPr>
            <w:r w:rsidRPr="0031341F">
              <w:t>5. Идентификационный номер налогоплательщика (ИНН)</w:t>
            </w:r>
          </w:p>
        </w:tc>
      </w:tr>
      <w:tr w:rsidR="0031341F" w:rsidRPr="0031341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1341F" w:rsidRPr="0031341F" w:rsidRDefault="0031341F">
            <w:pPr>
              <w:pStyle w:val="ConsPlusNormal"/>
            </w:pPr>
            <w:r w:rsidRPr="0031341F">
              <w:t>6. Цели и основные виды деятельности</w:t>
            </w:r>
          </w:p>
        </w:tc>
      </w:tr>
      <w:tr w:rsidR="0031341F" w:rsidRPr="0031341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1341F" w:rsidRPr="0031341F" w:rsidRDefault="0031341F">
            <w:pPr>
              <w:pStyle w:val="ConsPlusNormal"/>
            </w:pPr>
            <w:r w:rsidRPr="0031341F">
              <w:t>7. Руководитель организации - заявителя (Ф.И.О., адрес, телефон, e-</w:t>
            </w:r>
            <w:proofErr w:type="spellStart"/>
            <w:r w:rsidRPr="0031341F">
              <w:t>mail</w:t>
            </w:r>
            <w:proofErr w:type="spellEnd"/>
            <w:r w:rsidRPr="0031341F">
              <w:t>)</w:t>
            </w:r>
          </w:p>
        </w:tc>
      </w:tr>
      <w:tr w:rsidR="0031341F" w:rsidRPr="0031341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1341F" w:rsidRPr="0031341F" w:rsidRDefault="0031341F">
            <w:pPr>
              <w:pStyle w:val="ConsPlusNormal"/>
            </w:pPr>
            <w:r w:rsidRPr="0031341F">
              <w:t>8. Бухгалтер (Ф.И.О., адрес, телефон) (при наличии должности)</w:t>
            </w:r>
          </w:p>
        </w:tc>
      </w:tr>
    </w:tbl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nformat"/>
        <w:jc w:val="both"/>
      </w:pPr>
      <w:r w:rsidRPr="0031341F">
        <w:t xml:space="preserve">     Организация    </w:t>
      </w:r>
      <w:proofErr w:type="gramStart"/>
      <w:r w:rsidRPr="0031341F">
        <w:t xml:space="preserve">подтверждает,   </w:t>
      </w:r>
      <w:proofErr w:type="gramEnd"/>
      <w:r w:rsidRPr="0031341F">
        <w:t>что  вся  информация,  содержащаяся   в</w:t>
      </w:r>
    </w:p>
    <w:p w:rsidR="0031341F" w:rsidRPr="0031341F" w:rsidRDefault="0031341F">
      <w:pPr>
        <w:pStyle w:val="ConsPlusNonformat"/>
        <w:jc w:val="both"/>
      </w:pPr>
      <w:r w:rsidRPr="0031341F">
        <w:t>представленных документах или их копиях, является подлинной, и не возражает</w:t>
      </w:r>
    </w:p>
    <w:p w:rsidR="0031341F" w:rsidRPr="0031341F" w:rsidRDefault="0031341F">
      <w:pPr>
        <w:pStyle w:val="ConsPlusNonformat"/>
        <w:jc w:val="both"/>
      </w:pPr>
      <w:r w:rsidRPr="0031341F">
        <w:t>против доступа к ней всех заинтересованных лиц.</w:t>
      </w:r>
    </w:p>
    <w:p w:rsidR="0031341F" w:rsidRPr="0031341F" w:rsidRDefault="0031341F">
      <w:pPr>
        <w:pStyle w:val="ConsPlusNonformat"/>
        <w:jc w:val="both"/>
      </w:pPr>
      <w:r w:rsidRPr="0031341F">
        <w:t xml:space="preserve">    Я, ___________________________________________________________________,</w:t>
      </w:r>
    </w:p>
    <w:p w:rsidR="0031341F" w:rsidRPr="0031341F" w:rsidRDefault="0031341F">
      <w:pPr>
        <w:pStyle w:val="ConsPlusNonformat"/>
        <w:jc w:val="both"/>
      </w:pPr>
      <w:r w:rsidRPr="0031341F">
        <w:t xml:space="preserve">                     (Ф.И.О. руководителя организации)</w:t>
      </w:r>
    </w:p>
    <w:p w:rsidR="0031341F" w:rsidRPr="0031341F" w:rsidRDefault="0031341F">
      <w:pPr>
        <w:pStyle w:val="ConsPlusNonformat"/>
        <w:jc w:val="both"/>
      </w:pPr>
      <w:r w:rsidRPr="0031341F">
        <w:t>действующий на основании _________________________________________________,</w:t>
      </w:r>
    </w:p>
    <w:p w:rsidR="0031341F" w:rsidRPr="0031341F" w:rsidRDefault="0031341F">
      <w:pPr>
        <w:pStyle w:val="ConsPlusNonformat"/>
        <w:jc w:val="both"/>
      </w:pPr>
      <w:r w:rsidRPr="0031341F">
        <w:t xml:space="preserve">                               (указывается документ (Устав и т.д.)</w:t>
      </w:r>
    </w:p>
    <w:p w:rsidR="0031341F" w:rsidRPr="0031341F" w:rsidRDefault="0031341F">
      <w:pPr>
        <w:pStyle w:val="ConsPlusNonformat"/>
        <w:jc w:val="both"/>
      </w:pPr>
      <w:proofErr w:type="gramStart"/>
      <w:r w:rsidRPr="0031341F">
        <w:t>даю  согласие</w:t>
      </w:r>
      <w:proofErr w:type="gramEnd"/>
      <w:r w:rsidRPr="0031341F">
        <w:t xml:space="preserve">   на   бессрочное  хранение,  обработку    и  распространение</w:t>
      </w:r>
    </w:p>
    <w:p w:rsidR="0031341F" w:rsidRPr="0031341F" w:rsidRDefault="0031341F">
      <w:pPr>
        <w:pStyle w:val="ConsPlusNonformat"/>
        <w:jc w:val="both"/>
      </w:pPr>
      <w:r w:rsidRPr="0031341F">
        <w:t>вышеуказанных данных о ____________________________________________________</w:t>
      </w:r>
    </w:p>
    <w:p w:rsidR="0031341F" w:rsidRPr="0031341F" w:rsidRDefault="0031341F">
      <w:pPr>
        <w:pStyle w:val="ConsPlusNonformat"/>
        <w:jc w:val="both"/>
      </w:pPr>
      <w:r w:rsidRPr="0031341F">
        <w:t xml:space="preserve">                                        (наименование организации)</w:t>
      </w:r>
    </w:p>
    <w:p w:rsidR="0031341F" w:rsidRPr="0031341F" w:rsidRDefault="0031341F">
      <w:pPr>
        <w:pStyle w:val="ConsPlusNonformat"/>
        <w:jc w:val="both"/>
      </w:pPr>
      <w:r w:rsidRPr="0031341F">
        <w:t>министерством культуры области.</w:t>
      </w:r>
    </w:p>
    <w:p w:rsidR="0031341F" w:rsidRPr="0031341F" w:rsidRDefault="0031341F">
      <w:pPr>
        <w:pStyle w:val="ConsPlusNonformat"/>
        <w:jc w:val="both"/>
      </w:pPr>
    </w:p>
    <w:p w:rsidR="0031341F" w:rsidRPr="0031341F" w:rsidRDefault="0031341F">
      <w:pPr>
        <w:pStyle w:val="ConsPlusNonformat"/>
        <w:jc w:val="both"/>
      </w:pPr>
      <w:r w:rsidRPr="0031341F">
        <w:t>Руководитель организации _________________ ________________________________</w:t>
      </w:r>
    </w:p>
    <w:p w:rsidR="0031341F" w:rsidRPr="0031341F" w:rsidRDefault="0031341F">
      <w:pPr>
        <w:pStyle w:val="ConsPlusNonformat"/>
        <w:jc w:val="both"/>
      </w:pPr>
      <w:r w:rsidRPr="0031341F">
        <w:t xml:space="preserve">                               (</w:t>
      </w:r>
      <w:proofErr w:type="gramStart"/>
      <w:r w:rsidRPr="0031341F">
        <w:t xml:space="preserve">подпись)   </w:t>
      </w:r>
      <w:proofErr w:type="gramEnd"/>
      <w:r w:rsidRPr="0031341F">
        <w:t xml:space="preserve">       (Ф.И.О. полностью)</w:t>
      </w:r>
    </w:p>
    <w:p w:rsidR="0031341F" w:rsidRPr="0031341F" w:rsidRDefault="0031341F">
      <w:pPr>
        <w:pStyle w:val="ConsPlusNonformat"/>
        <w:jc w:val="both"/>
      </w:pPr>
      <w:r w:rsidRPr="0031341F">
        <w:t>М.П.</w:t>
      </w:r>
    </w:p>
    <w:p w:rsidR="0031341F" w:rsidRPr="0031341F" w:rsidRDefault="0031341F">
      <w:pPr>
        <w:pStyle w:val="ConsPlusNonformat"/>
        <w:jc w:val="both"/>
      </w:pPr>
    </w:p>
    <w:p w:rsidR="0031341F" w:rsidRPr="0031341F" w:rsidRDefault="0031341F">
      <w:pPr>
        <w:pStyle w:val="ConsPlusNonformat"/>
        <w:jc w:val="both"/>
      </w:pPr>
      <w:r w:rsidRPr="0031341F">
        <w:t>"_____" ______________ 20___ года</w:t>
      </w: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sectPr w:rsidR="0031341F" w:rsidRPr="0031341F" w:rsidSect="009843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41F" w:rsidRPr="0031341F" w:rsidRDefault="0031341F">
      <w:pPr>
        <w:pStyle w:val="ConsPlusNormal"/>
        <w:jc w:val="right"/>
        <w:outlineLvl w:val="0"/>
      </w:pPr>
      <w:hyperlink r:id="rId69" w:history="1">
        <w:r w:rsidRPr="0031341F">
          <w:t>Приложение N 7</w:t>
        </w:r>
      </w:hyperlink>
    </w:p>
    <w:p w:rsidR="0031341F" w:rsidRPr="0031341F" w:rsidRDefault="0031341F">
      <w:pPr>
        <w:pStyle w:val="ConsPlusNormal"/>
        <w:jc w:val="right"/>
      </w:pPr>
      <w:r w:rsidRPr="0031341F">
        <w:t>к постановлению</w:t>
      </w:r>
    </w:p>
    <w:p w:rsidR="0031341F" w:rsidRPr="0031341F" w:rsidRDefault="0031341F">
      <w:pPr>
        <w:pStyle w:val="ConsPlusNormal"/>
        <w:jc w:val="right"/>
      </w:pPr>
      <w:r w:rsidRPr="0031341F">
        <w:t>Правительства Саратовской области</w:t>
      </w:r>
    </w:p>
    <w:p w:rsidR="0031341F" w:rsidRPr="0031341F" w:rsidRDefault="0031341F">
      <w:pPr>
        <w:pStyle w:val="ConsPlusNormal"/>
        <w:jc w:val="right"/>
      </w:pPr>
      <w:r w:rsidRPr="0031341F">
        <w:t>от 11 октября 2017 г. N 520-П</w:t>
      </w: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center"/>
      </w:pPr>
      <w:bookmarkStart w:id="86" w:name="P737"/>
      <w:bookmarkEnd w:id="86"/>
      <w:r w:rsidRPr="0031341F">
        <w:t>Отчет</w:t>
      </w:r>
    </w:p>
    <w:p w:rsidR="0031341F" w:rsidRPr="0031341F" w:rsidRDefault="0031341F">
      <w:pPr>
        <w:pStyle w:val="ConsPlusNormal"/>
        <w:jc w:val="center"/>
      </w:pPr>
      <w:r w:rsidRPr="0031341F">
        <w:t>об использовании гранта в форме субсидии</w:t>
      </w:r>
    </w:p>
    <w:p w:rsidR="0031341F" w:rsidRPr="0031341F" w:rsidRDefault="0031341F">
      <w:pPr>
        <w:pStyle w:val="ConsPlusNormal"/>
        <w:jc w:val="center"/>
      </w:pPr>
      <w:r w:rsidRPr="0031341F">
        <w:t>на поддержку социально ориентированных некоммерческих</w:t>
      </w:r>
    </w:p>
    <w:p w:rsidR="0031341F" w:rsidRPr="0031341F" w:rsidRDefault="0031341F">
      <w:pPr>
        <w:pStyle w:val="ConsPlusNormal"/>
        <w:jc w:val="center"/>
      </w:pPr>
      <w:r w:rsidRPr="0031341F">
        <w:t>организаций в области культуры</w:t>
      </w:r>
    </w:p>
    <w:p w:rsidR="0031341F" w:rsidRPr="0031341F" w:rsidRDefault="0031341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304"/>
        <w:gridCol w:w="1814"/>
        <w:gridCol w:w="1757"/>
        <w:gridCol w:w="900"/>
        <w:gridCol w:w="1474"/>
        <w:gridCol w:w="1701"/>
        <w:gridCol w:w="1587"/>
        <w:gridCol w:w="1620"/>
      </w:tblGrid>
      <w:tr w:rsidR="0031341F" w:rsidRPr="0031341F">
        <w:tc>
          <w:tcPr>
            <w:tcW w:w="540" w:type="dxa"/>
            <w:vMerge w:val="restart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N п/п</w:t>
            </w:r>
          </w:p>
        </w:tc>
        <w:tc>
          <w:tcPr>
            <w:tcW w:w="4018" w:type="dxa"/>
            <w:gridSpan w:val="3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Сумма средств на реализацию проекта</w:t>
            </w:r>
          </w:p>
        </w:tc>
        <w:tc>
          <w:tcPr>
            <w:tcW w:w="5832" w:type="dxa"/>
            <w:gridSpan w:val="4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Израсходовано</w:t>
            </w:r>
          </w:p>
        </w:tc>
        <w:tc>
          <w:tcPr>
            <w:tcW w:w="1587" w:type="dxa"/>
            <w:vMerge w:val="restart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Остаток гранта на отчетную дату</w:t>
            </w:r>
          </w:p>
        </w:tc>
        <w:tc>
          <w:tcPr>
            <w:tcW w:w="1620" w:type="dxa"/>
            <w:vMerge w:val="restart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Причина образования остатка</w:t>
            </w:r>
          </w:p>
        </w:tc>
      </w:tr>
      <w:tr w:rsidR="0031341F" w:rsidRPr="0031341F">
        <w:tc>
          <w:tcPr>
            <w:tcW w:w="540" w:type="dxa"/>
            <w:vMerge/>
          </w:tcPr>
          <w:p w:rsidR="0031341F" w:rsidRPr="0031341F" w:rsidRDefault="0031341F"/>
        </w:tc>
        <w:tc>
          <w:tcPr>
            <w:tcW w:w="900" w:type="dxa"/>
            <w:vMerge w:val="restart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всего</w:t>
            </w:r>
          </w:p>
        </w:tc>
        <w:tc>
          <w:tcPr>
            <w:tcW w:w="3118" w:type="dxa"/>
            <w:gridSpan w:val="2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в том числе</w:t>
            </w:r>
          </w:p>
        </w:tc>
        <w:tc>
          <w:tcPr>
            <w:tcW w:w="1757" w:type="dxa"/>
            <w:vMerge w:val="restart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документ, подтверждающий расходы (с приложением такого документа)</w:t>
            </w:r>
          </w:p>
        </w:tc>
        <w:tc>
          <w:tcPr>
            <w:tcW w:w="4075" w:type="dxa"/>
            <w:gridSpan w:val="3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сумма</w:t>
            </w:r>
          </w:p>
        </w:tc>
        <w:tc>
          <w:tcPr>
            <w:tcW w:w="1587" w:type="dxa"/>
            <w:vMerge/>
          </w:tcPr>
          <w:p w:rsidR="0031341F" w:rsidRPr="0031341F" w:rsidRDefault="0031341F"/>
        </w:tc>
        <w:tc>
          <w:tcPr>
            <w:tcW w:w="1620" w:type="dxa"/>
            <w:vMerge/>
          </w:tcPr>
          <w:p w:rsidR="0031341F" w:rsidRPr="0031341F" w:rsidRDefault="0031341F"/>
        </w:tc>
      </w:tr>
      <w:tr w:rsidR="0031341F" w:rsidRPr="0031341F">
        <w:tc>
          <w:tcPr>
            <w:tcW w:w="540" w:type="dxa"/>
            <w:vMerge/>
          </w:tcPr>
          <w:p w:rsidR="0031341F" w:rsidRPr="0031341F" w:rsidRDefault="0031341F"/>
        </w:tc>
        <w:tc>
          <w:tcPr>
            <w:tcW w:w="900" w:type="dxa"/>
            <w:vMerge/>
          </w:tcPr>
          <w:p w:rsidR="0031341F" w:rsidRPr="0031341F" w:rsidRDefault="0031341F"/>
        </w:tc>
        <w:tc>
          <w:tcPr>
            <w:tcW w:w="1304" w:type="dxa"/>
            <w:vMerge w:val="restart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за счет гранта</w:t>
            </w:r>
          </w:p>
        </w:tc>
        <w:tc>
          <w:tcPr>
            <w:tcW w:w="1814" w:type="dxa"/>
            <w:vMerge w:val="restart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за счет внебюджетных источников</w:t>
            </w:r>
          </w:p>
        </w:tc>
        <w:tc>
          <w:tcPr>
            <w:tcW w:w="1757" w:type="dxa"/>
            <w:vMerge/>
          </w:tcPr>
          <w:p w:rsidR="0031341F" w:rsidRPr="0031341F" w:rsidRDefault="0031341F"/>
        </w:tc>
        <w:tc>
          <w:tcPr>
            <w:tcW w:w="900" w:type="dxa"/>
            <w:vMerge w:val="restart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всего</w:t>
            </w:r>
          </w:p>
        </w:tc>
        <w:tc>
          <w:tcPr>
            <w:tcW w:w="3175" w:type="dxa"/>
            <w:gridSpan w:val="2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в том числе</w:t>
            </w:r>
          </w:p>
        </w:tc>
        <w:tc>
          <w:tcPr>
            <w:tcW w:w="1587" w:type="dxa"/>
            <w:vMerge/>
          </w:tcPr>
          <w:p w:rsidR="0031341F" w:rsidRPr="0031341F" w:rsidRDefault="0031341F"/>
        </w:tc>
        <w:tc>
          <w:tcPr>
            <w:tcW w:w="1620" w:type="dxa"/>
            <w:vMerge/>
          </w:tcPr>
          <w:p w:rsidR="0031341F" w:rsidRPr="0031341F" w:rsidRDefault="0031341F"/>
        </w:tc>
      </w:tr>
      <w:tr w:rsidR="0031341F" w:rsidRPr="0031341F">
        <w:tc>
          <w:tcPr>
            <w:tcW w:w="540" w:type="dxa"/>
            <w:vMerge/>
          </w:tcPr>
          <w:p w:rsidR="0031341F" w:rsidRPr="0031341F" w:rsidRDefault="0031341F"/>
        </w:tc>
        <w:tc>
          <w:tcPr>
            <w:tcW w:w="900" w:type="dxa"/>
            <w:vMerge/>
          </w:tcPr>
          <w:p w:rsidR="0031341F" w:rsidRPr="0031341F" w:rsidRDefault="0031341F"/>
        </w:tc>
        <w:tc>
          <w:tcPr>
            <w:tcW w:w="1304" w:type="dxa"/>
            <w:vMerge/>
          </w:tcPr>
          <w:p w:rsidR="0031341F" w:rsidRPr="0031341F" w:rsidRDefault="0031341F"/>
        </w:tc>
        <w:tc>
          <w:tcPr>
            <w:tcW w:w="1814" w:type="dxa"/>
            <w:vMerge/>
          </w:tcPr>
          <w:p w:rsidR="0031341F" w:rsidRPr="0031341F" w:rsidRDefault="0031341F"/>
        </w:tc>
        <w:tc>
          <w:tcPr>
            <w:tcW w:w="1757" w:type="dxa"/>
            <w:vMerge/>
          </w:tcPr>
          <w:p w:rsidR="0031341F" w:rsidRPr="0031341F" w:rsidRDefault="0031341F"/>
        </w:tc>
        <w:tc>
          <w:tcPr>
            <w:tcW w:w="900" w:type="dxa"/>
            <w:vMerge/>
          </w:tcPr>
          <w:p w:rsidR="0031341F" w:rsidRPr="0031341F" w:rsidRDefault="0031341F"/>
        </w:tc>
        <w:tc>
          <w:tcPr>
            <w:tcW w:w="1474" w:type="dxa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средства гранта</w:t>
            </w:r>
          </w:p>
        </w:tc>
        <w:tc>
          <w:tcPr>
            <w:tcW w:w="1701" w:type="dxa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за счет внебюджетных источников</w:t>
            </w:r>
          </w:p>
        </w:tc>
        <w:tc>
          <w:tcPr>
            <w:tcW w:w="1587" w:type="dxa"/>
            <w:vMerge/>
          </w:tcPr>
          <w:p w:rsidR="0031341F" w:rsidRPr="0031341F" w:rsidRDefault="0031341F"/>
        </w:tc>
        <w:tc>
          <w:tcPr>
            <w:tcW w:w="1620" w:type="dxa"/>
            <w:vMerge/>
          </w:tcPr>
          <w:p w:rsidR="0031341F" w:rsidRPr="0031341F" w:rsidRDefault="0031341F"/>
        </w:tc>
      </w:tr>
      <w:tr w:rsidR="0031341F" w:rsidRPr="0031341F">
        <w:tc>
          <w:tcPr>
            <w:tcW w:w="540" w:type="dxa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1</w:t>
            </w:r>
          </w:p>
        </w:tc>
        <w:tc>
          <w:tcPr>
            <w:tcW w:w="900" w:type="dxa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2</w:t>
            </w:r>
          </w:p>
        </w:tc>
        <w:tc>
          <w:tcPr>
            <w:tcW w:w="1304" w:type="dxa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3</w:t>
            </w:r>
          </w:p>
        </w:tc>
        <w:tc>
          <w:tcPr>
            <w:tcW w:w="1814" w:type="dxa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4</w:t>
            </w:r>
          </w:p>
        </w:tc>
        <w:tc>
          <w:tcPr>
            <w:tcW w:w="1757" w:type="dxa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5</w:t>
            </w:r>
          </w:p>
        </w:tc>
        <w:tc>
          <w:tcPr>
            <w:tcW w:w="900" w:type="dxa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6</w:t>
            </w:r>
          </w:p>
        </w:tc>
        <w:tc>
          <w:tcPr>
            <w:tcW w:w="1474" w:type="dxa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7</w:t>
            </w:r>
          </w:p>
        </w:tc>
        <w:tc>
          <w:tcPr>
            <w:tcW w:w="1701" w:type="dxa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8</w:t>
            </w:r>
          </w:p>
        </w:tc>
        <w:tc>
          <w:tcPr>
            <w:tcW w:w="1587" w:type="dxa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9</w:t>
            </w:r>
          </w:p>
        </w:tc>
        <w:tc>
          <w:tcPr>
            <w:tcW w:w="1620" w:type="dxa"/>
          </w:tcPr>
          <w:p w:rsidR="0031341F" w:rsidRPr="0031341F" w:rsidRDefault="0031341F">
            <w:pPr>
              <w:pStyle w:val="ConsPlusNormal"/>
              <w:jc w:val="center"/>
            </w:pPr>
            <w:r w:rsidRPr="0031341F">
              <w:t>10</w:t>
            </w:r>
          </w:p>
        </w:tc>
      </w:tr>
      <w:tr w:rsidR="0031341F" w:rsidRPr="0031341F">
        <w:tc>
          <w:tcPr>
            <w:tcW w:w="540" w:type="dxa"/>
          </w:tcPr>
          <w:p w:rsidR="0031341F" w:rsidRPr="0031341F" w:rsidRDefault="0031341F">
            <w:pPr>
              <w:pStyle w:val="ConsPlusNormal"/>
            </w:pPr>
          </w:p>
        </w:tc>
        <w:tc>
          <w:tcPr>
            <w:tcW w:w="900" w:type="dxa"/>
          </w:tcPr>
          <w:p w:rsidR="0031341F" w:rsidRPr="0031341F" w:rsidRDefault="0031341F">
            <w:pPr>
              <w:pStyle w:val="ConsPlusNormal"/>
            </w:pPr>
          </w:p>
        </w:tc>
        <w:tc>
          <w:tcPr>
            <w:tcW w:w="1304" w:type="dxa"/>
          </w:tcPr>
          <w:p w:rsidR="0031341F" w:rsidRPr="0031341F" w:rsidRDefault="0031341F">
            <w:pPr>
              <w:pStyle w:val="ConsPlusNormal"/>
            </w:pPr>
          </w:p>
        </w:tc>
        <w:tc>
          <w:tcPr>
            <w:tcW w:w="1814" w:type="dxa"/>
          </w:tcPr>
          <w:p w:rsidR="0031341F" w:rsidRPr="0031341F" w:rsidRDefault="0031341F">
            <w:pPr>
              <w:pStyle w:val="ConsPlusNormal"/>
            </w:pPr>
          </w:p>
        </w:tc>
        <w:tc>
          <w:tcPr>
            <w:tcW w:w="1757" w:type="dxa"/>
          </w:tcPr>
          <w:p w:rsidR="0031341F" w:rsidRPr="0031341F" w:rsidRDefault="0031341F">
            <w:pPr>
              <w:pStyle w:val="ConsPlusNormal"/>
            </w:pPr>
          </w:p>
        </w:tc>
        <w:tc>
          <w:tcPr>
            <w:tcW w:w="900" w:type="dxa"/>
          </w:tcPr>
          <w:p w:rsidR="0031341F" w:rsidRPr="0031341F" w:rsidRDefault="0031341F">
            <w:pPr>
              <w:pStyle w:val="ConsPlusNormal"/>
            </w:pPr>
          </w:p>
        </w:tc>
        <w:tc>
          <w:tcPr>
            <w:tcW w:w="1474" w:type="dxa"/>
          </w:tcPr>
          <w:p w:rsidR="0031341F" w:rsidRPr="0031341F" w:rsidRDefault="0031341F">
            <w:pPr>
              <w:pStyle w:val="ConsPlusNormal"/>
            </w:pPr>
          </w:p>
        </w:tc>
        <w:tc>
          <w:tcPr>
            <w:tcW w:w="1701" w:type="dxa"/>
          </w:tcPr>
          <w:p w:rsidR="0031341F" w:rsidRPr="0031341F" w:rsidRDefault="0031341F">
            <w:pPr>
              <w:pStyle w:val="ConsPlusNormal"/>
            </w:pPr>
          </w:p>
        </w:tc>
        <w:tc>
          <w:tcPr>
            <w:tcW w:w="1587" w:type="dxa"/>
          </w:tcPr>
          <w:p w:rsidR="0031341F" w:rsidRPr="0031341F" w:rsidRDefault="0031341F">
            <w:pPr>
              <w:pStyle w:val="ConsPlusNormal"/>
            </w:pPr>
          </w:p>
        </w:tc>
        <w:tc>
          <w:tcPr>
            <w:tcW w:w="1620" w:type="dxa"/>
          </w:tcPr>
          <w:p w:rsidR="0031341F" w:rsidRPr="0031341F" w:rsidRDefault="0031341F">
            <w:pPr>
              <w:pStyle w:val="ConsPlusNormal"/>
            </w:pPr>
          </w:p>
        </w:tc>
      </w:tr>
    </w:tbl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nformat"/>
        <w:jc w:val="both"/>
      </w:pPr>
      <w:r w:rsidRPr="0031341F">
        <w:t>Руководитель    _____________________________ _____________________________</w:t>
      </w:r>
    </w:p>
    <w:p w:rsidR="0031341F" w:rsidRPr="0031341F" w:rsidRDefault="0031341F">
      <w:pPr>
        <w:pStyle w:val="ConsPlusNonformat"/>
        <w:jc w:val="both"/>
      </w:pPr>
      <w:r w:rsidRPr="0031341F">
        <w:t xml:space="preserve">                        (</w:t>
      </w:r>
      <w:proofErr w:type="gramStart"/>
      <w:r w:rsidRPr="0031341F">
        <w:t xml:space="preserve">подпись)   </w:t>
      </w:r>
      <w:proofErr w:type="gramEnd"/>
      <w:r w:rsidRPr="0031341F">
        <w:t xml:space="preserve">                 (Ф.И.О.)</w:t>
      </w:r>
    </w:p>
    <w:p w:rsidR="0031341F" w:rsidRPr="0031341F" w:rsidRDefault="0031341F">
      <w:pPr>
        <w:pStyle w:val="ConsPlusNonformat"/>
        <w:jc w:val="both"/>
      </w:pPr>
    </w:p>
    <w:p w:rsidR="0031341F" w:rsidRPr="0031341F" w:rsidRDefault="0031341F">
      <w:pPr>
        <w:pStyle w:val="ConsPlusNonformat"/>
        <w:jc w:val="both"/>
      </w:pPr>
      <w:r w:rsidRPr="0031341F">
        <w:t>Бухгалтер       _____________________________ _____________________________</w:t>
      </w:r>
    </w:p>
    <w:p w:rsidR="0031341F" w:rsidRPr="0031341F" w:rsidRDefault="0031341F">
      <w:pPr>
        <w:pStyle w:val="ConsPlusNonformat"/>
        <w:jc w:val="both"/>
      </w:pPr>
      <w:r w:rsidRPr="0031341F">
        <w:t xml:space="preserve">                       (</w:t>
      </w:r>
      <w:proofErr w:type="gramStart"/>
      <w:r w:rsidRPr="0031341F">
        <w:t xml:space="preserve">подпись)   </w:t>
      </w:r>
      <w:proofErr w:type="gramEnd"/>
      <w:r w:rsidRPr="0031341F">
        <w:t xml:space="preserve">                   (Ф.И.О.)</w:t>
      </w:r>
    </w:p>
    <w:p w:rsidR="0031341F" w:rsidRPr="0031341F" w:rsidRDefault="0031341F">
      <w:pPr>
        <w:pStyle w:val="ConsPlusNonformat"/>
        <w:jc w:val="both"/>
      </w:pPr>
    </w:p>
    <w:p w:rsidR="0031341F" w:rsidRPr="0031341F" w:rsidRDefault="0031341F">
      <w:pPr>
        <w:pStyle w:val="ConsPlusNonformat"/>
        <w:jc w:val="both"/>
      </w:pPr>
      <w:r w:rsidRPr="0031341F">
        <w:t>М.П.</w:t>
      </w: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jc w:val="both"/>
      </w:pPr>
    </w:p>
    <w:p w:rsidR="0031341F" w:rsidRPr="0031341F" w:rsidRDefault="00313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147" w:rsidRPr="0031341F" w:rsidRDefault="003D0147"/>
    <w:sectPr w:rsidR="003D0147" w:rsidRPr="0031341F" w:rsidSect="003842A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1F"/>
    <w:rsid w:val="0031341F"/>
    <w:rsid w:val="003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A9007-2BC7-4C39-BB4D-5DF253EF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4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34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34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3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3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34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E57F30D86640CE887F2FC241EECD0B5B1277DA5C2DDC9FB4B022619A23D187D2E4DAD011D0E80A5FC1DA01o5FFF" TargetMode="External"/><Relationship Id="rId18" Type="http://schemas.openxmlformats.org/officeDocument/2006/relationships/hyperlink" Target="consultantplus://offline/ref=91E57F30D86640CE887F31CF57829003511120DF5A2DDFC8E1E62436C573D7D292A4DC8550o9F0F" TargetMode="External"/><Relationship Id="rId26" Type="http://schemas.openxmlformats.org/officeDocument/2006/relationships/hyperlink" Target="consultantplus://offline/ref=91E57F30D86640CE887F2FC241EECD0B5B1277DA5C2CD49DB4B122619A23D187D2E4DAD011D0E80A5FC1DA02o5FAF" TargetMode="External"/><Relationship Id="rId39" Type="http://schemas.openxmlformats.org/officeDocument/2006/relationships/hyperlink" Target="consultantplus://offline/ref=91E57F30D86640CE887F2FC241EECD0B5B1277DA5C2DDD9FB8B222619A23D187D2E4DAD011D0E80A5FC1DE08o5F2F" TargetMode="External"/><Relationship Id="rId21" Type="http://schemas.openxmlformats.org/officeDocument/2006/relationships/hyperlink" Target="consultantplus://offline/ref=91E57F30D86640CE887F2FC241EECD0B5B1277DA5C2CD49DB4B122619A23D187D2E4DAD011D0E80A5FC1DA01o5F9F" TargetMode="External"/><Relationship Id="rId34" Type="http://schemas.openxmlformats.org/officeDocument/2006/relationships/hyperlink" Target="consultantplus://offline/ref=91E57F30D86640CE887F2FC241EECD0B5B1277DA5C2CD49DB4B122619A23D187D2E4DAD011D0E80A5FC1DA02o5F3F" TargetMode="External"/><Relationship Id="rId42" Type="http://schemas.openxmlformats.org/officeDocument/2006/relationships/hyperlink" Target="consultantplus://offline/ref=91E57F30D86640CE887F2FC241EECD0B5B1277DA5C2CD49DB4B122619A23D187D2E4DAD011D0E80A5FC1DA03o5F3F" TargetMode="External"/><Relationship Id="rId47" Type="http://schemas.openxmlformats.org/officeDocument/2006/relationships/hyperlink" Target="consultantplus://offline/ref=91E57F30D86640CE887F2FC241EECD0B5B1277DA5C2CD49DB4B122619A23D187D2E4DAD011D0E80A5FC1DA04o5F3F" TargetMode="External"/><Relationship Id="rId50" Type="http://schemas.openxmlformats.org/officeDocument/2006/relationships/hyperlink" Target="consultantplus://offline/ref=91E57F30D86640CE887F31CF57829003511120DF5A2DDFC8E1E62436C573D7D292A4DC8550o9F0F" TargetMode="External"/><Relationship Id="rId55" Type="http://schemas.openxmlformats.org/officeDocument/2006/relationships/hyperlink" Target="consultantplus://offline/ref=91E57F30D86640CE887F2FC241EECD0B5B1277DA5C2CD49DB4B122619A23D187D2E4DAD011D0E80A5FC1DA05o5FDF" TargetMode="External"/><Relationship Id="rId63" Type="http://schemas.openxmlformats.org/officeDocument/2006/relationships/hyperlink" Target="consultantplus://offline/ref=91E57F30D86640CE887F2FC241EECD0B5B1277DA5C2CD49DB4B122619A23D187D2E4DAD011D0E80A5FC1DA06o5FDF" TargetMode="External"/><Relationship Id="rId68" Type="http://schemas.openxmlformats.org/officeDocument/2006/relationships/hyperlink" Target="consultantplus://offline/ref=91E57F30D86640CE887F2FC241EECD0B5B1277DA5C2DDC9FB4B022619A23D187D2E4DAD011D0E80A5FC1DA01o5F3F" TargetMode="External"/><Relationship Id="rId7" Type="http://schemas.openxmlformats.org/officeDocument/2006/relationships/hyperlink" Target="consultantplus://offline/ref=91E57F30D86640CE887F2FC241EECD0B5B1277DA5C2DDC98BDB122619A23D187D2oEF4F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E57F30D86640CE887F2FC241EECD0B5B1277DA5C2CD49DB4B122619A23D187D2E4DAD011D0E80A5FC1DA00o5F3F" TargetMode="External"/><Relationship Id="rId29" Type="http://schemas.openxmlformats.org/officeDocument/2006/relationships/hyperlink" Target="consultantplus://offline/ref=91E57F30D86640CE887F2FC241EECD0B5B1277DA5C2DDD9FB8B222619A23D187D2E4DAD011D0E80A5FC1D902o5F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E57F30D86640CE887F31CF57829003511B29D25C24DFC8E1E62436C573D7D292A4DC855297E10Bo5F7F" TargetMode="External"/><Relationship Id="rId11" Type="http://schemas.openxmlformats.org/officeDocument/2006/relationships/hyperlink" Target="consultantplus://offline/ref=91E57F30D86640CE887F2FC241EECD0B5B1277DA5C2DDC9FB4B022619A23D187D2E4DAD011D0E80A5FC1DA01o5FAF" TargetMode="External"/><Relationship Id="rId24" Type="http://schemas.openxmlformats.org/officeDocument/2006/relationships/hyperlink" Target="consultantplus://offline/ref=91E57F30D86640CE887F2FC241EECD0B5B1277DA5C2CD49DB4B122619A23D187D2E4DAD011D0E80A5FC1DA01o5FCF" TargetMode="External"/><Relationship Id="rId32" Type="http://schemas.openxmlformats.org/officeDocument/2006/relationships/hyperlink" Target="consultantplus://offline/ref=91E57F30D86640CE887F2FC241EECD0B5B1277DA5C2CD49DB4B122619A23D187D2E4DAD011D0E80A5FC1DA02o5FEF" TargetMode="External"/><Relationship Id="rId37" Type="http://schemas.openxmlformats.org/officeDocument/2006/relationships/hyperlink" Target="consultantplus://offline/ref=91E57F30D86640CE887F2FC241EECD0B5B1277DA5C2CD49DB4B122619A23D187D2E4DAD011D0E80A5FC1DA03o5FEF" TargetMode="External"/><Relationship Id="rId40" Type="http://schemas.openxmlformats.org/officeDocument/2006/relationships/hyperlink" Target="consultantplus://offline/ref=91E57F30D86640CE887F31CF57829003511120DF5A2DDFC8E1E62436C573D7D292A4DC8550o9F0F" TargetMode="External"/><Relationship Id="rId45" Type="http://schemas.openxmlformats.org/officeDocument/2006/relationships/hyperlink" Target="consultantplus://offline/ref=91E57F30D86640CE887F2FC241EECD0B5B1277DA5C2CD49DB4B122619A23D187D2E4DAD011D0E80A5FC1DA04o5F8F" TargetMode="External"/><Relationship Id="rId53" Type="http://schemas.openxmlformats.org/officeDocument/2006/relationships/hyperlink" Target="consultantplus://offline/ref=91E57F30D86640CE887F2FC241EECD0B5B1277DA5C2CD49DB4B122619A23D187D2E4DAD011D0E80A5FC1DA05o5F8F" TargetMode="External"/><Relationship Id="rId58" Type="http://schemas.openxmlformats.org/officeDocument/2006/relationships/hyperlink" Target="consultantplus://offline/ref=91E57F30D86640CE887F2FC241EECD0B5B1277DA5C2CD49DB4B122619A23D187D2E4DAD011D0E80A5FC1DA06o5F9F" TargetMode="External"/><Relationship Id="rId66" Type="http://schemas.openxmlformats.org/officeDocument/2006/relationships/hyperlink" Target="consultantplus://offline/ref=91E57F30D86640CE887F2FC241EECD0B5B1277DA5C2CD49DB4B122619A23D187D2E4DAD011D0E80A5FC1DA07o5F9F" TargetMode="External"/><Relationship Id="rId5" Type="http://schemas.openxmlformats.org/officeDocument/2006/relationships/hyperlink" Target="consultantplus://offline/ref=91E57F30D86640CE887F2FC241EECD0B5B1277DA5C2CD49DB4B122619A23D187D2E4DAD011D0E80A5FC1DA00o5FEF" TargetMode="External"/><Relationship Id="rId15" Type="http://schemas.openxmlformats.org/officeDocument/2006/relationships/hyperlink" Target="consultantplus://offline/ref=91E57F30D86640CE887F2FC241EECD0B5B1277DA5C2CD49DB4B122619A23D187D2E4DAD011D0E80A5FC1DA00o5FDF" TargetMode="External"/><Relationship Id="rId23" Type="http://schemas.openxmlformats.org/officeDocument/2006/relationships/hyperlink" Target="consultantplus://offline/ref=91E57F30D86640CE887F2FC241EECD0B5B1277DA5C2CD49DB4B122619A23D187D2E4DAD011D0E80A5FC1DA01o5FEF" TargetMode="External"/><Relationship Id="rId28" Type="http://schemas.openxmlformats.org/officeDocument/2006/relationships/hyperlink" Target="consultantplus://offline/ref=91E57F30D86640CE887F2FC241EECD0B5B1277DA5C2CD49DB4B122619A23D187D2E4DAD011D0E80A5FC1DA02o5F8F" TargetMode="External"/><Relationship Id="rId36" Type="http://schemas.openxmlformats.org/officeDocument/2006/relationships/hyperlink" Target="consultantplus://offline/ref=91E57F30D86640CE887F2FC241EECD0B5B1277DA5C2CD49DB4B122619A23D187D2E4DAD011D0E80A5FC1DA03o5F8F" TargetMode="External"/><Relationship Id="rId49" Type="http://schemas.openxmlformats.org/officeDocument/2006/relationships/hyperlink" Target="consultantplus://offline/ref=91E57F30D86640CE887F2FC241EECD0B5B1277DA5C2DDD9FB8B222619A23D187D2E4DAD011D0E80A5FC1DC06o5FEF" TargetMode="External"/><Relationship Id="rId57" Type="http://schemas.openxmlformats.org/officeDocument/2006/relationships/hyperlink" Target="consultantplus://offline/ref=91E57F30D86640CE887F2FC241EECD0B5B1277DA5C2CD49DB4B122619A23D187D2E4DAD011D0E80A5FC1DA06o5FAF" TargetMode="External"/><Relationship Id="rId61" Type="http://schemas.openxmlformats.org/officeDocument/2006/relationships/hyperlink" Target="consultantplus://offline/ref=91E57F30D86640CE887F2FC241EECD0B5B1277DA5C2CD49DB4B122619A23D187D2E4DAD011D0E80A5FC1DA06o5F8F" TargetMode="External"/><Relationship Id="rId10" Type="http://schemas.openxmlformats.org/officeDocument/2006/relationships/hyperlink" Target="consultantplus://offline/ref=91E57F30D86640CE887F2FC241EECD0B5B1277DA5C2DDC9FB4B022619A23D187D2E4DAD011D0E80A5FC1DA01o5FBF" TargetMode="External"/><Relationship Id="rId19" Type="http://schemas.openxmlformats.org/officeDocument/2006/relationships/hyperlink" Target="consultantplus://offline/ref=91E57F30D86640CE887F2FC241EECD0B5B1277DA5C2CD49DB4B122619A23D187D2E4DAD011D0E80A5FC1DA00o5F2F" TargetMode="External"/><Relationship Id="rId31" Type="http://schemas.openxmlformats.org/officeDocument/2006/relationships/hyperlink" Target="consultantplus://offline/ref=91E57F30D86640CE887F2FC241EECD0B5B1277DA5C2CD49DB4B122619A23D187D2E4DAD011D0E80A5FC1DA02o5FFF" TargetMode="External"/><Relationship Id="rId44" Type="http://schemas.openxmlformats.org/officeDocument/2006/relationships/hyperlink" Target="consultantplus://offline/ref=91E57F30D86640CE887F2FC241EECD0B5B1277DA5C2CD49DB4B122619A23D187D2E4DAD011D0E80A5FC1DA04o5FAF" TargetMode="External"/><Relationship Id="rId52" Type="http://schemas.openxmlformats.org/officeDocument/2006/relationships/hyperlink" Target="consultantplus://offline/ref=91E57F30D86640CE887F2FC241EECD0B5B1277DA5C2CD49DB4B122619A23D187D2E4DAD011D0E80A5FC1DA05o5FAF" TargetMode="External"/><Relationship Id="rId60" Type="http://schemas.openxmlformats.org/officeDocument/2006/relationships/hyperlink" Target="consultantplus://offline/ref=91E57F30D86640CE887F31CF57829003511120DF5A2DDFC8E1E62436C573D7D292A4DC8550o9F0F" TargetMode="External"/><Relationship Id="rId65" Type="http://schemas.openxmlformats.org/officeDocument/2006/relationships/hyperlink" Target="consultantplus://offline/ref=91E57F30D86640CE887F2FC241EECD0B5B1277DA5C2CD49DB4B122619A23D187D2E4DAD011D0E80A5FC1DA06o5F2F" TargetMode="External"/><Relationship Id="rId4" Type="http://schemas.openxmlformats.org/officeDocument/2006/relationships/hyperlink" Target="consultantplus://offline/ref=91E57F30D86640CE887F2FC241EECD0B5B1277DA5C2DDC9FB4B022619A23D187D2E4DAD011D0E80A5FC1DA00o5FEF" TargetMode="External"/><Relationship Id="rId9" Type="http://schemas.openxmlformats.org/officeDocument/2006/relationships/hyperlink" Target="consultantplus://offline/ref=91E57F30D86640CE887F2FC241EECD0B5B1277DA5C2DDC9FB4B022619A23D187D2E4DAD011D0E80A5FC1DA00o5F3F" TargetMode="External"/><Relationship Id="rId14" Type="http://schemas.openxmlformats.org/officeDocument/2006/relationships/hyperlink" Target="consultantplus://offline/ref=91E57F30D86640CE887F2FC241EECD0B5B1277DA5C2DDC9FB4B022619A23D187D2E4DAD011D0E80A5FC1DA01o5FEF" TargetMode="External"/><Relationship Id="rId22" Type="http://schemas.openxmlformats.org/officeDocument/2006/relationships/hyperlink" Target="consultantplus://offline/ref=91E57F30D86640CE887F2FC241EECD0B5B1277DA5C2CD49DB4B122619A23D187D2E4DAD011D0E80A5FC1DA01o5F8F" TargetMode="External"/><Relationship Id="rId27" Type="http://schemas.openxmlformats.org/officeDocument/2006/relationships/hyperlink" Target="consultantplus://offline/ref=91E57F30D86640CE887F2FC241EECD0B5B1277DA5C2CD49DB4B122619A23D187D2E4DAD011D0E80A5FC1DA02o5F9F" TargetMode="External"/><Relationship Id="rId30" Type="http://schemas.openxmlformats.org/officeDocument/2006/relationships/hyperlink" Target="consultantplus://offline/ref=91E57F30D86640CE887F31CF57829003511120DF5A2DDFC8E1E62436C573D7D292A4DC8550o9F0F" TargetMode="External"/><Relationship Id="rId35" Type="http://schemas.openxmlformats.org/officeDocument/2006/relationships/hyperlink" Target="consultantplus://offline/ref=91E57F30D86640CE887F2FC241EECD0B5B1277DA5C2CD49DB4B122619A23D187D2E4DAD011D0E80A5FC1DA03o5FBF" TargetMode="External"/><Relationship Id="rId43" Type="http://schemas.openxmlformats.org/officeDocument/2006/relationships/hyperlink" Target="consultantplus://offline/ref=91E57F30D86640CE887F2FC241EECD0B5B1277DA5C2CD49DB4B122619A23D187D2E4DAD011D0E80A5FC1DA04o5FBF" TargetMode="External"/><Relationship Id="rId48" Type="http://schemas.openxmlformats.org/officeDocument/2006/relationships/hyperlink" Target="consultantplus://offline/ref=91E57F30D86640CE887F2FC241EECD0B5B1277DA5C2CD49DB4B122619A23D187D2E4DAD011D0E80A5FC1DA04o5F2F" TargetMode="External"/><Relationship Id="rId56" Type="http://schemas.openxmlformats.org/officeDocument/2006/relationships/hyperlink" Target="consultantplus://offline/ref=91E57F30D86640CE887F2FC241EECD0B5B1277DA5C2CD49DB4B122619A23D187D2E4DAD011D0E80A5FC1DA05o5F2F" TargetMode="External"/><Relationship Id="rId64" Type="http://schemas.openxmlformats.org/officeDocument/2006/relationships/hyperlink" Target="consultantplus://offline/ref=91E57F30D86640CE887F2FC241EECD0B5B1277DA5C2CD49DB4B122619A23D187D2E4DAD011D0E80A5FC1DA06o5FCF" TargetMode="External"/><Relationship Id="rId69" Type="http://schemas.openxmlformats.org/officeDocument/2006/relationships/hyperlink" Target="consultantplus://offline/ref=91E57F30D86640CE887F2FC241EECD0B5B1277DA5C2DDC9FB4B022619A23D187D2E4DAD011D0E80A5FC1DA01o5F3F" TargetMode="External"/><Relationship Id="rId8" Type="http://schemas.openxmlformats.org/officeDocument/2006/relationships/hyperlink" Target="consultantplus://offline/ref=91E57F30D86640CE887F2FC241EECD0B5B1277DA5C2DDD9FB8B222619A23D187D2oEF4F" TargetMode="External"/><Relationship Id="rId51" Type="http://schemas.openxmlformats.org/officeDocument/2006/relationships/hyperlink" Target="consultantplus://offline/ref=91E57F30D86640CE887F2FC241EECD0B5B1277DA5C2CD49DB4B122619A23D187D2E4DAD011D0E80A5FC1DA05o5F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1E57F30D86640CE887F2FC241EECD0B5B1277DA5C2DDC9FB4B022619A23D187D2E4DAD011D0E80A5FC1DA01o5F9F" TargetMode="External"/><Relationship Id="rId17" Type="http://schemas.openxmlformats.org/officeDocument/2006/relationships/hyperlink" Target="consultantplus://offline/ref=91E57F30D86640CE887F2FC241EECD0B5B1277DA5C2DDD9FB8B222619A23D187D2E4DAD011D0E80A5FC0D901o5FEF" TargetMode="External"/><Relationship Id="rId25" Type="http://schemas.openxmlformats.org/officeDocument/2006/relationships/hyperlink" Target="consultantplus://offline/ref=91E57F30D86640CE887F2FC241EECD0B5B1277DA5C2CD49DB4B122619A23D187D2E4DAD011D0E80A5FC1DA01o5F2F" TargetMode="External"/><Relationship Id="rId33" Type="http://schemas.openxmlformats.org/officeDocument/2006/relationships/hyperlink" Target="consultantplus://offline/ref=91E57F30D86640CE887F2FC241EECD0B5B1277DA5C2CD49DB4B122619A23D187D2E4DAD011D0E80A5FC1DA02o5FCF" TargetMode="External"/><Relationship Id="rId38" Type="http://schemas.openxmlformats.org/officeDocument/2006/relationships/hyperlink" Target="consultantplus://offline/ref=91E57F30D86640CE887F2FC241EECD0B5B1277DA5C2CD49DB4B122619A23D187D2E4DAD011D0E80A5FC1DA03o5FDF" TargetMode="External"/><Relationship Id="rId46" Type="http://schemas.openxmlformats.org/officeDocument/2006/relationships/hyperlink" Target="consultantplus://offline/ref=91E57F30D86640CE887F2FC241EECD0B5B1277DA5C2CD49DB4B122619A23D187D2E4DAD011D0E80A5FC1DA04o5FDF" TargetMode="External"/><Relationship Id="rId59" Type="http://schemas.openxmlformats.org/officeDocument/2006/relationships/hyperlink" Target="consultantplus://offline/ref=91E57F30D86640CE887F2FC241EECD0B5B1277DA5C2DDD9FB8B222619A23D187D2E4DAD011D0E80A5FC1D201o5F8F" TargetMode="External"/><Relationship Id="rId67" Type="http://schemas.openxmlformats.org/officeDocument/2006/relationships/hyperlink" Target="consultantplus://offline/ref=91E57F30D86640CE887F2FC241EECD0B5B1277DA5C2CD49DB4B122619A23D187D2E4DAD011D0E80A5FC1DA07o5FFF" TargetMode="External"/><Relationship Id="rId20" Type="http://schemas.openxmlformats.org/officeDocument/2006/relationships/hyperlink" Target="consultantplus://offline/ref=91E57F30D86640CE887F2FC241EECD0B5B1277DA5C2CD49DB4B122619A23D187D2E4DAD011D0E80A5FC1DA01o5FBF" TargetMode="External"/><Relationship Id="rId41" Type="http://schemas.openxmlformats.org/officeDocument/2006/relationships/hyperlink" Target="consultantplus://offline/ref=91E57F30D86640CE887F2FC241EECD0B5B1277DA5C2CD49DB4B122619A23D187D2E4DAD011D0E80A5FC1DA03o5FCF" TargetMode="External"/><Relationship Id="rId54" Type="http://schemas.openxmlformats.org/officeDocument/2006/relationships/hyperlink" Target="consultantplus://offline/ref=91E57F30D86640CE887F2FC241EECD0B5B1277DA5C2CD49DB4B122619A23D187D2E4DAD011D0E80A5FC1DA05o5FFF" TargetMode="External"/><Relationship Id="rId62" Type="http://schemas.openxmlformats.org/officeDocument/2006/relationships/hyperlink" Target="consultantplus://offline/ref=91E57F30D86640CE887F2FC241EECD0B5B1277DA5C2CD49DB4B122619A23D187D2E4DAD011D0E80A5FC1DA06o5FF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18524</Words>
  <Characters>105588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Марина Андреевна</dc:creator>
  <cp:keywords/>
  <dc:description/>
  <cp:lastModifiedBy>Емельянова Марина Андреевна</cp:lastModifiedBy>
  <cp:revision>1</cp:revision>
  <dcterms:created xsi:type="dcterms:W3CDTF">2018-05-21T05:05:00Z</dcterms:created>
  <dcterms:modified xsi:type="dcterms:W3CDTF">2018-05-21T05:10:00Z</dcterms:modified>
</cp:coreProperties>
</file>