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9" w:rsidRPr="00C43379" w:rsidRDefault="00762084" w:rsidP="00C43379">
      <w:pPr>
        <w:ind w:left="4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Утверждено</w:t>
      </w:r>
      <w:r w:rsidR="00C43379" w:rsidRPr="00C43379">
        <w:rPr>
          <w:rFonts w:eastAsia="Times New Roman"/>
          <w:sz w:val="27"/>
          <w:szCs w:val="27"/>
        </w:rPr>
        <w:t xml:space="preserve"> приказ</w:t>
      </w:r>
      <w:r>
        <w:rPr>
          <w:rFonts w:eastAsia="Times New Roman"/>
          <w:sz w:val="27"/>
          <w:szCs w:val="27"/>
        </w:rPr>
        <w:t>ом</w:t>
      </w:r>
      <w:r w:rsidR="00C43379" w:rsidRPr="00C43379">
        <w:rPr>
          <w:rFonts w:eastAsia="Times New Roman"/>
          <w:sz w:val="27"/>
          <w:szCs w:val="27"/>
        </w:rPr>
        <w:t xml:space="preserve"> министерства культуры Саратовской области </w:t>
      </w:r>
    </w:p>
    <w:p w:rsidR="00C43379" w:rsidRPr="00C43379" w:rsidRDefault="00C43379" w:rsidP="00C43379">
      <w:pPr>
        <w:ind w:left="4860"/>
        <w:rPr>
          <w:rFonts w:eastAsia="Times New Roman"/>
          <w:sz w:val="27"/>
          <w:szCs w:val="27"/>
        </w:rPr>
      </w:pPr>
      <w:r w:rsidRPr="00C43379">
        <w:rPr>
          <w:rFonts w:eastAsia="Times New Roman"/>
          <w:sz w:val="27"/>
          <w:szCs w:val="27"/>
        </w:rPr>
        <w:t xml:space="preserve">от </w:t>
      </w:r>
      <w:r w:rsidR="00733BB8">
        <w:rPr>
          <w:rFonts w:eastAsia="Times New Roman"/>
          <w:sz w:val="27"/>
          <w:szCs w:val="27"/>
        </w:rPr>
        <w:t xml:space="preserve">30.04.2020 </w:t>
      </w:r>
      <w:r w:rsidRPr="00C43379">
        <w:rPr>
          <w:rFonts w:eastAsia="Times New Roman"/>
          <w:sz w:val="27"/>
          <w:szCs w:val="27"/>
        </w:rPr>
        <w:t xml:space="preserve">№ </w:t>
      </w:r>
      <w:r w:rsidR="00733BB8">
        <w:rPr>
          <w:rFonts w:eastAsia="Times New Roman"/>
          <w:sz w:val="27"/>
          <w:szCs w:val="27"/>
        </w:rPr>
        <w:t>01-15/182</w:t>
      </w:r>
      <w:bookmarkStart w:id="0" w:name="_GoBack"/>
      <w:bookmarkEnd w:id="0"/>
    </w:p>
    <w:p w:rsidR="00C43379" w:rsidRDefault="00C43379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794FDA" w:rsidRDefault="00794FDA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5F0714" w:rsidRPr="00C43379" w:rsidRDefault="005F0714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C43379" w:rsidRPr="00C43379" w:rsidRDefault="00C43379" w:rsidP="0009657A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 w:rsidR="00F168E4"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 w:rsidR="00F168E4">
        <w:rPr>
          <w:rFonts w:eastAsia="Times New Roman"/>
          <w:b/>
          <w:bCs/>
          <w:sz w:val="26"/>
          <w:szCs w:val="26"/>
        </w:rPr>
        <w:t xml:space="preserve">я плановой проверки соблюдения </w:t>
      </w:r>
      <w:r w:rsidR="00CE1B7B">
        <w:rPr>
          <w:rFonts w:eastAsia="Times New Roman"/>
          <w:b/>
          <w:bCs/>
          <w:sz w:val="26"/>
          <w:szCs w:val="26"/>
        </w:rPr>
        <w:t xml:space="preserve">ГПОУ «Саратовский областной колледж искусств» </w:t>
      </w:r>
      <w:r w:rsidRPr="00C43379">
        <w:rPr>
          <w:rFonts w:eastAsia="Times New Roman"/>
          <w:b/>
          <w:bCs/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C43379" w:rsidRPr="00C43379" w:rsidRDefault="00C43379" w:rsidP="00C43379">
      <w:pPr>
        <w:widowControl w:val="0"/>
        <w:jc w:val="center"/>
        <w:rPr>
          <w:rFonts w:eastAsia="Times New Roman"/>
          <w:b/>
          <w:bCs/>
        </w:rPr>
      </w:pPr>
    </w:p>
    <w:tbl>
      <w:tblPr>
        <w:tblW w:w="10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2863"/>
        <w:gridCol w:w="1531"/>
        <w:gridCol w:w="2003"/>
      </w:tblGrid>
      <w:tr w:rsidR="004A30BE" w:rsidRPr="00580817" w:rsidTr="006726BF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Ответственный за исполнение</w:t>
            </w:r>
            <w:r w:rsidRPr="00EF037C">
              <w:rPr>
                <w:sz w:val="24"/>
                <w:szCs w:val="24"/>
              </w:rPr>
              <w:t xml:space="preserve"> </w:t>
            </w:r>
          </w:p>
        </w:tc>
      </w:tr>
      <w:tr w:rsidR="004A30BE" w:rsidRPr="00580817" w:rsidTr="006726BF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D8111F" w:rsidRPr="00D8111F" w:rsidRDefault="00D8111F" w:rsidP="00D8111F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1"/>
                <w:szCs w:val="21"/>
              </w:rPr>
            </w:pPr>
            <w:r w:rsidRPr="00D8111F">
              <w:rPr>
                <w:sz w:val="21"/>
                <w:szCs w:val="21"/>
              </w:rPr>
              <w:t xml:space="preserve">Положение о контрактной службе ГПОУ «Саратовский областной колледж искусств», утвержденное приказом от 08.11.2016 № 01-04/247 «Об утверждении новой редакции Положения о контрактной службе государственного профессионального образовательного учреждения «Саратовский областной колледж искусств» (далее Положение), имеет несоответствия требованиям действующего законодательства </w:t>
            </w:r>
          </w:p>
          <w:p w:rsidR="00D8111F" w:rsidRPr="00D8111F" w:rsidRDefault="00D8111F" w:rsidP="00D8111F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1"/>
                <w:szCs w:val="21"/>
              </w:rPr>
            </w:pPr>
            <w:r w:rsidRPr="00D8111F">
              <w:rPr>
                <w:sz w:val="21"/>
                <w:szCs w:val="21"/>
              </w:rPr>
              <w:t>о контрактной системе, а именно:</w:t>
            </w:r>
          </w:p>
          <w:p w:rsidR="00D8111F" w:rsidRPr="00D8111F" w:rsidRDefault="00D8111F" w:rsidP="00D8111F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1"/>
                <w:szCs w:val="21"/>
              </w:rPr>
            </w:pPr>
            <w:r w:rsidRPr="00D8111F">
              <w:rPr>
                <w:sz w:val="21"/>
                <w:szCs w:val="21"/>
              </w:rPr>
              <w:t>- пп.2.1.1. п.2.1. ч.2 Положения содержит функции и</w:t>
            </w:r>
            <w:r>
              <w:rPr>
                <w:sz w:val="21"/>
                <w:szCs w:val="21"/>
              </w:rPr>
              <w:t xml:space="preserve"> полномочия контрактной службы </w:t>
            </w:r>
            <w:r w:rsidRPr="00D8111F">
              <w:rPr>
                <w:sz w:val="21"/>
                <w:szCs w:val="21"/>
              </w:rPr>
              <w:t>по разработке, утверждению, размещению в ЕИС план</w:t>
            </w:r>
            <w:r>
              <w:rPr>
                <w:sz w:val="21"/>
                <w:szCs w:val="21"/>
              </w:rPr>
              <w:t xml:space="preserve">а закупок и внесению изменения </w:t>
            </w:r>
            <w:r w:rsidRPr="00D8111F">
              <w:rPr>
                <w:sz w:val="21"/>
                <w:szCs w:val="21"/>
              </w:rPr>
              <w:t xml:space="preserve">в план закупок (утратило силу с 1 октября 2019 года. - Федеральный закон </w:t>
            </w:r>
            <w:r>
              <w:rPr>
                <w:sz w:val="21"/>
                <w:szCs w:val="21"/>
              </w:rPr>
              <w:t xml:space="preserve">от 01.05.2019 </w:t>
            </w:r>
            <w:r w:rsidRPr="00D8111F">
              <w:rPr>
                <w:sz w:val="21"/>
                <w:szCs w:val="21"/>
              </w:rPr>
              <w:t>N 71-ФЗ);</w:t>
            </w:r>
          </w:p>
          <w:p w:rsidR="00D8111F" w:rsidRPr="00D8111F" w:rsidRDefault="00D8111F" w:rsidP="00D8111F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1"/>
                <w:szCs w:val="21"/>
              </w:rPr>
            </w:pPr>
            <w:proofErr w:type="gramStart"/>
            <w:r w:rsidRPr="00D8111F">
              <w:rPr>
                <w:sz w:val="21"/>
                <w:szCs w:val="21"/>
              </w:rPr>
              <w:t>- п.2.3. ч.2  Положения содержит функции и полномочия руководителя контрактной службы по разработке плана закупок (утратило силу с 1 октября 2019 года.</w:t>
            </w:r>
            <w:proofErr w:type="gramEnd"/>
            <w:r w:rsidRPr="00D8111F">
              <w:rPr>
                <w:sz w:val="21"/>
                <w:szCs w:val="21"/>
              </w:rPr>
              <w:t xml:space="preserve"> - Федеральный закон </w:t>
            </w:r>
          </w:p>
          <w:p w:rsidR="00717993" w:rsidRDefault="00717993" w:rsidP="00D8111F">
            <w:pPr>
              <w:pStyle w:val="a3"/>
              <w:tabs>
                <w:tab w:val="left" w:pos="85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01.05.2019 N 71-ФЗ)</w:t>
            </w:r>
          </w:p>
          <w:p w:rsidR="00762084" w:rsidRPr="0009657A" w:rsidRDefault="00762084" w:rsidP="00D8111F">
            <w:pPr>
              <w:pStyle w:val="a3"/>
              <w:tabs>
                <w:tab w:val="left" w:pos="851"/>
              </w:tabs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D8111F" w:rsidRPr="00D8111F" w:rsidRDefault="00D8111F" w:rsidP="00D8111F">
            <w:pPr>
              <w:suppressAutoHyphens/>
              <w:overflowPunct w:val="0"/>
              <w:autoSpaceDE w:val="0"/>
              <w:ind w:firstLine="34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Привести </w:t>
            </w:r>
            <w:r w:rsidRPr="00D8111F">
              <w:rPr>
                <w:sz w:val="21"/>
                <w:szCs w:val="21"/>
              </w:rPr>
              <w:t>Положение о контрактной службе ГПОУ «Саратовский областной колледж искусств», утвержденное приказом от 08.11.2016 № 01-04/247 «Об утверждении новой редакции Положения о контрактной службе государственного профессионального образовательного учреждения «Саратовский областной колледж искусств»</w:t>
            </w:r>
            <w:r w:rsidR="005C12C0">
              <w:rPr>
                <w:sz w:val="21"/>
                <w:szCs w:val="21"/>
              </w:rPr>
              <w:t xml:space="preserve">, в </w:t>
            </w:r>
            <w:r w:rsidRPr="00D8111F">
              <w:rPr>
                <w:sz w:val="21"/>
                <w:szCs w:val="21"/>
              </w:rPr>
              <w:t>соответствие действующе</w:t>
            </w:r>
            <w:r>
              <w:rPr>
                <w:sz w:val="21"/>
                <w:szCs w:val="21"/>
              </w:rPr>
              <w:t>му</w:t>
            </w:r>
            <w:r w:rsidRPr="00D8111F">
              <w:rPr>
                <w:sz w:val="21"/>
                <w:szCs w:val="21"/>
              </w:rPr>
              <w:t xml:space="preserve"> законодательств</w:t>
            </w:r>
            <w:r>
              <w:rPr>
                <w:sz w:val="21"/>
                <w:szCs w:val="21"/>
              </w:rPr>
              <w:t>у</w:t>
            </w:r>
            <w:r w:rsidRPr="00D8111F">
              <w:rPr>
                <w:sz w:val="21"/>
                <w:szCs w:val="21"/>
              </w:rPr>
              <w:t xml:space="preserve"> </w:t>
            </w:r>
          </w:p>
          <w:p w:rsidR="004A30BE" w:rsidRPr="0009657A" w:rsidRDefault="00D8111F" w:rsidP="00D8111F">
            <w:pPr>
              <w:suppressAutoHyphens/>
              <w:overflowPunct w:val="0"/>
              <w:autoSpaceDE w:val="0"/>
              <w:ind w:firstLine="34"/>
              <w:textAlignment w:val="baseline"/>
              <w:rPr>
                <w:sz w:val="21"/>
                <w:szCs w:val="21"/>
              </w:rPr>
            </w:pPr>
            <w:r w:rsidRPr="00D8111F">
              <w:rPr>
                <w:sz w:val="21"/>
                <w:szCs w:val="21"/>
              </w:rPr>
              <w:t>о контрактной системе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726BF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F633D2">
              <w:rPr>
                <w:sz w:val="21"/>
                <w:szCs w:val="21"/>
              </w:rPr>
              <w:t>22</w:t>
            </w:r>
            <w:r w:rsidR="006726BF">
              <w:rPr>
                <w:sz w:val="21"/>
                <w:szCs w:val="21"/>
              </w:rPr>
              <w:t xml:space="preserve"> мая </w:t>
            </w:r>
            <w:r w:rsidR="006726BF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>20</w:t>
            </w:r>
            <w:r w:rsidR="005C12C0">
              <w:rPr>
                <w:sz w:val="21"/>
                <w:szCs w:val="21"/>
              </w:rPr>
              <w:t>20</w:t>
            </w:r>
            <w:r w:rsidR="006726BF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5C12C0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</w:t>
            </w:r>
            <w:r w:rsidR="004A30BE" w:rsidRPr="0009657A">
              <w:rPr>
                <w:sz w:val="21"/>
                <w:szCs w:val="21"/>
              </w:rPr>
              <w:t>рисконсульт</w:t>
            </w:r>
          </w:p>
          <w:p w:rsidR="004A30BE" w:rsidRPr="0009657A" w:rsidRDefault="005C12C0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Колесова</w:t>
            </w:r>
            <w:r w:rsidR="004A30BE" w:rsidRPr="0009657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И.О.</w:t>
            </w:r>
            <w:r w:rsidR="00AF16FC">
              <w:rPr>
                <w:sz w:val="21"/>
                <w:szCs w:val="21"/>
              </w:rPr>
              <w:t>,</w:t>
            </w:r>
          </w:p>
          <w:p w:rsidR="004A30BE" w:rsidRPr="0009657A" w:rsidRDefault="005C12C0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работник </w:t>
            </w:r>
            <w:r w:rsidR="004A30BE" w:rsidRPr="0009657A">
              <w:rPr>
                <w:sz w:val="21"/>
                <w:szCs w:val="21"/>
              </w:rPr>
              <w:t>контрактной службы</w:t>
            </w:r>
          </w:p>
        </w:tc>
      </w:tr>
      <w:tr w:rsidR="004A30BE" w:rsidRPr="00580817" w:rsidTr="006726BF"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2.</w:t>
            </w:r>
          </w:p>
        </w:tc>
        <w:tc>
          <w:tcPr>
            <w:tcW w:w="3140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 xml:space="preserve">Приложения к приказу от 31.08.2016 №01-04/169а «Об утверждении Положения </w:t>
            </w:r>
          </w:p>
          <w:p w:rsidR="0009657A" w:rsidRPr="0009657A" w:rsidRDefault="005C12C0" w:rsidP="005C12C0">
            <w:pPr>
              <w:spacing w:line="216" w:lineRule="auto"/>
              <w:rPr>
                <w:sz w:val="21"/>
                <w:szCs w:val="21"/>
              </w:rPr>
            </w:pPr>
            <w:proofErr w:type="gramStart"/>
            <w:r w:rsidRPr="005C12C0">
              <w:rPr>
                <w:sz w:val="21"/>
                <w:szCs w:val="21"/>
              </w:rPr>
              <w:t xml:space="preserve">о порядке взаимодействия контрактной службы ГПОУ «Саратовский областной колледж искусств» со структурными подразделениями (филиалами) не соответствуют </w:t>
            </w:r>
            <w:r w:rsidRPr="005C12C0">
              <w:rPr>
                <w:sz w:val="21"/>
                <w:szCs w:val="21"/>
              </w:rPr>
              <w:lastRenderedPageBreak/>
              <w:t xml:space="preserve">действующему законодательству о контрактной системе в части планирования закупок, порядку взаимодействия с контрольно-аналитическим комитетом области, положению о приёмочной комиссии, утвержденному приказом от 31.01.2020 № 01-04/56а </w:t>
            </w:r>
            <w:r w:rsidR="00F633D2">
              <w:rPr>
                <w:sz w:val="21"/>
                <w:szCs w:val="21"/>
              </w:rPr>
              <w:br/>
            </w:r>
            <w:r w:rsidRPr="005C12C0">
              <w:rPr>
                <w:sz w:val="21"/>
                <w:szCs w:val="21"/>
              </w:rPr>
              <w:t>«Об утверждении Положения о приёмочной комиссии государственного профессионального образовательного учреждения «Саратовский областной к</w:t>
            </w:r>
            <w:r w:rsidR="00794FDA">
              <w:rPr>
                <w:sz w:val="21"/>
                <w:szCs w:val="21"/>
              </w:rPr>
              <w:t>олледж искусств и его филиалов»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5C12C0" w:rsidRDefault="009C4153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proofErr w:type="gramStart"/>
            <w:r w:rsidRPr="0009657A">
              <w:rPr>
                <w:sz w:val="21"/>
                <w:szCs w:val="21"/>
              </w:rPr>
              <w:lastRenderedPageBreak/>
              <w:t>Привести</w:t>
            </w:r>
            <w:r w:rsidR="005C12C0">
              <w:t xml:space="preserve"> </w:t>
            </w:r>
            <w:r w:rsidR="005C12C0">
              <w:rPr>
                <w:sz w:val="21"/>
                <w:szCs w:val="21"/>
              </w:rPr>
              <w:t>п</w:t>
            </w:r>
            <w:r w:rsidR="005C12C0" w:rsidRPr="005C12C0">
              <w:rPr>
                <w:sz w:val="21"/>
                <w:szCs w:val="21"/>
              </w:rPr>
              <w:t xml:space="preserve">риложения к приказу от 31.08.2016 </w:t>
            </w:r>
            <w:r w:rsidR="00F633D2">
              <w:rPr>
                <w:sz w:val="21"/>
                <w:szCs w:val="21"/>
              </w:rPr>
              <w:br/>
            </w:r>
            <w:r w:rsidR="005C12C0" w:rsidRPr="005C12C0">
              <w:rPr>
                <w:sz w:val="21"/>
                <w:szCs w:val="21"/>
              </w:rPr>
              <w:t xml:space="preserve">№01-04/169а </w:t>
            </w:r>
            <w:r w:rsidR="00F633D2">
              <w:rPr>
                <w:sz w:val="21"/>
                <w:szCs w:val="21"/>
              </w:rPr>
              <w:br/>
            </w:r>
            <w:r w:rsidR="005C12C0" w:rsidRPr="005C12C0">
              <w:rPr>
                <w:sz w:val="21"/>
                <w:szCs w:val="21"/>
              </w:rPr>
              <w:t xml:space="preserve">«Об утверждении Положения о порядке взаимодействия контрактной службы ГПОУ «Саратовский областной колледж искусств» со структурными </w:t>
            </w:r>
            <w:r w:rsidR="005C12C0" w:rsidRPr="005C12C0">
              <w:rPr>
                <w:sz w:val="21"/>
                <w:szCs w:val="21"/>
              </w:rPr>
              <w:lastRenderedPageBreak/>
              <w:t xml:space="preserve">подразделениями (филиалами) </w:t>
            </w:r>
            <w:r w:rsidR="005C12C0">
              <w:rPr>
                <w:sz w:val="21"/>
                <w:szCs w:val="21"/>
              </w:rPr>
              <w:t>в</w:t>
            </w:r>
            <w:r w:rsidR="005C12C0" w:rsidRPr="005C12C0">
              <w:rPr>
                <w:sz w:val="21"/>
                <w:szCs w:val="21"/>
              </w:rPr>
              <w:t xml:space="preserve"> соответств</w:t>
            </w:r>
            <w:r w:rsidR="005C12C0">
              <w:rPr>
                <w:sz w:val="21"/>
                <w:szCs w:val="21"/>
              </w:rPr>
              <w:t xml:space="preserve">ие </w:t>
            </w:r>
            <w:r w:rsidR="005C12C0" w:rsidRPr="005C12C0">
              <w:rPr>
                <w:sz w:val="21"/>
                <w:szCs w:val="21"/>
              </w:rPr>
              <w:t xml:space="preserve">действующему законодательству о контрактной системе в части планирования закупок, порядку взаимодействия с контрольно-аналитическим комитетом области, положению о приёмочной комиссии, утвержденному приказом от 31.01.2020 </w:t>
            </w:r>
            <w:r w:rsidR="00F633D2">
              <w:rPr>
                <w:sz w:val="21"/>
                <w:szCs w:val="21"/>
              </w:rPr>
              <w:br/>
            </w:r>
            <w:r w:rsidR="005C12C0" w:rsidRPr="005C12C0">
              <w:rPr>
                <w:sz w:val="21"/>
                <w:szCs w:val="21"/>
              </w:rPr>
              <w:t>№ 01-04/56а «Об утверждении Положения о приёмочной комиссии государственного профессионального</w:t>
            </w:r>
            <w:proofErr w:type="gramEnd"/>
            <w:r w:rsidR="005C12C0" w:rsidRPr="005C12C0">
              <w:rPr>
                <w:sz w:val="21"/>
                <w:szCs w:val="21"/>
              </w:rPr>
              <w:t xml:space="preserve"> образовательного учреждения «Саратовский областной к</w:t>
            </w:r>
            <w:r w:rsidR="00794FDA">
              <w:rPr>
                <w:sz w:val="21"/>
                <w:szCs w:val="21"/>
              </w:rPr>
              <w:t>олледж искусств и его филиалов»</w:t>
            </w:r>
            <w:r w:rsidRPr="0009657A">
              <w:rPr>
                <w:sz w:val="21"/>
                <w:szCs w:val="21"/>
              </w:rPr>
              <w:t xml:space="preserve"> </w:t>
            </w:r>
          </w:p>
          <w:p w:rsidR="00762084" w:rsidRPr="0009657A" w:rsidRDefault="00762084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4A30BE" w:rsidRPr="0009657A" w:rsidRDefault="006726BF" w:rsidP="006726BF">
            <w:pPr>
              <w:spacing w:line="216" w:lineRule="auto"/>
              <w:rPr>
                <w:sz w:val="21"/>
                <w:szCs w:val="21"/>
              </w:rPr>
            </w:pPr>
            <w:r w:rsidRPr="006726BF">
              <w:rPr>
                <w:sz w:val="21"/>
                <w:szCs w:val="21"/>
              </w:rPr>
              <w:lastRenderedPageBreak/>
              <w:t xml:space="preserve">До 22 мая </w:t>
            </w:r>
            <w:r>
              <w:rPr>
                <w:sz w:val="21"/>
                <w:szCs w:val="21"/>
              </w:rPr>
              <w:br/>
            </w:r>
            <w:r w:rsidRPr="006726BF">
              <w:rPr>
                <w:sz w:val="21"/>
                <w:szCs w:val="21"/>
              </w:rPr>
              <w:t>2020 года</w:t>
            </w:r>
          </w:p>
        </w:tc>
        <w:tc>
          <w:tcPr>
            <w:tcW w:w="2003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Юрисконсульт</w:t>
            </w:r>
          </w:p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Колесова И.О.,</w:t>
            </w:r>
          </w:p>
          <w:p w:rsidR="004A30BE" w:rsidRPr="0009657A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работник контрактной службы</w:t>
            </w:r>
          </w:p>
        </w:tc>
      </w:tr>
      <w:tr w:rsidR="004A30BE" w:rsidRPr="00580817" w:rsidTr="006726BF"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140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 xml:space="preserve">Должностная инструкция заместителя директора по экономической работе (утверждена 25.05.2017) не соответствует действующему законодательству о контрактной системе в части утверждения, подготовки изменений для внесения в план закупок, </w:t>
            </w:r>
          </w:p>
          <w:p w:rsidR="00717993" w:rsidRDefault="005C12C0" w:rsidP="005C12C0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в информационно-коммун</w:t>
            </w:r>
            <w:r w:rsidR="00794FDA">
              <w:rPr>
                <w:sz w:val="21"/>
                <w:szCs w:val="21"/>
              </w:rPr>
              <w:t>икационной сети плана закупок</w:t>
            </w:r>
          </w:p>
          <w:p w:rsidR="00762084" w:rsidRPr="0009657A" w:rsidRDefault="00762084" w:rsidP="005C12C0">
            <w:pPr>
              <w:spacing w:line="21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:rsidR="009C4153" w:rsidRPr="0009657A" w:rsidRDefault="005C12C0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Привести д</w:t>
            </w:r>
            <w:r w:rsidRPr="005C12C0">
              <w:rPr>
                <w:sz w:val="21"/>
                <w:szCs w:val="21"/>
              </w:rPr>
              <w:t>олжностн</w:t>
            </w:r>
            <w:r>
              <w:rPr>
                <w:sz w:val="21"/>
                <w:szCs w:val="21"/>
              </w:rPr>
              <w:t>ую</w:t>
            </w:r>
            <w:r w:rsidRPr="005C12C0">
              <w:rPr>
                <w:sz w:val="21"/>
                <w:szCs w:val="21"/>
              </w:rPr>
              <w:t xml:space="preserve"> инструкци</w:t>
            </w:r>
            <w:r>
              <w:rPr>
                <w:sz w:val="21"/>
                <w:szCs w:val="21"/>
              </w:rPr>
              <w:t>ю</w:t>
            </w:r>
            <w:r w:rsidRPr="005C12C0">
              <w:rPr>
                <w:sz w:val="21"/>
                <w:szCs w:val="21"/>
              </w:rPr>
              <w:t xml:space="preserve"> заместителя директора по экономической работе </w:t>
            </w:r>
            <w:r>
              <w:rPr>
                <w:sz w:val="21"/>
                <w:szCs w:val="21"/>
              </w:rPr>
              <w:t>в</w:t>
            </w:r>
            <w:r w:rsidRPr="005C12C0">
              <w:rPr>
                <w:sz w:val="21"/>
                <w:szCs w:val="21"/>
              </w:rPr>
              <w:t xml:space="preserve"> соответств</w:t>
            </w:r>
            <w:r>
              <w:rPr>
                <w:sz w:val="21"/>
                <w:szCs w:val="21"/>
              </w:rPr>
              <w:t>ие</w:t>
            </w:r>
            <w:r w:rsidRPr="005C12C0">
              <w:rPr>
                <w:sz w:val="21"/>
                <w:szCs w:val="21"/>
              </w:rPr>
              <w:t xml:space="preserve"> действующему законодательству о контрактной системе в части </w:t>
            </w:r>
            <w:r>
              <w:rPr>
                <w:sz w:val="21"/>
                <w:szCs w:val="21"/>
              </w:rPr>
              <w:t>планирования закупок</w:t>
            </w:r>
          </w:p>
        </w:tc>
        <w:tc>
          <w:tcPr>
            <w:tcW w:w="1531" w:type="dxa"/>
            <w:shd w:val="clear" w:color="auto" w:fill="auto"/>
          </w:tcPr>
          <w:p w:rsidR="004A30BE" w:rsidRPr="0009657A" w:rsidRDefault="006726BF" w:rsidP="005C12C0">
            <w:pPr>
              <w:spacing w:line="216" w:lineRule="auto"/>
              <w:rPr>
                <w:sz w:val="21"/>
                <w:szCs w:val="21"/>
              </w:rPr>
            </w:pPr>
            <w:r w:rsidRPr="006726BF">
              <w:rPr>
                <w:sz w:val="21"/>
                <w:szCs w:val="21"/>
              </w:rPr>
              <w:t xml:space="preserve">До 22 мая </w:t>
            </w:r>
            <w:r>
              <w:rPr>
                <w:sz w:val="21"/>
                <w:szCs w:val="21"/>
              </w:rPr>
              <w:br/>
            </w:r>
            <w:r w:rsidRPr="006726BF">
              <w:rPr>
                <w:sz w:val="21"/>
                <w:szCs w:val="21"/>
              </w:rPr>
              <w:t>2020 года</w:t>
            </w:r>
          </w:p>
        </w:tc>
        <w:tc>
          <w:tcPr>
            <w:tcW w:w="2003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Юрисконсульт</w:t>
            </w:r>
          </w:p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Колесова И.О.,</w:t>
            </w:r>
          </w:p>
          <w:p w:rsidR="004A30BE" w:rsidRPr="0009657A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работник контрактной службы</w:t>
            </w:r>
          </w:p>
        </w:tc>
      </w:tr>
      <w:tr w:rsidR="004A30BE" w:rsidRPr="00580817" w:rsidTr="006726BF">
        <w:trPr>
          <w:trHeight w:val="2835"/>
        </w:trPr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4.</w:t>
            </w:r>
          </w:p>
        </w:tc>
        <w:tc>
          <w:tcPr>
            <w:tcW w:w="3140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 xml:space="preserve">Положение о Единой комиссии по осуществлению закупок, утвержденное приказом </w:t>
            </w:r>
          </w:p>
          <w:p w:rsidR="004A30BE" w:rsidRPr="0009657A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 xml:space="preserve">от 02.11.2016 № 01-04/245 </w:t>
            </w:r>
            <w:r w:rsidR="00F633D2">
              <w:rPr>
                <w:sz w:val="21"/>
                <w:szCs w:val="21"/>
              </w:rPr>
              <w:br/>
            </w:r>
            <w:r w:rsidRPr="005C12C0">
              <w:rPr>
                <w:sz w:val="21"/>
                <w:szCs w:val="21"/>
              </w:rPr>
              <w:t>«Об утверждении новой редакции Положения о Единой Комиссии по осуществлению закупок для нужд государственного профессионального образовательного учреждения «Саратовский областной колледж искусств» (далее - Положение о Единой комиссии) имеет несоответствия требованиям действующего законод</w:t>
            </w:r>
            <w:r w:rsidR="00717993">
              <w:rPr>
                <w:sz w:val="21"/>
                <w:szCs w:val="21"/>
              </w:rPr>
              <w:t>ательства о контрактной системе</w:t>
            </w:r>
            <w:r w:rsidR="00F633D2">
              <w:t xml:space="preserve"> </w:t>
            </w:r>
            <w:r w:rsidR="00F633D2" w:rsidRPr="00F633D2">
              <w:rPr>
                <w:sz w:val="21"/>
                <w:szCs w:val="21"/>
              </w:rPr>
              <w:t>в сфере закупок товаров, работ, услуг</w:t>
            </w:r>
          </w:p>
        </w:tc>
        <w:tc>
          <w:tcPr>
            <w:tcW w:w="2863" w:type="dxa"/>
            <w:shd w:val="clear" w:color="auto" w:fill="auto"/>
          </w:tcPr>
          <w:p w:rsidR="005C12C0" w:rsidRPr="005C12C0" w:rsidRDefault="005C12C0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Привести</w:t>
            </w:r>
            <w:r>
              <w:t xml:space="preserve"> </w:t>
            </w:r>
            <w:r w:rsidRPr="005C12C0">
              <w:rPr>
                <w:sz w:val="21"/>
                <w:szCs w:val="21"/>
              </w:rPr>
              <w:t xml:space="preserve">Положение о Единой комиссии по осуществлению закупок, утвержденное приказом </w:t>
            </w:r>
          </w:p>
          <w:p w:rsidR="00717993" w:rsidRDefault="005C12C0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 xml:space="preserve">от 02.11.2016 № 01-04/245 «Об утверждении новой редакции Положения о Единой Комиссии по осуществлению закупок для нужд государственного профессионального образовательного учреждения «Саратовский областной колледж искусств» </w:t>
            </w:r>
            <w:r>
              <w:rPr>
                <w:sz w:val="21"/>
                <w:szCs w:val="21"/>
              </w:rPr>
              <w:t xml:space="preserve">в соответствие </w:t>
            </w:r>
            <w:r w:rsidRPr="005C12C0">
              <w:rPr>
                <w:sz w:val="21"/>
                <w:szCs w:val="21"/>
              </w:rPr>
              <w:t>требованиям действующего законодательства о контрактной</w:t>
            </w:r>
            <w:r w:rsidR="00717993">
              <w:rPr>
                <w:sz w:val="21"/>
                <w:szCs w:val="21"/>
              </w:rPr>
              <w:t xml:space="preserve"> системе в сфере закупок товаров, работ, услуг</w:t>
            </w:r>
          </w:p>
          <w:p w:rsidR="00762084" w:rsidRPr="0009657A" w:rsidRDefault="00762084" w:rsidP="005C12C0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auto"/>
          </w:tcPr>
          <w:p w:rsidR="004A30BE" w:rsidRPr="0009657A" w:rsidRDefault="006726BF" w:rsidP="00627FD7">
            <w:pPr>
              <w:spacing w:line="216" w:lineRule="auto"/>
              <w:rPr>
                <w:sz w:val="21"/>
                <w:szCs w:val="21"/>
              </w:rPr>
            </w:pPr>
            <w:r w:rsidRPr="006726BF">
              <w:rPr>
                <w:sz w:val="21"/>
                <w:szCs w:val="21"/>
              </w:rPr>
              <w:t xml:space="preserve">До 22 мая </w:t>
            </w:r>
            <w:r>
              <w:rPr>
                <w:sz w:val="21"/>
                <w:szCs w:val="21"/>
              </w:rPr>
              <w:br/>
            </w:r>
            <w:r w:rsidRPr="006726BF">
              <w:rPr>
                <w:sz w:val="21"/>
                <w:szCs w:val="21"/>
              </w:rPr>
              <w:t>2020 года</w:t>
            </w:r>
            <w:r w:rsidRPr="000965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Юрисконсульт</w:t>
            </w:r>
          </w:p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Колесова И.О.,</w:t>
            </w:r>
          </w:p>
          <w:p w:rsidR="0009657A" w:rsidRPr="0009657A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работник контрактной службы</w:t>
            </w:r>
          </w:p>
        </w:tc>
      </w:tr>
      <w:tr w:rsidR="005C12C0" w:rsidRPr="00580817" w:rsidTr="006726BF">
        <w:trPr>
          <w:trHeight w:val="1296"/>
        </w:trPr>
        <w:tc>
          <w:tcPr>
            <w:tcW w:w="481" w:type="dxa"/>
            <w:shd w:val="clear" w:color="auto" w:fill="auto"/>
          </w:tcPr>
          <w:p w:rsidR="005C12C0" w:rsidRPr="0009657A" w:rsidRDefault="005C12C0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140" w:type="dxa"/>
            <w:shd w:val="clear" w:color="auto" w:fill="auto"/>
          </w:tcPr>
          <w:p w:rsidR="005C12C0" w:rsidRPr="005C12C0" w:rsidRDefault="005C12C0" w:rsidP="005C12C0">
            <w:pPr>
              <w:spacing w:line="216" w:lineRule="auto"/>
              <w:rPr>
                <w:sz w:val="21"/>
                <w:szCs w:val="21"/>
              </w:rPr>
            </w:pPr>
            <w:r w:rsidRPr="005C12C0">
              <w:rPr>
                <w:sz w:val="21"/>
                <w:szCs w:val="21"/>
              </w:rPr>
              <w:t>В нарушение требований п.5.2. п. 5 Положения о Единой Комиссии Заказчиком не утвержден персональный сос</w:t>
            </w:r>
            <w:r w:rsidR="00794FDA">
              <w:rPr>
                <w:sz w:val="21"/>
                <w:szCs w:val="21"/>
              </w:rPr>
              <w:t>тав Единой Комиссии на 2020 год</w:t>
            </w:r>
          </w:p>
        </w:tc>
        <w:tc>
          <w:tcPr>
            <w:tcW w:w="2863" w:type="dxa"/>
            <w:shd w:val="clear" w:color="auto" w:fill="auto"/>
          </w:tcPr>
          <w:p w:rsidR="0052321B" w:rsidRPr="0052321B" w:rsidRDefault="0052321B" w:rsidP="0052321B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>соответствии с</w:t>
            </w:r>
            <w:r w:rsidRPr="0052321B">
              <w:rPr>
                <w:sz w:val="21"/>
                <w:szCs w:val="21"/>
              </w:rPr>
              <w:t xml:space="preserve"> п.5.2. п. 5 Положения о Единой Комиссии Заказчик</w:t>
            </w:r>
            <w:r>
              <w:rPr>
                <w:sz w:val="21"/>
                <w:szCs w:val="21"/>
              </w:rPr>
              <w:t>у</w:t>
            </w:r>
            <w:r w:rsidRPr="0052321B">
              <w:rPr>
                <w:sz w:val="21"/>
                <w:szCs w:val="21"/>
              </w:rPr>
              <w:t xml:space="preserve"> </w:t>
            </w:r>
          </w:p>
          <w:p w:rsidR="00717993" w:rsidRPr="005C12C0" w:rsidRDefault="0052321B" w:rsidP="0052321B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52321B">
              <w:rPr>
                <w:sz w:val="21"/>
                <w:szCs w:val="21"/>
              </w:rPr>
              <w:t xml:space="preserve"> персональный сос</w:t>
            </w:r>
            <w:r w:rsidR="00717993">
              <w:rPr>
                <w:sz w:val="21"/>
                <w:szCs w:val="21"/>
              </w:rPr>
              <w:t>тав Единой Комиссии на 2020 год</w:t>
            </w:r>
          </w:p>
        </w:tc>
        <w:tc>
          <w:tcPr>
            <w:tcW w:w="1531" w:type="dxa"/>
            <w:shd w:val="clear" w:color="auto" w:fill="auto"/>
          </w:tcPr>
          <w:p w:rsidR="005C12C0" w:rsidRPr="0009657A" w:rsidRDefault="006726BF" w:rsidP="00F633D2">
            <w:pPr>
              <w:spacing w:line="216" w:lineRule="auto"/>
              <w:rPr>
                <w:sz w:val="21"/>
                <w:szCs w:val="21"/>
              </w:rPr>
            </w:pPr>
            <w:r w:rsidRPr="006726BF">
              <w:rPr>
                <w:sz w:val="21"/>
                <w:szCs w:val="21"/>
              </w:rPr>
              <w:t xml:space="preserve">До 22 мая </w:t>
            </w:r>
            <w:r>
              <w:rPr>
                <w:sz w:val="21"/>
                <w:szCs w:val="21"/>
              </w:rPr>
              <w:br/>
            </w:r>
            <w:r w:rsidRPr="006726BF">
              <w:rPr>
                <w:sz w:val="21"/>
                <w:szCs w:val="21"/>
              </w:rPr>
              <w:t>2020 года</w:t>
            </w:r>
          </w:p>
        </w:tc>
        <w:tc>
          <w:tcPr>
            <w:tcW w:w="2003" w:type="dxa"/>
            <w:shd w:val="clear" w:color="auto" w:fill="auto"/>
          </w:tcPr>
          <w:p w:rsidR="005C12C0" w:rsidRDefault="0052321B" w:rsidP="005C12C0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52321B" w:rsidRPr="005C12C0" w:rsidRDefault="0052321B" w:rsidP="005C12C0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Скворцова Н.Н.</w:t>
            </w:r>
          </w:p>
        </w:tc>
      </w:tr>
      <w:tr w:rsidR="0052321B" w:rsidRPr="00580817" w:rsidTr="006726BF">
        <w:trPr>
          <w:trHeight w:val="2835"/>
        </w:trPr>
        <w:tc>
          <w:tcPr>
            <w:tcW w:w="481" w:type="dxa"/>
            <w:shd w:val="clear" w:color="auto" w:fill="auto"/>
          </w:tcPr>
          <w:p w:rsidR="0052321B" w:rsidRDefault="0052321B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3140" w:type="dxa"/>
            <w:shd w:val="clear" w:color="auto" w:fill="auto"/>
          </w:tcPr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В нарушение требований ч.2 ст.34 Закона контракты (договоры), заключенные Заказчиком в 2019 году на основании п. 8, 29, 4 ч.1 ст.93 не содержат условие, что цена контракта (договора) </w:t>
            </w:r>
            <w:proofErr w:type="gramStart"/>
            <w:r w:rsidRPr="0052321B">
              <w:rPr>
                <w:sz w:val="21"/>
                <w:szCs w:val="21"/>
              </w:rPr>
              <w:t>является твердой и определяетс</w:t>
            </w:r>
            <w:r>
              <w:rPr>
                <w:sz w:val="21"/>
                <w:szCs w:val="21"/>
              </w:rPr>
              <w:t>я</w:t>
            </w:r>
            <w:proofErr w:type="gramEnd"/>
            <w:r>
              <w:rPr>
                <w:sz w:val="21"/>
                <w:szCs w:val="21"/>
              </w:rPr>
              <w:t xml:space="preserve"> на весь срок его исполнения, </w:t>
            </w:r>
            <w:r w:rsidRPr="0052321B">
              <w:rPr>
                <w:sz w:val="21"/>
                <w:szCs w:val="21"/>
              </w:rPr>
              <w:t>а именно:</w:t>
            </w:r>
          </w:p>
          <w:p w:rsidR="0052321B" w:rsidRPr="0052321B" w:rsidRDefault="005E2B66" w:rsidP="0052321B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 от </w:t>
            </w:r>
            <w:r w:rsidR="0052321B" w:rsidRPr="0052321B">
              <w:rPr>
                <w:sz w:val="21"/>
                <w:szCs w:val="21"/>
              </w:rPr>
              <w:t xml:space="preserve">28.01.2020 </w:t>
            </w:r>
            <w:r>
              <w:rPr>
                <w:sz w:val="21"/>
                <w:szCs w:val="21"/>
              </w:rPr>
              <w:br/>
              <w:t>№ </w:t>
            </w:r>
            <w:r w:rsidR="0052321B" w:rsidRPr="0052321B">
              <w:rPr>
                <w:sz w:val="21"/>
                <w:szCs w:val="21"/>
              </w:rPr>
              <w:t xml:space="preserve">64120220002386 </w:t>
            </w:r>
            <w:r>
              <w:rPr>
                <w:sz w:val="21"/>
                <w:szCs w:val="21"/>
              </w:rPr>
              <w:br/>
            </w:r>
            <w:r w:rsidR="0052321B" w:rsidRPr="0052321B">
              <w:rPr>
                <w:sz w:val="21"/>
                <w:szCs w:val="21"/>
              </w:rPr>
              <w:t>с ПАО «Саратовэнерго» на продажу электрической энергии (мощности) на сумму 620,172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28.01.2020 № 246 с ООО «Вольсктеплоэнерго» на отпуск и потребление тепловой энергии на сумму 1030,97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29.01.2020 № 830/20 с ГУП «Облводоресурс» на осуществление холодного водоснабжения и водоотведения на сумму 265,439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04.02.2020 № 64090140001261 с ПАО «Саратовэнерго» на продажу электрической энергии (мощности) на сумму 352,588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10.02.2020 № 50363т с ПАО «Т Плюс» на снабжение тепловой энергией в горячей воде) на сумму 2033,498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- от 31.01.2020 № 413684 с ООО «РЕНЕТ </w:t>
            </w:r>
            <w:r>
              <w:rPr>
                <w:sz w:val="21"/>
                <w:szCs w:val="21"/>
              </w:rPr>
              <w:t xml:space="preserve">КОМ» на оказание услуг связи </w:t>
            </w:r>
            <w:r w:rsidRPr="0052321B">
              <w:rPr>
                <w:sz w:val="21"/>
                <w:szCs w:val="21"/>
              </w:rPr>
              <w:t>по предоставлению доступа к сети RENET/Internet на сумму 121 тыс. руб.;</w:t>
            </w:r>
          </w:p>
          <w:p w:rsidR="00717993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19.02.2020 № 1-ЖБО/20 с ООО «Техно-М» на оказание услуг по откачке и вывозу ЖБО на сумму 3,136 тыс. руб.</w:t>
            </w:r>
          </w:p>
          <w:p w:rsidR="00762084" w:rsidRPr="005C12C0" w:rsidRDefault="00762084" w:rsidP="0052321B">
            <w:pPr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:rsidR="0052321B" w:rsidRDefault="0052321B" w:rsidP="0052321B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Привести в соответствие требованиям ч.2 ст.34 Закона контракты (договоры), заключенные Заказчиком </w:t>
            </w:r>
            <w:r w:rsidR="005E2B66"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>в 20</w:t>
            </w:r>
            <w:r>
              <w:rPr>
                <w:sz w:val="21"/>
                <w:szCs w:val="21"/>
              </w:rPr>
              <w:t>20</w:t>
            </w:r>
            <w:r w:rsidRPr="0052321B">
              <w:rPr>
                <w:sz w:val="21"/>
                <w:szCs w:val="21"/>
              </w:rPr>
              <w:t xml:space="preserve"> году на основании </w:t>
            </w:r>
            <w:r w:rsidR="005E2B66"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>п.</w:t>
            </w:r>
            <w:r w:rsidR="005E2B66">
              <w:t> </w:t>
            </w:r>
            <w:r w:rsidR="005E2B66">
              <w:rPr>
                <w:sz w:val="21"/>
                <w:szCs w:val="21"/>
              </w:rPr>
              <w:t>8, 29, </w:t>
            </w:r>
            <w:r w:rsidRPr="0052321B">
              <w:rPr>
                <w:sz w:val="21"/>
                <w:szCs w:val="21"/>
              </w:rPr>
              <w:t xml:space="preserve">4 ч.1 ст.93 </w:t>
            </w:r>
            <w:r>
              <w:rPr>
                <w:sz w:val="21"/>
                <w:szCs w:val="21"/>
              </w:rPr>
              <w:t xml:space="preserve"> </w:t>
            </w:r>
            <w:r w:rsidR="005E2B66">
              <w:rPr>
                <w:sz w:val="21"/>
                <w:szCs w:val="21"/>
              </w:rPr>
              <w:t xml:space="preserve">и </w:t>
            </w:r>
            <w:r w:rsidRPr="0052321B">
              <w:rPr>
                <w:sz w:val="21"/>
                <w:szCs w:val="21"/>
              </w:rPr>
              <w:t>исполнение по которым не завершено, а именно:</w:t>
            </w:r>
          </w:p>
          <w:p w:rsidR="0052321B" w:rsidRPr="0052321B" w:rsidRDefault="005E2B66" w:rsidP="0052321B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 от </w:t>
            </w:r>
            <w:r w:rsidR="0052321B" w:rsidRPr="0052321B">
              <w:rPr>
                <w:sz w:val="21"/>
                <w:szCs w:val="21"/>
              </w:rPr>
              <w:t xml:space="preserve">28.01.2020 </w:t>
            </w:r>
            <w:r w:rsidR="0052321B">
              <w:rPr>
                <w:sz w:val="21"/>
                <w:szCs w:val="21"/>
              </w:rPr>
              <w:br/>
            </w:r>
            <w:r w:rsidR="0052321B" w:rsidRPr="0052321B">
              <w:rPr>
                <w:sz w:val="21"/>
                <w:szCs w:val="21"/>
              </w:rPr>
              <w:t>№ 64120220002386 с ПАО «Саратовэнерго» на продажу электрической энергии (мощности) на сумму 620,172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28.01.2020 № 246 с ООО «Вольсктеплоэнерго» на отпуск и потребление тепловой энергии на сумму 1030,97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>- от 29.01.2020 № 830/20 с ГУП «Облводоресурс» на осуществление холодного водоснабжения и водоотведения на сумму 265,439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- от 04.02.2020 </w:t>
            </w:r>
            <w:r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>№ 64090140001261 с ПАО «Саратовэнерго» на продажу электрической энергии (мощности) на сумму 352,588 тыс. руб.;</w:t>
            </w:r>
          </w:p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- от 10.02.2020 № 50363т </w:t>
            </w:r>
            <w:r w:rsidR="005E2B66"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>с ПАО «Т Плюс» на снабжение тепловой энергией в горячей воде) на сумму 2033,498 тыс. руб.;</w:t>
            </w:r>
          </w:p>
          <w:p w:rsidR="0052321B" w:rsidRPr="0052321B" w:rsidRDefault="0052321B" w:rsidP="0052321B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- от 31.01.2020 № 413684 </w:t>
            </w:r>
            <w:r w:rsidR="005E2B66"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 xml:space="preserve">с ООО «РЕНЕТ </w:t>
            </w:r>
            <w:r>
              <w:rPr>
                <w:sz w:val="21"/>
                <w:szCs w:val="21"/>
              </w:rPr>
              <w:t xml:space="preserve">КОМ» на оказание услуг связи </w:t>
            </w:r>
            <w:r w:rsidRPr="0052321B">
              <w:rPr>
                <w:sz w:val="21"/>
                <w:szCs w:val="21"/>
              </w:rPr>
              <w:t>по предоставлению доступа к сети RENET/Internet</w:t>
            </w:r>
            <w:r w:rsidR="005E2B66">
              <w:t xml:space="preserve"> </w:t>
            </w:r>
            <w:r w:rsidR="005E2B66">
              <w:rPr>
                <w:sz w:val="21"/>
                <w:szCs w:val="21"/>
              </w:rPr>
              <w:t>на сумму 121 тыс. руб.</w:t>
            </w:r>
          </w:p>
        </w:tc>
        <w:tc>
          <w:tcPr>
            <w:tcW w:w="1531" w:type="dxa"/>
            <w:shd w:val="clear" w:color="auto" w:fill="auto"/>
          </w:tcPr>
          <w:p w:rsidR="0052321B" w:rsidRPr="005C12C0" w:rsidRDefault="00D36DD2" w:rsidP="006726BF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6726BF">
              <w:rPr>
                <w:sz w:val="21"/>
                <w:szCs w:val="21"/>
              </w:rPr>
              <w:t>30 июня 2020 года</w:t>
            </w:r>
          </w:p>
        </w:tc>
        <w:tc>
          <w:tcPr>
            <w:tcW w:w="2003" w:type="dxa"/>
            <w:shd w:val="clear" w:color="auto" w:fill="auto"/>
          </w:tcPr>
          <w:p w:rsidR="0052321B" w:rsidRP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t xml:space="preserve">Заместитель директора </w:t>
            </w:r>
          </w:p>
          <w:p w:rsidR="0052321B" w:rsidRDefault="00717993" w:rsidP="0052321B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экономической работе,</w:t>
            </w:r>
            <w:r w:rsidR="0052321B" w:rsidRPr="0052321B">
              <w:rPr>
                <w:sz w:val="21"/>
                <w:szCs w:val="21"/>
              </w:rPr>
              <w:t xml:space="preserve"> руководителя контрактной службы</w:t>
            </w:r>
          </w:p>
          <w:p w:rsidR="0052321B" w:rsidRDefault="0052321B" w:rsidP="0052321B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Букоткина Е.В.</w:t>
            </w:r>
          </w:p>
        </w:tc>
      </w:tr>
    </w:tbl>
    <w:p w:rsidR="004A30BE" w:rsidRDefault="004A30BE" w:rsidP="004A30BE">
      <w:pPr>
        <w:widowControl w:val="0"/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Default="00C43379" w:rsidP="00C43379">
      <w:pPr>
        <w:rPr>
          <w:rFonts w:eastAsia="Times New Roman"/>
          <w:lang w:eastAsia="ru-RU"/>
        </w:rPr>
      </w:pPr>
    </w:p>
    <w:p w:rsidR="00717993" w:rsidRPr="00C43379" w:rsidRDefault="00717993" w:rsidP="00C43379">
      <w:pPr>
        <w:rPr>
          <w:rFonts w:eastAsia="Times New Roman"/>
          <w:lang w:eastAsia="ru-RU"/>
        </w:rPr>
      </w:pPr>
    </w:p>
    <w:sectPr w:rsidR="00717993" w:rsidRPr="00C43379" w:rsidSect="003B7EAF">
      <w:headerReference w:type="even" r:id="rId8"/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8F" w:rsidRDefault="00946F8F">
      <w:r>
        <w:separator/>
      </w:r>
    </w:p>
  </w:endnote>
  <w:endnote w:type="continuationSeparator" w:id="0">
    <w:p w:rsidR="00946F8F" w:rsidRDefault="009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8F" w:rsidRDefault="00946F8F">
      <w:r>
        <w:separator/>
      </w:r>
    </w:p>
  </w:footnote>
  <w:footnote w:type="continuationSeparator" w:id="0">
    <w:p w:rsidR="00946F8F" w:rsidRDefault="0094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C43379" w:rsidP="004B5F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F16" w:rsidRDefault="00733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563B"/>
    <w:rsid w:val="0009657A"/>
    <w:rsid w:val="000A2C7E"/>
    <w:rsid w:val="000D5223"/>
    <w:rsid w:val="000F2DEE"/>
    <w:rsid w:val="0012460E"/>
    <w:rsid w:val="001572F0"/>
    <w:rsid w:val="00160335"/>
    <w:rsid w:val="001807FC"/>
    <w:rsid w:val="001A1961"/>
    <w:rsid w:val="0023571D"/>
    <w:rsid w:val="00287A53"/>
    <w:rsid w:val="00290DCC"/>
    <w:rsid w:val="0031068D"/>
    <w:rsid w:val="0032339D"/>
    <w:rsid w:val="00342779"/>
    <w:rsid w:val="003B7EAF"/>
    <w:rsid w:val="003E7076"/>
    <w:rsid w:val="00464F5B"/>
    <w:rsid w:val="0046687C"/>
    <w:rsid w:val="004A30BE"/>
    <w:rsid w:val="004B11D3"/>
    <w:rsid w:val="004D0F3E"/>
    <w:rsid w:val="0052321B"/>
    <w:rsid w:val="00523C1A"/>
    <w:rsid w:val="005327FC"/>
    <w:rsid w:val="00532B2A"/>
    <w:rsid w:val="005A13B4"/>
    <w:rsid w:val="005A2D8B"/>
    <w:rsid w:val="005C12C0"/>
    <w:rsid w:val="005D7E9F"/>
    <w:rsid w:val="005E2B66"/>
    <w:rsid w:val="005F0714"/>
    <w:rsid w:val="005F6032"/>
    <w:rsid w:val="00654113"/>
    <w:rsid w:val="0065424C"/>
    <w:rsid w:val="006726BF"/>
    <w:rsid w:val="006861B1"/>
    <w:rsid w:val="00704896"/>
    <w:rsid w:val="00717993"/>
    <w:rsid w:val="007263EE"/>
    <w:rsid w:val="00733BB8"/>
    <w:rsid w:val="00762084"/>
    <w:rsid w:val="0078097A"/>
    <w:rsid w:val="007833B8"/>
    <w:rsid w:val="00794FDA"/>
    <w:rsid w:val="007A2936"/>
    <w:rsid w:val="007F0DF0"/>
    <w:rsid w:val="00801BA2"/>
    <w:rsid w:val="0084343F"/>
    <w:rsid w:val="00854C5D"/>
    <w:rsid w:val="00907537"/>
    <w:rsid w:val="009417C3"/>
    <w:rsid w:val="00946F8F"/>
    <w:rsid w:val="009535C8"/>
    <w:rsid w:val="00966A89"/>
    <w:rsid w:val="009715C7"/>
    <w:rsid w:val="0099465A"/>
    <w:rsid w:val="009C4153"/>
    <w:rsid w:val="009F040D"/>
    <w:rsid w:val="00A602AE"/>
    <w:rsid w:val="00A615EF"/>
    <w:rsid w:val="00A65492"/>
    <w:rsid w:val="00A84722"/>
    <w:rsid w:val="00A96C21"/>
    <w:rsid w:val="00AA3A82"/>
    <w:rsid w:val="00AA72E2"/>
    <w:rsid w:val="00AB5844"/>
    <w:rsid w:val="00AD65BC"/>
    <w:rsid w:val="00AF16FC"/>
    <w:rsid w:val="00AF6CD6"/>
    <w:rsid w:val="00B5399E"/>
    <w:rsid w:val="00B80422"/>
    <w:rsid w:val="00BA483E"/>
    <w:rsid w:val="00BA6BAF"/>
    <w:rsid w:val="00BC296D"/>
    <w:rsid w:val="00C126EE"/>
    <w:rsid w:val="00C254F9"/>
    <w:rsid w:val="00C30177"/>
    <w:rsid w:val="00C43379"/>
    <w:rsid w:val="00C96F6B"/>
    <w:rsid w:val="00CB6D99"/>
    <w:rsid w:val="00CC489D"/>
    <w:rsid w:val="00CC5BA7"/>
    <w:rsid w:val="00CE1B7B"/>
    <w:rsid w:val="00CF5CB8"/>
    <w:rsid w:val="00D36DD2"/>
    <w:rsid w:val="00D60BBA"/>
    <w:rsid w:val="00D8111F"/>
    <w:rsid w:val="00DE387E"/>
    <w:rsid w:val="00DF77A8"/>
    <w:rsid w:val="00E25959"/>
    <w:rsid w:val="00EC12AD"/>
    <w:rsid w:val="00F168E4"/>
    <w:rsid w:val="00F17694"/>
    <w:rsid w:val="00F47100"/>
    <w:rsid w:val="00F633D2"/>
    <w:rsid w:val="00FB012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1C82-8A36-45DF-9B47-DE36BE33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2020-04-24T05:25:00Z</cp:lastPrinted>
  <dcterms:created xsi:type="dcterms:W3CDTF">2020-04-24T05:27:00Z</dcterms:created>
  <dcterms:modified xsi:type="dcterms:W3CDTF">2020-04-30T08:05:00Z</dcterms:modified>
</cp:coreProperties>
</file>